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A3" w:rsidRDefault="006C5CA3" w:rsidP="00D544CD">
      <w:pPr>
        <w:tabs>
          <w:tab w:val="left" w:pos="1985"/>
        </w:tabs>
        <w:jc w:val="center"/>
        <w:rPr>
          <w:szCs w:val="20"/>
          <w:lang w:val="bg-BG"/>
        </w:rPr>
      </w:pPr>
    </w:p>
    <w:p w:rsidR="00D544CD" w:rsidRPr="00933BFE" w:rsidRDefault="00D544CD" w:rsidP="00D544CD">
      <w:pPr>
        <w:tabs>
          <w:tab w:val="left" w:pos="1985"/>
        </w:tabs>
        <w:jc w:val="center"/>
        <w:rPr>
          <w:rFonts w:ascii="NewSaturionModernCyr" w:hAnsi="NewSaturionModernCyr"/>
          <w:b/>
          <w:spacing w:val="50"/>
          <w:sz w:val="22"/>
          <w:szCs w:val="20"/>
          <w:lang w:val="bg-BG"/>
        </w:rPr>
      </w:pPr>
      <w:r w:rsidRPr="00933BFE">
        <w:rPr>
          <w:szCs w:val="20"/>
          <w:lang w:val="bg-BG"/>
        </w:rPr>
        <w:object w:dxaOrig="2258" w:dyaOrig="1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5pt;height:57.9pt" o:ole="">
            <v:imagedata r:id="rId9" o:title=""/>
          </v:shape>
          <o:OLEObject Type="Embed" ProgID="CorelDRAW.Graphic.11" ShapeID="_x0000_i1025" DrawAspect="Content" ObjectID="_1613910286" r:id="rId10"/>
        </w:object>
      </w:r>
    </w:p>
    <w:p w:rsidR="00D544CD" w:rsidRPr="00933BFE" w:rsidRDefault="00D544CD" w:rsidP="00D544CD">
      <w:pPr>
        <w:tabs>
          <w:tab w:val="left" w:pos="1985"/>
        </w:tabs>
        <w:jc w:val="center"/>
        <w:rPr>
          <w:rFonts w:ascii="NewSaturionModernCyr" w:hAnsi="NewSaturionModernCyr"/>
          <w:b/>
          <w:spacing w:val="50"/>
          <w:sz w:val="22"/>
          <w:szCs w:val="20"/>
          <w:lang w:val="bg-BG"/>
        </w:rPr>
      </w:pPr>
      <w:r w:rsidRPr="00933BFE">
        <w:rPr>
          <w:rFonts w:ascii="NewSaturionModernCyr" w:hAnsi="NewSaturionModernCyr"/>
          <w:b/>
          <w:spacing w:val="50"/>
          <w:sz w:val="22"/>
          <w:szCs w:val="20"/>
          <w:lang w:val="bg-BG"/>
        </w:rPr>
        <w:t>Р Е П У Б Л И К А   Б Ъ Л Г А Р И Я</w:t>
      </w:r>
    </w:p>
    <w:p w:rsidR="00D544CD" w:rsidRPr="00933BFE" w:rsidRDefault="00D544CD" w:rsidP="00D544CD">
      <w:pPr>
        <w:pBdr>
          <w:bottom w:val="single" w:sz="12" w:space="1" w:color="auto"/>
        </w:pBdr>
        <w:jc w:val="center"/>
        <w:rPr>
          <w:rFonts w:ascii="NewSaturionModernCyr" w:hAnsi="NewSaturionModernCyr"/>
          <w:b/>
          <w:spacing w:val="100"/>
          <w:sz w:val="32"/>
          <w:szCs w:val="20"/>
          <w:lang w:val="bg-BG"/>
        </w:rPr>
      </w:pPr>
      <w:r w:rsidRPr="00933BFE">
        <w:rPr>
          <w:rFonts w:ascii="NewSaturionModernCyr" w:hAnsi="NewSaturionModernCyr"/>
          <w:b/>
          <w:spacing w:val="60"/>
          <w:sz w:val="32"/>
          <w:szCs w:val="20"/>
          <w:lang w:val="bg-BG"/>
        </w:rPr>
        <w:t xml:space="preserve">М И Н И С Т Е Р С К И   С Ъ В Е </w:t>
      </w:r>
      <w:r w:rsidRPr="00933BFE">
        <w:rPr>
          <w:rFonts w:ascii="NewSaturionModernCyr" w:hAnsi="NewSaturionModernCyr"/>
          <w:b/>
          <w:spacing w:val="100"/>
          <w:sz w:val="32"/>
          <w:szCs w:val="20"/>
          <w:lang w:val="bg-BG"/>
        </w:rPr>
        <w:t>Т</w:t>
      </w:r>
    </w:p>
    <w:p w:rsidR="00D544CD" w:rsidRPr="00933BFE" w:rsidRDefault="00D544CD" w:rsidP="00D544CD">
      <w:pPr>
        <w:tabs>
          <w:tab w:val="center" w:pos="4394"/>
          <w:tab w:val="right" w:pos="8789"/>
        </w:tabs>
        <w:rPr>
          <w:b/>
          <w:lang w:val="bg-BG"/>
        </w:rPr>
      </w:pPr>
    </w:p>
    <w:p w:rsidR="00D544CD" w:rsidRPr="00933BFE" w:rsidRDefault="00D544CD" w:rsidP="00D544CD">
      <w:pPr>
        <w:tabs>
          <w:tab w:val="center" w:pos="4394"/>
          <w:tab w:val="right" w:pos="8789"/>
        </w:tabs>
        <w:rPr>
          <w:b/>
          <w:lang w:val="bg-BG"/>
        </w:rPr>
      </w:pPr>
      <w:r w:rsidRPr="00933BFE">
        <w:rPr>
          <w:b/>
          <w:lang w:val="bg-BG"/>
        </w:rPr>
        <w:t xml:space="preserve">                                                                                      </w:t>
      </w:r>
      <w:r w:rsidRPr="00933BFE">
        <w:rPr>
          <w:b/>
          <w:lang w:val="bg-BG"/>
        </w:rPr>
        <w:tab/>
        <w:t xml:space="preserve">                   Проект !</w:t>
      </w:r>
    </w:p>
    <w:p w:rsidR="00D544CD" w:rsidRPr="00933BFE" w:rsidRDefault="00D544CD" w:rsidP="00D544CD">
      <w:pPr>
        <w:jc w:val="center"/>
        <w:rPr>
          <w:b/>
          <w:caps/>
          <w:lang w:val="bg-BG"/>
        </w:rPr>
      </w:pPr>
    </w:p>
    <w:p w:rsidR="00D544CD" w:rsidRPr="00933BFE" w:rsidRDefault="00D544CD" w:rsidP="00D544CD">
      <w:pPr>
        <w:rPr>
          <w:lang w:val="bg-BG"/>
        </w:rPr>
      </w:pPr>
    </w:p>
    <w:p w:rsidR="00D544CD" w:rsidRPr="00933BFE" w:rsidRDefault="00D544CD" w:rsidP="00D544CD">
      <w:pPr>
        <w:jc w:val="center"/>
        <w:rPr>
          <w:b/>
          <w:spacing w:val="180"/>
          <w:sz w:val="36"/>
          <w:szCs w:val="20"/>
          <w:lang w:val="bg-BG"/>
        </w:rPr>
      </w:pPr>
      <w:r w:rsidRPr="00933BFE">
        <w:rPr>
          <w:b/>
          <w:spacing w:val="180"/>
          <w:sz w:val="36"/>
          <w:szCs w:val="20"/>
          <w:lang w:val="bg-BG"/>
        </w:rPr>
        <w:t xml:space="preserve">ПОСТАНОВЛЕНИЕ  </w:t>
      </w:r>
      <w:r w:rsidRPr="00933BFE">
        <w:rPr>
          <w:b/>
          <w:spacing w:val="180"/>
          <w:sz w:val="36"/>
          <w:szCs w:val="20"/>
          <w:lang w:val="bg-BG"/>
        </w:rPr>
        <w:sym w:font="Times New Roman" w:char="2116"/>
      </w:r>
    </w:p>
    <w:p w:rsidR="004F392C" w:rsidRDefault="004F392C" w:rsidP="00D544CD">
      <w:pPr>
        <w:jc w:val="center"/>
        <w:rPr>
          <w:b/>
          <w:sz w:val="28"/>
          <w:szCs w:val="20"/>
          <w:lang w:val="bg-BG"/>
        </w:rPr>
      </w:pPr>
    </w:p>
    <w:p w:rsidR="00D544CD" w:rsidRPr="00933BFE" w:rsidRDefault="00D544CD" w:rsidP="00D544CD">
      <w:pPr>
        <w:jc w:val="center"/>
        <w:rPr>
          <w:b/>
          <w:sz w:val="28"/>
          <w:szCs w:val="20"/>
          <w:lang w:val="bg-BG"/>
        </w:rPr>
      </w:pPr>
      <w:r w:rsidRPr="00933BFE">
        <w:rPr>
          <w:b/>
          <w:sz w:val="28"/>
          <w:szCs w:val="20"/>
          <w:lang w:val="bg-BG"/>
        </w:rPr>
        <w:t>от                                    201</w:t>
      </w:r>
      <w:r>
        <w:rPr>
          <w:b/>
          <w:sz w:val="28"/>
          <w:szCs w:val="20"/>
          <w:lang w:val="bg-BG"/>
        </w:rPr>
        <w:t>9</w:t>
      </w:r>
      <w:r w:rsidRPr="00933BFE">
        <w:rPr>
          <w:b/>
          <w:sz w:val="28"/>
          <w:szCs w:val="20"/>
          <w:lang w:val="bg-BG"/>
        </w:rPr>
        <w:t xml:space="preserve">  година</w:t>
      </w:r>
    </w:p>
    <w:p w:rsidR="00D544CD" w:rsidRPr="00933BFE" w:rsidRDefault="00D544CD" w:rsidP="00D544CD">
      <w:pPr>
        <w:jc w:val="center"/>
        <w:rPr>
          <w:b/>
          <w:sz w:val="28"/>
          <w:szCs w:val="20"/>
          <w:lang w:val="bg-BG"/>
        </w:rPr>
      </w:pPr>
    </w:p>
    <w:p w:rsidR="00D544CD" w:rsidRPr="00D544CD" w:rsidRDefault="00D544CD" w:rsidP="00D544CD">
      <w:pPr>
        <w:pStyle w:val="BodyTextIndent2"/>
        <w:ind w:firstLine="0"/>
        <w:rPr>
          <w:lang w:eastAsia="bg-BG"/>
        </w:rPr>
      </w:pPr>
      <w:r w:rsidRPr="00933BFE">
        <w:rPr>
          <w:b/>
          <w:bCs w:val="0"/>
        </w:rPr>
        <w:t xml:space="preserve">за изменение и допълнение на Наредбата за паричните обезщетения и помощи от държавното обществено осигуряване, </w:t>
      </w:r>
      <w:r w:rsidRPr="00933BFE">
        <w:rPr>
          <w:b/>
        </w:rPr>
        <w:t>приета с Постановление № 188 на Министерския съвет от 2015 г.</w:t>
      </w:r>
      <w:r w:rsidRPr="00933BFE">
        <w:t xml:space="preserve"> (</w:t>
      </w:r>
      <w:proofErr w:type="spellStart"/>
      <w:r w:rsidRPr="00933BFE">
        <w:t>обн</w:t>
      </w:r>
      <w:proofErr w:type="spellEnd"/>
      <w:r w:rsidRPr="00933BFE">
        <w:t xml:space="preserve">., ДВ, бр. 57 от 2015 г., </w:t>
      </w:r>
      <w:r w:rsidRPr="00933BFE">
        <w:rPr>
          <w:lang w:eastAsia="bg-BG"/>
        </w:rPr>
        <w:t xml:space="preserve">изм. и доп., бр. 17 от 2016 г., бр. 30 от 2017 </w:t>
      </w:r>
      <w:r w:rsidRPr="00D544CD">
        <w:rPr>
          <w:lang w:eastAsia="bg-BG"/>
        </w:rPr>
        <w:t>г.</w:t>
      </w:r>
      <w:r w:rsidRPr="00D544CD">
        <w:t xml:space="preserve"> </w:t>
      </w:r>
      <w:r>
        <w:rPr>
          <w:lang w:val="bg-BG"/>
        </w:rPr>
        <w:t>и</w:t>
      </w:r>
      <w:r w:rsidRPr="00D544CD">
        <w:rPr>
          <w:lang w:val="bg-BG"/>
        </w:rPr>
        <w:t xml:space="preserve"> </w:t>
      </w:r>
      <w:r w:rsidRPr="00D544CD">
        <w:t>бр. 57 от 2018 г.</w:t>
      </w:r>
      <w:r w:rsidRPr="00D544CD">
        <w:rPr>
          <w:lang w:eastAsia="bg-BG"/>
        </w:rPr>
        <w:t>)</w:t>
      </w:r>
    </w:p>
    <w:p w:rsidR="00D544CD" w:rsidRPr="00D544CD" w:rsidRDefault="00D544CD" w:rsidP="00D544CD">
      <w:pPr>
        <w:jc w:val="center"/>
        <w:rPr>
          <w:b/>
          <w:spacing w:val="40"/>
          <w:szCs w:val="20"/>
          <w:lang w:val="bg-BG"/>
        </w:rPr>
      </w:pPr>
    </w:p>
    <w:p w:rsidR="00D544CD" w:rsidRPr="00D544CD" w:rsidRDefault="00D544CD" w:rsidP="009C1F1E">
      <w:pPr>
        <w:pStyle w:val="BodyText"/>
        <w:ind w:firstLine="709"/>
        <w:rPr>
          <w:b/>
          <w:bCs/>
          <w:highlight w:val="white"/>
          <w:shd w:val="clear" w:color="auto" w:fill="FEFEFE"/>
        </w:rPr>
      </w:pPr>
    </w:p>
    <w:p w:rsidR="00D544CD" w:rsidRPr="00933BFE" w:rsidRDefault="00D544CD" w:rsidP="00D544CD">
      <w:pPr>
        <w:keepNext/>
        <w:jc w:val="center"/>
        <w:outlineLvl w:val="0"/>
        <w:rPr>
          <w:b/>
          <w:spacing w:val="40"/>
          <w:szCs w:val="20"/>
          <w:lang w:val="bg-BG"/>
        </w:rPr>
      </w:pPr>
      <w:r w:rsidRPr="00933BFE">
        <w:rPr>
          <w:b/>
          <w:spacing w:val="40"/>
          <w:szCs w:val="20"/>
          <w:lang w:val="bg-BG"/>
        </w:rPr>
        <w:t>М И Н И С Т Е Р С К И Я Т  С Ъ В Е Т</w:t>
      </w:r>
    </w:p>
    <w:p w:rsidR="00D544CD" w:rsidRPr="00933BFE" w:rsidRDefault="00D544CD" w:rsidP="00D544CD">
      <w:pPr>
        <w:jc w:val="center"/>
        <w:rPr>
          <w:b/>
          <w:spacing w:val="40"/>
          <w:szCs w:val="20"/>
          <w:lang w:val="bg-BG"/>
        </w:rPr>
      </w:pPr>
      <w:r w:rsidRPr="00933BFE">
        <w:rPr>
          <w:b/>
          <w:spacing w:val="40"/>
          <w:szCs w:val="20"/>
          <w:lang w:val="bg-BG"/>
        </w:rPr>
        <w:t>П О С Т А Н О В И:</w:t>
      </w:r>
    </w:p>
    <w:p w:rsidR="00D544CD" w:rsidRPr="00D544CD" w:rsidRDefault="00D544CD" w:rsidP="009C1F1E">
      <w:pPr>
        <w:pStyle w:val="BodyText"/>
        <w:ind w:firstLine="709"/>
        <w:rPr>
          <w:b/>
          <w:bCs/>
          <w:highlight w:val="white"/>
          <w:shd w:val="clear" w:color="auto" w:fill="FEFEFE"/>
          <w:lang w:val="ru-RU"/>
        </w:rPr>
      </w:pPr>
    </w:p>
    <w:p w:rsidR="00D544CD" w:rsidRPr="00D544CD" w:rsidRDefault="00D544CD" w:rsidP="009C1F1E">
      <w:pPr>
        <w:pStyle w:val="BodyText"/>
        <w:ind w:firstLine="709"/>
        <w:rPr>
          <w:b/>
          <w:bCs/>
          <w:highlight w:val="white"/>
          <w:shd w:val="clear" w:color="auto" w:fill="FEFEFE"/>
          <w:lang w:val="ru-RU"/>
        </w:rPr>
      </w:pPr>
    </w:p>
    <w:p w:rsidR="003B5284" w:rsidRPr="00612E60" w:rsidRDefault="00D71FB4" w:rsidP="009C1F1E">
      <w:pPr>
        <w:pStyle w:val="BodyText"/>
        <w:ind w:firstLine="709"/>
        <w:rPr>
          <w:bCs/>
          <w:highlight w:val="white"/>
          <w:shd w:val="clear" w:color="auto" w:fill="FEFEFE"/>
        </w:rPr>
      </w:pPr>
      <w:r w:rsidRPr="00612E60">
        <w:rPr>
          <w:b/>
          <w:bCs/>
          <w:highlight w:val="white"/>
          <w:shd w:val="clear" w:color="auto" w:fill="FEFEFE"/>
        </w:rPr>
        <w:t xml:space="preserve">§ </w:t>
      </w:r>
      <w:r w:rsidR="00241F6A" w:rsidRPr="00612E60">
        <w:rPr>
          <w:b/>
          <w:bCs/>
          <w:highlight w:val="white"/>
          <w:shd w:val="clear" w:color="auto" w:fill="FEFEFE"/>
        </w:rPr>
        <w:t>1</w:t>
      </w:r>
      <w:r w:rsidRPr="00612E60">
        <w:rPr>
          <w:b/>
          <w:bCs/>
          <w:highlight w:val="white"/>
          <w:shd w:val="clear" w:color="auto" w:fill="FEFEFE"/>
        </w:rPr>
        <w:t>.</w:t>
      </w:r>
      <w:r w:rsidR="008076E8" w:rsidRPr="00612E60">
        <w:rPr>
          <w:b/>
          <w:bCs/>
          <w:highlight w:val="white"/>
          <w:shd w:val="clear" w:color="auto" w:fill="FEFEFE"/>
        </w:rPr>
        <w:t xml:space="preserve"> </w:t>
      </w:r>
      <w:r w:rsidR="007502BE" w:rsidRPr="00612E60">
        <w:rPr>
          <w:bCs/>
          <w:highlight w:val="white"/>
          <w:shd w:val="clear" w:color="auto" w:fill="FEFEFE"/>
        </w:rPr>
        <w:t xml:space="preserve">В чл. 2 </w:t>
      </w:r>
      <w:r w:rsidR="00DF5AEB">
        <w:rPr>
          <w:bCs/>
          <w:highlight w:val="white"/>
          <w:shd w:val="clear" w:color="auto" w:fill="FEFEFE"/>
        </w:rPr>
        <w:t xml:space="preserve">се правят </w:t>
      </w:r>
      <w:r w:rsidR="003B5284" w:rsidRPr="00612E60">
        <w:rPr>
          <w:bCs/>
          <w:highlight w:val="white"/>
          <w:shd w:val="clear" w:color="auto" w:fill="FEFEFE"/>
        </w:rPr>
        <w:t>следните изменения и допълнения:</w:t>
      </w:r>
    </w:p>
    <w:p w:rsidR="003B5284" w:rsidRPr="00612E60" w:rsidRDefault="003B5284" w:rsidP="00964A27">
      <w:pPr>
        <w:pStyle w:val="BodyText"/>
        <w:numPr>
          <w:ilvl w:val="0"/>
          <w:numId w:val="4"/>
        </w:numPr>
        <w:ind w:left="0" w:firstLine="709"/>
        <w:rPr>
          <w:b/>
          <w:bCs/>
          <w:highlight w:val="white"/>
          <w:shd w:val="clear" w:color="auto" w:fill="FEFEFE"/>
        </w:rPr>
      </w:pPr>
      <w:r w:rsidRPr="00612E60">
        <w:rPr>
          <w:bCs/>
          <w:highlight w:val="white"/>
          <w:shd w:val="clear" w:color="auto" w:fill="FEFEFE"/>
        </w:rPr>
        <w:t>Досегашния</w:t>
      </w:r>
      <w:r w:rsidR="00D544CD">
        <w:rPr>
          <w:bCs/>
          <w:highlight w:val="white"/>
          <w:shd w:val="clear" w:color="auto" w:fill="FEFEFE"/>
        </w:rPr>
        <w:t>т</w:t>
      </w:r>
      <w:r w:rsidRPr="00612E60">
        <w:rPr>
          <w:bCs/>
          <w:highlight w:val="white"/>
          <w:shd w:val="clear" w:color="auto" w:fill="FEFEFE"/>
        </w:rPr>
        <w:t xml:space="preserve"> текст става ал. 1;</w:t>
      </w:r>
    </w:p>
    <w:p w:rsidR="007502BE" w:rsidRPr="00612E60" w:rsidRDefault="003B5284" w:rsidP="00964A27">
      <w:pPr>
        <w:pStyle w:val="BodyText"/>
        <w:numPr>
          <w:ilvl w:val="0"/>
          <w:numId w:val="4"/>
        </w:numPr>
        <w:ind w:left="0" w:firstLine="709"/>
        <w:rPr>
          <w:b/>
          <w:bCs/>
          <w:highlight w:val="white"/>
          <w:shd w:val="clear" w:color="auto" w:fill="FEFEFE"/>
        </w:rPr>
      </w:pPr>
      <w:r w:rsidRPr="00612E60">
        <w:rPr>
          <w:bCs/>
          <w:highlight w:val="white"/>
          <w:shd w:val="clear" w:color="auto" w:fill="FEFEFE"/>
        </w:rPr>
        <w:t xml:space="preserve">Създават се </w:t>
      </w:r>
      <w:r w:rsidR="007502BE" w:rsidRPr="00612E60">
        <w:rPr>
          <w:bCs/>
          <w:highlight w:val="white"/>
          <w:shd w:val="clear" w:color="auto" w:fill="FEFEFE"/>
        </w:rPr>
        <w:t>ал. 2 и 3:</w:t>
      </w:r>
    </w:p>
    <w:p w:rsidR="007502BE" w:rsidRPr="00612E60" w:rsidRDefault="007502BE" w:rsidP="009C1F1E">
      <w:pPr>
        <w:pStyle w:val="BodyText"/>
        <w:ind w:firstLine="709"/>
        <w:rPr>
          <w:bCs/>
          <w:shd w:val="clear" w:color="auto" w:fill="FEFEFE"/>
        </w:rPr>
      </w:pPr>
      <w:r w:rsidRPr="00612E60">
        <w:rPr>
          <w:bCs/>
          <w:highlight w:val="white"/>
          <w:shd w:val="clear" w:color="auto" w:fill="FEFEFE"/>
        </w:rPr>
        <w:t>„(2)</w:t>
      </w:r>
      <w:r w:rsidRPr="00612E60">
        <w:t xml:space="preserve"> </w:t>
      </w:r>
      <w:r w:rsidRPr="00612E60">
        <w:rPr>
          <w:bCs/>
          <w:shd w:val="clear" w:color="auto" w:fill="FEFEFE"/>
        </w:rPr>
        <w:t>Паричните обезщетения и паричните помощи по чл. 1, ал.</w:t>
      </w:r>
      <w:r w:rsidR="00CF2764" w:rsidRPr="00612E60">
        <w:rPr>
          <w:bCs/>
          <w:shd w:val="clear" w:color="auto" w:fill="FEFEFE"/>
        </w:rPr>
        <w:t xml:space="preserve"> </w:t>
      </w:r>
      <w:r w:rsidRPr="00612E60">
        <w:rPr>
          <w:bCs/>
          <w:shd w:val="clear" w:color="auto" w:fill="FEFEFE"/>
        </w:rPr>
        <w:t xml:space="preserve">1 се изплащат по представени от </w:t>
      </w:r>
      <w:proofErr w:type="spellStart"/>
      <w:r w:rsidRPr="00612E60">
        <w:rPr>
          <w:bCs/>
          <w:shd w:val="clear" w:color="auto" w:fill="FEFEFE"/>
        </w:rPr>
        <w:t>правоимащите</w:t>
      </w:r>
      <w:proofErr w:type="spellEnd"/>
      <w:r w:rsidRPr="00612E60">
        <w:rPr>
          <w:bCs/>
          <w:shd w:val="clear" w:color="auto" w:fill="FEFEFE"/>
        </w:rPr>
        <w:t xml:space="preserve"> лица </w:t>
      </w:r>
      <w:r w:rsidR="00A126CA" w:rsidRPr="00612E60">
        <w:rPr>
          <w:bCs/>
          <w:shd w:val="clear" w:color="auto" w:fill="FEFEFE"/>
        </w:rPr>
        <w:t xml:space="preserve">лични </w:t>
      </w:r>
      <w:r w:rsidRPr="00612E60">
        <w:rPr>
          <w:bCs/>
          <w:shd w:val="clear" w:color="auto" w:fill="FEFEFE"/>
        </w:rPr>
        <w:t xml:space="preserve">платежни сметки, обозначени с Международен номер на банкова сметка (International </w:t>
      </w:r>
      <w:proofErr w:type="spellStart"/>
      <w:r w:rsidRPr="00612E60">
        <w:rPr>
          <w:bCs/>
          <w:shd w:val="clear" w:color="auto" w:fill="FEFEFE"/>
        </w:rPr>
        <w:t>Bank</w:t>
      </w:r>
      <w:proofErr w:type="spellEnd"/>
      <w:r w:rsidRPr="00612E60">
        <w:rPr>
          <w:bCs/>
          <w:shd w:val="clear" w:color="auto" w:fill="FEFEFE"/>
        </w:rPr>
        <w:t xml:space="preserve"> </w:t>
      </w:r>
      <w:proofErr w:type="spellStart"/>
      <w:r w:rsidRPr="00612E60">
        <w:rPr>
          <w:bCs/>
          <w:shd w:val="clear" w:color="auto" w:fill="FEFEFE"/>
        </w:rPr>
        <w:t>Account</w:t>
      </w:r>
      <w:proofErr w:type="spellEnd"/>
      <w:r w:rsidRPr="00612E60">
        <w:rPr>
          <w:bCs/>
          <w:shd w:val="clear" w:color="auto" w:fill="FEFEFE"/>
        </w:rPr>
        <w:t xml:space="preserve"> </w:t>
      </w:r>
      <w:proofErr w:type="spellStart"/>
      <w:r w:rsidRPr="00612E60">
        <w:rPr>
          <w:bCs/>
          <w:shd w:val="clear" w:color="auto" w:fill="FEFEFE"/>
        </w:rPr>
        <w:t>Number</w:t>
      </w:r>
      <w:proofErr w:type="spellEnd"/>
      <w:r w:rsidRPr="00612E60">
        <w:rPr>
          <w:bCs/>
          <w:shd w:val="clear" w:color="auto" w:fill="FEFEFE"/>
        </w:rPr>
        <w:t xml:space="preserve"> – IBAN), водени от доставчик на платежни услуги</w:t>
      </w:r>
      <w:r w:rsidR="003440E6" w:rsidRPr="00612E60">
        <w:rPr>
          <w:bCs/>
          <w:shd w:val="clear" w:color="auto" w:fill="FEFEFE"/>
        </w:rPr>
        <w:t xml:space="preserve">  (ДПУ)</w:t>
      </w:r>
      <w:r w:rsidRPr="00612E60">
        <w:rPr>
          <w:bCs/>
          <w:shd w:val="clear" w:color="auto" w:fill="FEFEFE"/>
        </w:rPr>
        <w:t>, лицензиран от Българска народна банка</w:t>
      </w:r>
      <w:r w:rsidR="00A126CA" w:rsidRPr="00612E60">
        <w:rPr>
          <w:bCs/>
          <w:shd w:val="clear" w:color="auto" w:fill="FEFEFE"/>
        </w:rPr>
        <w:t xml:space="preserve"> (БНБ)</w:t>
      </w:r>
      <w:r w:rsidRPr="00612E60">
        <w:rPr>
          <w:bCs/>
          <w:shd w:val="clear" w:color="auto" w:fill="FEFEFE"/>
        </w:rPr>
        <w:t>.</w:t>
      </w:r>
    </w:p>
    <w:p w:rsidR="00A126CA" w:rsidRPr="00612E60" w:rsidRDefault="00CA0F3B" w:rsidP="009C1F1E">
      <w:pPr>
        <w:pStyle w:val="BodyText"/>
        <w:ind w:firstLine="709"/>
        <w:rPr>
          <w:bCs/>
          <w:highlight w:val="white"/>
          <w:shd w:val="clear" w:color="auto" w:fill="FEFEFE"/>
        </w:rPr>
      </w:pPr>
      <w:r>
        <w:rPr>
          <w:bCs/>
          <w:highlight w:val="white"/>
          <w:shd w:val="clear" w:color="auto" w:fill="FEFEFE"/>
        </w:rPr>
        <w:t xml:space="preserve">(3) </w:t>
      </w:r>
      <w:r w:rsidR="00A126CA" w:rsidRPr="00612E60">
        <w:rPr>
          <w:bCs/>
          <w:highlight w:val="white"/>
          <w:shd w:val="clear" w:color="auto" w:fill="FEFEFE"/>
        </w:rPr>
        <w:t xml:space="preserve">Отношенията между Националния осигурителен институт (НОИ) и лицензираните от БНБ доставчици на платежни услуги във връзка </w:t>
      </w:r>
      <w:r w:rsidR="006A277E">
        <w:rPr>
          <w:bCs/>
          <w:highlight w:val="white"/>
          <w:shd w:val="clear" w:color="auto" w:fill="FEFEFE"/>
        </w:rPr>
        <w:t xml:space="preserve">с </w:t>
      </w:r>
      <w:r w:rsidR="00A126CA" w:rsidRPr="00612E60">
        <w:rPr>
          <w:bCs/>
          <w:highlight w:val="white"/>
          <w:shd w:val="clear" w:color="auto" w:fill="FEFEFE"/>
        </w:rPr>
        <w:t>изплащане на паричните обезщетения и помощи се уреждат с договор.“</w:t>
      </w:r>
    </w:p>
    <w:p w:rsidR="00D778DB" w:rsidRPr="00612E60" w:rsidRDefault="00CF2764" w:rsidP="009C1F1E">
      <w:pPr>
        <w:pStyle w:val="BodyText"/>
        <w:ind w:firstLine="709"/>
        <w:rPr>
          <w:bCs/>
          <w:highlight w:val="white"/>
          <w:shd w:val="clear" w:color="auto" w:fill="FEFEFE"/>
        </w:rPr>
      </w:pPr>
      <w:r w:rsidRPr="00612E60">
        <w:rPr>
          <w:b/>
          <w:bCs/>
          <w:highlight w:val="white"/>
          <w:shd w:val="clear" w:color="auto" w:fill="FEFEFE"/>
        </w:rPr>
        <w:t xml:space="preserve">§ 2. </w:t>
      </w:r>
      <w:r w:rsidR="008076E8" w:rsidRPr="00612E60">
        <w:rPr>
          <w:bCs/>
          <w:highlight w:val="white"/>
          <w:shd w:val="clear" w:color="auto" w:fill="FEFEFE"/>
        </w:rPr>
        <w:t>В чл. 3, ал. 2</w:t>
      </w:r>
      <w:r w:rsidR="00D778DB" w:rsidRPr="00612E60">
        <w:rPr>
          <w:bCs/>
          <w:highlight w:val="white"/>
          <w:shd w:val="clear" w:color="auto" w:fill="FEFEFE"/>
        </w:rPr>
        <w:t xml:space="preserve"> думите „банковата сметка“ се заменят с „</w:t>
      </w:r>
      <w:r w:rsidR="000245AE" w:rsidRPr="00612E60">
        <w:rPr>
          <w:bCs/>
          <w:highlight w:val="white"/>
          <w:shd w:val="clear" w:color="auto" w:fill="FEFEFE"/>
        </w:rPr>
        <w:t xml:space="preserve">личната </w:t>
      </w:r>
      <w:r w:rsidR="00D778DB" w:rsidRPr="00612E60">
        <w:rPr>
          <w:bCs/>
          <w:highlight w:val="white"/>
          <w:shd w:val="clear" w:color="auto" w:fill="FEFEFE"/>
        </w:rPr>
        <w:t>платежна сметка“.</w:t>
      </w:r>
    </w:p>
    <w:p w:rsidR="00D94E57" w:rsidRPr="00612E60" w:rsidRDefault="00D778DB" w:rsidP="009C1F1E">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3</w:t>
      </w:r>
      <w:r w:rsidRPr="00612E60">
        <w:rPr>
          <w:b/>
          <w:bCs/>
          <w:highlight w:val="white"/>
          <w:shd w:val="clear" w:color="auto" w:fill="FEFEFE"/>
        </w:rPr>
        <w:t>.</w:t>
      </w:r>
      <w:r w:rsidRPr="00612E60">
        <w:rPr>
          <w:bCs/>
          <w:highlight w:val="white"/>
          <w:shd w:val="clear" w:color="auto" w:fill="FEFEFE"/>
        </w:rPr>
        <w:t xml:space="preserve"> </w:t>
      </w:r>
      <w:r w:rsidR="00D94E57" w:rsidRPr="00612E60">
        <w:rPr>
          <w:bCs/>
          <w:highlight w:val="white"/>
          <w:shd w:val="clear" w:color="auto" w:fill="FEFEFE"/>
        </w:rPr>
        <w:t>В чл. 5 думите „банковата сметка“ се заменят с „платежната сметка“.</w:t>
      </w:r>
    </w:p>
    <w:p w:rsidR="0073228D" w:rsidRPr="00612E60" w:rsidRDefault="00D94E57" w:rsidP="009C1F1E">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4</w:t>
      </w:r>
      <w:r w:rsidRPr="00612E60">
        <w:rPr>
          <w:b/>
          <w:bCs/>
          <w:highlight w:val="white"/>
          <w:shd w:val="clear" w:color="auto" w:fill="FEFEFE"/>
        </w:rPr>
        <w:t xml:space="preserve">. </w:t>
      </w:r>
      <w:r w:rsidR="0073228D" w:rsidRPr="00612E60">
        <w:rPr>
          <w:bCs/>
          <w:highlight w:val="white"/>
          <w:shd w:val="clear" w:color="auto" w:fill="FEFEFE"/>
        </w:rPr>
        <w:t>В чл. 8, ал. 3 думите „банковата сметка“ се заменят с „платежната сметка“.</w:t>
      </w:r>
    </w:p>
    <w:p w:rsidR="008076E8" w:rsidRPr="00612E60" w:rsidRDefault="0073228D" w:rsidP="009C1F1E">
      <w:pPr>
        <w:pStyle w:val="BodyText"/>
        <w:ind w:firstLine="709"/>
        <w:rPr>
          <w:b/>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5</w:t>
      </w:r>
      <w:r w:rsidRPr="00612E60">
        <w:rPr>
          <w:b/>
          <w:bCs/>
          <w:highlight w:val="white"/>
          <w:shd w:val="clear" w:color="auto" w:fill="FEFEFE"/>
        </w:rPr>
        <w:t xml:space="preserve">. </w:t>
      </w:r>
      <w:r w:rsidRPr="00612E60">
        <w:rPr>
          <w:bCs/>
          <w:highlight w:val="white"/>
          <w:shd w:val="clear" w:color="auto" w:fill="FEFEFE"/>
        </w:rPr>
        <w:t>В чл. 9, ал. 2 думите „банковата сметка“ се заменят с „платежната сметка“</w:t>
      </w:r>
      <w:r w:rsidRPr="00612E60">
        <w:rPr>
          <w:b/>
          <w:bCs/>
          <w:highlight w:val="white"/>
          <w:shd w:val="clear" w:color="auto" w:fill="FEFEFE"/>
        </w:rPr>
        <w:t>.</w:t>
      </w:r>
    </w:p>
    <w:p w:rsidR="0073228D" w:rsidRPr="00612E60" w:rsidRDefault="0073228D" w:rsidP="009C1F1E">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6</w:t>
      </w:r>
      <w:r w:rsidRPr="00612E60">
        <w:rPr>
          <w:b/>
          <w:bCs/>
          <w:highlight w:val="white"/>
          <w:shd w:val="clear" w:color="auto" w:fill="FEFEFE"/>
        </w:rPr>
        <w:t>.</w:t>
      </w:r>
      <w:r w:rsidRPr="00612E60">
        <w:rPr>
          <w:bCs/>
          <w:highlight w:val="white"/>
          <w:shd w:val="clear" w:color="auto" w:fill="FEFEFE"/>
        </w:rPr>
        <w:t xml:space="preserve"> </w:t>
      </w:r>
      <w:r w:rsidR="00AC050D" w:rsidRPr="00612E60">
        <w:rPr>
          <w:bCs/>
          <w:highlight w:val="white"/>
          <w:shd w:val="clear" w:color="auto" w:fill="FEFEFE"/>
        </w:rPr>
        <w:t>В чл. 10 думите „банковата сметка“ се заменят с „платежната сметка“.</w:t>
      </w:r>
    </w:p>
    <w:p w:rsidR="00AC050D" w:rsidRPr="00612E60" w:rsidRDefault="00AC050D" w:rsidP="009C1F1E">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7</w:t>
      </w:r>
      <w:r w:rsidRPr="00612E60">
        <w:rPr>
          <w:b/>
          <w:bCs/>
          <w:highlight w:val="white"/>
          <w:shd w:val="clear" w:color="auto" w:fill="FEFEFE"/>
        </w:rPr>
        <w:t xml:space="preserve">. </w:t>
      </w:r>
      <w:r w:rsidR="0047538F" w:rsidRPr="00612E60">
        <w:rPr>
          <w:bCs/>
          <w:highlight w:val="white"/>
          <w:shd w:val="clear" w:color="auto" w:fill="FEFEFE"/>
        </w:rPr>
        <w:t>В чл. 11 се правят следните изменения:</w:t>
      </w:r>
    </w:p>
    <w:p w:rsidR="0047538F" w:rsidRPr="00612E60" w:rsidRDefault="0047538F" w:rsidP="00964A27">
      <w:pPr>
        <w:pStyle w:val="BodyText"/>
        <w:numPr>
          <w:ilvl w:val="0"/>
          <w:numId w:val="2"/>
        </w:numPr>
        <w:ind w:left="0" w:firstLine="709"/>
        <w:rPr>
          <w:bCs/>
          <w:highlight w:val="white"/>
          <w:shd w:val="clear" w:color="auto" w:fill="FEFEFE"/>
        </w:rPr>
      </w:pPr>
      <w:r w:rsidRPr="00612E60">
        <w:rPr>
          <w:bCs/>
          <w:highlight w:val="white"/>
          <w:shd w:val="clear" w:color="auto" w:fill="FEFEFE"/>
        </w:rPr>
        <w:t>В ал. 3 думите „банковата си сметка“ се заменят с „платежната си сметка“;</w:t>
      </w:r>
    </w:p>
    <w:p w:rsidR="0047538F" w:rsidRPr="00612E60" w:rsidRDefault="0047538F" w:rsidP="00964A27">
      <w:pPr>
        <w:pStyle w:val="BodyText"/>
        <w:numPr>
          <w:ilvl w:val="0"/>
          <w:numId w:val="2"/>
        </w:numPr>
        <w:ind w:left="0" w:firstLine="709"/>
        <w:rPr>
          <w:bCs/>
          <w:highlight w:val="white"/>
          <w:shd w:val="clear" w:color="auto" w:fill="FEFEFE"/>
        </w:rPr>
      </w:pPr>
      <w:r w:rsidRPr="00612E60">
        <w:rPr>
          <w:bCs/>
          <w:highlight w:val="white"/>
          <w:shd w:val="clear" w:color="auto" w:fill="FEFEFE"/>
        </w:rPr>
        <w:t>В ал. 4 думите „банковата сметка“ се заменят с „платежната сметка“.</w:t>
      </w:r>
    </w:p>
    <w:p w:rsidR="00770152" w:rsidRPr="00612E60" w:rsidRDefault="0047538F" w:rsidP="009C1F1E">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8</w:t>
      </w:r>
      <w:r w:rsidRPr="00612E60">
        <w:rPr>
          <w:b/>
          <w:bCs/>
          <w:highlight w:val="white"/>
          <w:shd w:val="clear" w:color="auto" w:fill="FEFEFE"/>
        </w:rPr>
        <w:t xml:space="preserve">. </w:t>
      </w:r>
      <w:r w:rsidR="00D71FB4" w:rsidRPr="00612E60">
        <w:rPr>
          <w:bCs/>
          <w:highlight w:val="white"/>
          <w:shd w:val="clear" w:color="auto" w:fill="FEFEFE"/>
        </w:rPr>
        <w:t>В чл. 16</w:t>
      </w:r>
      <w:r w:rsidR="00F44719" w:rsidRPr="00612E60">
        <w:rPr>
          <w:bCs/>
          <w:highlight w:val="white"/>
          <w:shd w:val="clear" w:color="auto" w:fill="FEFEFE"/>
        </w:rPr>
        <w:t xml:space="preserve">, ал. 1 </w:t>
      </w:r>
      <w:r w:rsidR="00770152" w:rsidRPr="00612E60">
        <w:rPr>
          <w:bCs/>
          <w:highlight w:val="white"/>
          <w:shd w:val="clear" w:color="auto" w:fill="FEFEFE"/>
        </w:rPr>
        <w:t>думите „и подпечатано“ и „и печата“ се заличават.</w:t>
      </w:r>
    </w:p>
    <w:p w:rsidR="003F6118" w:rsidRPr="00612E60" w:rsidRDefault="003F6118" w:rsidP="00241F6A">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9</w:t>
      </w:r>
      <w:r w:rsidRPr="00612E60">
        <w:rPr>
          <w:b/>
          <w:bCs/>
          <w:highlight w:val="white"/>
          <w:shd w:val="clear" w:color="auto" w:fill="FEFEFE"/>
        </w:rPr>
        <w:t xml:space="preserve">. </w:t>
      </w:r>
      <w:r w:rsidR="00351476" w:rsidRPr="00612E60">
        <w:rPr>
          <w:bCs/>
          <w:highlight w:val="white"/>
          <w:shd w:val="clear" w:color="auto" w:fill="FEFEFE"/>
        </w:rPr>
        <w:t xml:space="preserve">В чл. 19, ал. 1, изречение трето </w:t>
      </w:r>
      <w:r w:rsidR="00241F6A" w:rsidRPr="00612E60">
        <w:rPr>
          <w:bCs/>
          <w:highlight w:val="white"/>
          <w:shd w:val="clear" w:color="auto" w:fill="FEFEFE"/>
        </w:rPr>
        <w:t>д</w:t>
      </w:r>
      <w:r w:rsidR="00351476" w:rsidRPr="00612E60">
        <w:rPr>
          <w:bCs/>
          <w:highlight w:val="white"/>
          <w:shd w:val="clear" w:color="auto" w:fill="FEFEFE"/>
        </w:rPr>
        <w:t>умите „и подпечатва“ се заличават</w:t>
      </w:r>
      <w:r w:rsidR="00241F6A" w:rsidRPr="00612E60">
        <w:rPr>
          <w:bCs/>
          <w:highlight w:val="white"/>
          <w:shd w:val="clear" w:color="auto" w:fill="FEFEFE"/>
        </w:rPr>
        <w:t>.</w:t>
      </w:r>
    </w:p>
    <w:p w:rsidR="007662E1" w:rsidRDefault="00725794" w:rsidP="00351476">
      <w:pPr>
        <w:pStyle w:val="BodyText"/>
        <w:ind w:firstLine="709"/>
        <w:rPr>
          <w:bCs/>
          <w:highlight w:val="white"/>
          <w:shd w:val="clear" w:color="auto" w:fill="FEFEFE"/>
        </w:rPr>
      </w:pPr>
      <w:r w:rsidRPr="00612E60">
        <w:rPr>
          <w:b/>
          <w:bCs/>
          <w:highlight w:val="white"/>
          <w:shd w:val="clear" w:color="auto" w:fill="FEFEFE"/>
        </w:rPr>
        <w:t xml:space="preserve">§ </w:t>
      </w:r>
      <w:r w:rsidR="00CF2764" w:rsidRPr="00612E60">
        <w:rPr>
          <w:b/>
          <w:bCs/>
          <w:highlight w:val="white"/>
          <w:shd w:val="clear" w:color="auto" w:fill="FEFEFE"/>
        </w:rPr>
        <w:t>10</w:t>
      </w:r>
      <w:r w:rsidRPr="00612E60">
        <w:rPr>
          <w:b/>
          <w:bCs/>
          <w:highlight w:val="white"/>
          <w:shd w:val="clear" w:color="auto" w:fill="FEFEFE"/>
        </w:rPr>
        <w:t>.</w:t>
      </w:r>
      <w:r w:rsidRPr="00612E60">
        <w:rPr>
          <w:bCs/>
          <w:highlight w:val="white"/>
          <w:shd w:val="clear" w:color="auto" w:fill="FEFEFE"/>
        </w:rPr>
        <w:t xml:space="preserve"> </w:t>
      </w:r>
      <w:r w:rsidR="00433232" w:rsidRPr="00612E60">
        <w:rPr>
          <w:bCs/>
          <w:highlight w:val="white"/>
          <w:shd w:val="clear" w:color="auto" w:fill="FEFEFE"/>
        </w:rPr>
        <w:t>В чл. 24, ал. 2</w:t>
      </w:r>
      <w:r w:rsidR="00C825F8" w:rsidRPr="00612E60">
        <w:rPr>
          <w:bCs/>
          <w:highlight w:val="white"/>
          <w:shd w:val="clear" w:color="auto" w:fill="FEFEFE"/>
        </w:rPr>
        <w:t xml:space="preserve"> думите „букви „а“ и „г““ се заменят с „букви „а“, </w:t>
      </w:r>
      <w:r w:rsidR="0032732E" w:rsidRPr="00612E60">
        <w:rPr>
          <w:bCs/>
          <w:highlight w:val="white"/>
          <w:shd w:val="clear" w:color="auto" w:fill="FEFEFE"/>
        </w:rPr>
        <w:t>„г“ и</w:t>
      </w:r>
      <w:r w:rsidR="004A560C" w:rsidRPr="00612E60">
        <w:rPr>
          <w:bCs/>
          <w:highlight w:val="white"/>
          <w:shd w:val="clear" w:color="auto" w:fill="FEFEFE"/>
        </w:rPr>
        <w:t xml:space="preserve"> „е““, а думите „чл. 4, т. 1-3“ се заменят с „чл. 4, т. 1-5“.</w:t>
      </w:r>
    </w:p>
    <w:p w:rsidR="00DC6B1E" w:rsidRPr="00CA0F3B" w:rsidRDefault="00201008" w:rsidP="00351476">
      <w:pPr>
        <w:pStyle w:val="BodyText"/>
        <w:ind w:firstLine="709"/>
        <w:rPr>
          <w:bCs/>
          <w:shd w:val="clear" w:color="auto" w:fill="FEFEFE"/>
        </w:rPr>
      </w:pPr>
      <w:r w:rsidRPr="00CA0F3B">
        <w:rPr>
          <w:b/>
          <w:bCs/>
          <w:shd w:val="clear" w:color="auto" w:fill="FEFEFE"/>
        </w:rPr>
        <w:t>§ 11</w:t>
      </w:r>
      <w:r w:rsidRPr="00CA0F3B">
        <w:rPr>
          <w:bCs/>
          <w:shd w:val="clear" w:color="auto" w:fill="FEFEFE"/>
        </w:rPr>
        <w:t xml:space="preserve">. </w:t>
      </w:r>
      <w:r w:rsidR="00DE0113" w:rsidRPr="00CA0F3B">
        <w:rPr>
          <w:bCs/>
          <w:shd w:val="clear" w:color="auto" w:fill="FEFEFE"/>
        </w:rPr>
        <w:t>В ч</w:t>
      </w:r>
      <w:r w:rsidR="008A0333" w:rsidRPr="00CA0F3B">
        <w:rPr>
          <w:bCs/>
          <w:shd w:val="clear" w:color="auto" w:fill="FEFEFE"/>
        </w:rPr>
        <w:t>л</w:t>
      </w:r>
      <w:r w:rsidR="00376FF1">
        <w:rPr>
          <w:bCs/>
          <w:shd w:val="clear" w:color="auto" w:fill="FEFEFE"/>
        </w:rPr>
        <w:t>.</w:t>
      </w:r>
      <w:r w:rsidR="008A0333" w:rsidRPr="00CA0F3B">
        <w:rPr>
          <w:bCs/>
          <w:shd w:val="clear" w:color="auto" w:fill="FEFEFE"/>
        </w:rPr>
        <w:t xml:space="preserve"> 26</w:t>
      </w:r>
      <w:r w:rsidR="007A2510" w:rsidRPr="00CA0F3B">
        <w:rPr>
          <w:bCs/>
          <w:shd w:val="clear" w:color="auto" w:fill="FEFEFE"/>
        </w:rPr>
        <w:t xml:space="preserve"> </w:t>
      </w:r>
      <w:r w:rsidR="008A0333" w:rsidRPr="00CA0F3B">
        <w:rPr>
          <w:bCs/>
          <w:shd w:val="clear" w:color="auto" w:fill="FEFEFE"/>
        </w:rPr>
        <w:t xml:space="preserve">се </w:t>
      </w:r>
      <w:r w:rsidR="00DE0113" w:rsidRPr="00CA0F3B">
        <w:rPr>
          <w:bCs/>
          <w:shd w:val="clear" w:color="auto" w:fill="FEFEFE"/>
        </w:rPr>
        <w:t>правят следните изменения</w:t>
      </w:r>
      <w:r w:rsidR="00150824" w:rsidRPr="00CA0F3B">
        <w:rPr>
          <w:bCs/>
          <w:shd w:val="clear" w:color="auto" w:fill="FEFEFE"/>
        </w:rPr>
        <w:t>:</w:t>
      </w:r>
    </w:p>
    <w:p w:rsidR="00DE0113" w:rsidRPr="00CA0F3B" w:rsidRDefault="006076C3" w:rsidP="00DE0113">
      <w:pPr>
        <w:pStyle w:val="BodyText"/>
        <w:numPr>
          <w:ilvl w:val="0"/>
          <w:numId w:val="35"/>
        </w:numPr>
        <w:rPr>
          <w:bCs/>
          <w:shd w:val="clear" w:color="auto" w:fill="FEFEFE"/>
        </w:rPr>
      </w:pPr>
      <w:r>
        <w:rPr>
          <w:bCs/>
          <w:shd w:val="clear" w:color="auto" w:fill="FEFEFE"/>
        </w:rPr>
        <w:t>А</w:t>
      </w:r>
      <w:r w:rsidR="00DE0113" w:rsidRPr="00CA0F3B">
        <w:rPr>
          <w:bCs/>
          <w:shd w:val="clear" w:color="auto" w:fill="FEFEFE"/>
        </w:rPr>
        <w:t>линея 1 се изменя така:</w:t>
      </w:r>
    </w:p>
    <w:p w:rsidR="008347AA" w:rsidRPr="00CA0F3B" w:rsidRDefault="008A0333" w:rsidP="008347AA">
      <w:pPr>
        <w:pStyle w:val="BodyText"/>
        <w:ind w:firstLine="709"/>
        <w:rPr>
          <w:bCs/>
          <w:shd w:val="clear" w:color="auto" w:fill="FEFEFE"/>
        </w:rPr>
      </w:pPr>
      <w:r w:rsidRPr="00CA0F3B" w:rsidDel="008A0333">
        <w:rPr>
          <w:bCs/>
          <w:shd w:val="clear" w:color="auto" w:fill="FEFEFE"/>
        </w:rPr>
        <w:t xml:space="preserve"> </w:t>
      </w:r>
      <w:r w:rsidR="008347AA" w:rsidRPr="00CA0F3B">
        <w:rPr>
          <w:bCs/>
          <w:shd w:val="clear" w:color="auto" w:fill="FEFEFE"/>
        </w:rPr>
        <w:t xml:space="preserve">„(1) Лицата, които искат изплащане на помощта по чл. 1, ал. 1, т. 2, б. „б“ могат да подадат заявление-декларация по образец съгласно </w:t>
      </w:r>
      <w:r w:rsidR="002A224E" w:rsidRPr="00CA0F3B">
        <w:rPr>
          <w:bCs/>
          <w:shd w:val="clear" w:color="auto" w:fill="FEFEFE"/>
        </w:rPr>
        <w:t xml:space="preserve">приложение </w:t>
      </w:r>
      <w:r w:rsidR="008347AA" w:rsidRPr="00CA0F3B">
        <w:rPr>
          <w:bCs/>
          <w:shd w:val="clear" w:color="auto" w:fill="FEFEFE"/>
        </w:rPr>
        <w:t>№ 17.“</w:t>
      </w:r>
    </w:p>
    <w:p w:rsidR="00DE0113" w:rsidRPr="00CA0F3B" w:rsidRDefault="00DE0113" w:rsidP="008347AA">
      <w:pPr>
        <w:pStyle w:val="BodyText"/>
        <w:ind w:firstLine="709"/>
        <w:rPr>
          <w:bCs/>
          <w:shd w:val="clear" w:color="auto" w:fill="FEFEFE"/>
        </w:rPr>
      </w:pPr>
      <w:r w:rsidRPr="00CA0F3B">
        <w:rPr>
          <w:bCs/>
          <w:shd w:val="clear" w:color="auto" w:fill="FEFEFE"/>
        </w:rPr>
        <w:t xml:space="preserve">2. </w:t>
      </w:r>
      <w:r w:rsidR="006076C3">
        <w:rPr>
          <w:bCs/>
          <w:shd w:val="clear" w:color="auto" w:fill="FEFEFE"/>
        </w:rPr>
        <w:t>А</w:t>
      </w:r>
      <w:r w:rsidRPr="00CA0F3B">
        <w:rPr>
          <w:bCs/>
          <w:shd w:val="clear" w:color="auto" w:fill="FEFEFE"/>
        </w:rPr>
        <w:t>линея 2 се изменя така:</w:t>
      </w:r>
    </w:p>
    <w:p w:rsidR="00DC6B1E" w:rsidRPr="00CA0F3B" w:rsidRDefault="008A0333" w:rsidP="00DC6B1E">
      <w:pPr>
        <w:pStyle w:val="BodyText"/>
        <w:ind w:firstLine="709"/>
        <w:rPr>
          <w:bCs/>
          <w:shd w:val="clear" w:color="auto" w:fill="FEFEFE"/>
        </w:rPr>
      </w:pPr>
      <w:r w:rsidRPr="00CA0F3B" w:rsidDel="008A0333">
        <w:rPr>
          <w:bCs/>
          <w:shd w:val="clear" w:color="auto" w:fill="FEFEFE"/>
        </w:rPr>
        <w:lastRenderedPageBreak/>
        <w:t xml:space="preserve">  </w:t>
      </w:r>
      <w:r w:rsidR="00DE0113" w:rsidRPr="00CA0F3B">
        <w:rPr>
          <w:bCs/>
          <w:shd w:val="clear" w:color="auto" w:fill="FEFEFE"/>
        </w:rPr>
        <w:t>„</w:t>
      </w:r>
      <w:r w:rsidR="00DC6B1E" w:rsidRPr="00CA0F3B">
        <w:rPr>
          <w:bCs/>
          <w:shd w:val="clear" w:color="auto" w:fill="FEFEFE"/>
        </w:rPr>
        <w:t>(2) Заявлението</w:t>
      </w:r>
      <w:r w:rsidR="008347AA" w:rsidRPr="00CA0F3B">
        <w:rPr>
          <w:bCs/>
          <w:shd w:val="clear" w:color="auto" w:fill="FEFEFE"/>
        </w:rPr>
        <w:t>-</w:t>
      </w:r>
      <w:r w:rsidR="005217DF" w:rsidRPr="00CA0F3B">
        <w:rPr>
          <w:bCs/>
          <w:shd w:val="clear" w:color="auto" w:fill="FEFEFE"/>
        </w:rPr>
        <w:t>декларация</w:t>
      </w:r>
      <w:r w:rsidR="00DC6B1E" w:rsidRPr="00CA0F3B">
        <w:rPr>
          <w:bCs/>
          <w:shd w:val="clear" w:color="auto" w:fill="FEFEFE"/>
        </w:rPr>
        <w:t xml:space="preserve"> се подава от вс</w:t>
      </w:r>
      <w:r w:rsidR="00E64B44" w:rsidRPr="00CA0F3B">
        <w:rPr>
          <w:bCs/>
          <w:shd w:val="clear" w:color="auto" w:fill="FEFEFE"/>
        </w:rPr>
        <w:t>я</w:t>
      </w:r>
      <w:r w:rsidR="00DC6B1E" w:rsidRPr="00CA0F3B">
        <w:rPr>
          <w:bCs/>
          <w:shd w:val="clear" w:color="auto" w:fill="FEFEFE"/>
        </w:rPr>
        <w:t>к</w:t>
      </w:r>
      <w:r w:rsidR="00E64B44" w:rsidRPr="00CA0F3B">
        <w:rPr>
          <w:bCs/>
          <w:shd w:val="clear" w:color="auto" w:fill="FEFEFE"/>
        </w:rPr>
        <w:t>о</w:t>
      </w:r>
      <w:r w:rsidR="00DC6B1E" w:rsidRPr="00CA0F3B">
        <w:rPr>
          <w:bCs/>
          <w:shd w:val="clear" w:color="auto" w:fill="FEFEFE"/>
        </w:rPr>
        <w:t xml:space="preserve"> от </w:t>
      </w:r>
      <w:r w:rsidR="005217DF" w:rsidRPr="00CA0F3B">
        <w:rPr>
          <w:bCs/>
          <w:shd w:val="clear" w:color="auto" w:fill="FEFEFE"/>
        </w:rPr>
        <w:t>лицата</w:t>
      </w:r>
      <w:r w:rsidR="00DC6B1E" w:rsidRPr="00CA0F3B">
        <w:rPr>
          <w:bCs/>
          <w:shd w:val="clear" w:color="auto" w:fill="FEFEFE"/>
        </w:rPr>
        <w:t xml:space="preserve"> </w:t>
      </w:r>
      <w:r w:rsidR="005217DF" w:rsidRPr="00CA0F3B">
        <w:rPr>
          <w:bCs/>
          <w:shd w:val="clear" w:color="auto" w:fill="FEFEFE"/>
        </w:rPr>
        <w:t xml:space="preserve">по ал. 1 </w:t>
      </w:r>
      <w:r w:rsidR="00DC6B1E" w:rsidRPr="00CA0F3B">
        <w:rPr>
          <w:bCs/>
          <w:shd w:val="clear" w:color="auto" w:fill="FEFEFE"/>
        </w:rPr>
        <w:t xml:space="preserve">лично, чрез упълномощено съгласно чл. 18 от </w:t>
      </w:r>
      <w:proofErr w:type="spellStart"/>
      <w:r w:rsidR="00DC6B1E" w:rsidRPr="00CA0F3B">
        <w:rPr>
          <w:bCs/>
          <w:shd w:val="clear" w:color="auto" w:fill="FEFEFE"/>
        </w:rPr>
        <w:t>А</w:t>
      </w:r>
      <w:r w:rsidR="008347AA" w:rsidRPr="00CA0F3B">
        <w:rPr>
          <w:bCs/>
          <w:shd w:val="clear" w:color="auto" w:fill="FEFEFE"/>
        </w:rPr>
        <w:t>дминистративнопроцесуалния</w:t>
      </w:r>
      <w:proofErr w:type="spellEnd"/>
      <w:r w:rsidR="008347AA" w:rsidRPr="00CA0F3B">
        <w:rPr>
          <w:bCs/>
          <w:shd w:val="clear" w:color="auto" w:fill="FEFEFE"/>
        </w:rPr>
        <w:t xml:space="preserve"> кодекс (АПК)</w:t>
      </w:r>
      <w:r w:rsidR="00DC6B1E" w:rsidRPr="00CA0F3B">
        <w:rPr>
          <w:bCs/>
          <w:shd w:val="clear" w:color="auto" w:fill="FEFEFE"/>
        </w:rPr>
        <w:t xml:space="preserve"> лице или по електронен път </w:t>
      </w:r>
      <w:r w:rsidR="008347AA" w:rsidRPr="00CA0F3B">
        <w:rPr>
          <w:bCs/>
          <w:shd w:val="clear" w:color="auto" w:fill="FEFEFE"/>
        </w:rPr>
        <w:t>с</w:t>
      </w:r>
      <w:r w:rsidR="00DC6B1E" w:rsidRPr="00CA0F3B">
        <w:rPr>
          <w:bCs/>
          <w:shd w:val="clear" w:color="auto" w:fill="FEFEFE"/>
        </w:rPr>
        <w:t xml:space="preserve"> квалифициран електронен подпис</w:t>
      </w:r>
      <w:r w:rsidR="008347AA" w:rsidRPr="00CA0F3B">
        <w:rPr>
          <w:bCs/>
          <w:shd w:val="clear" w:color="auto" w:fill="FEFEFE"/>
        </w:rPr>
        <w:t xml:space="preserve"> (КЕП)</w:t>
      </w:r>
      <w:r w:rsidR="00DC6B1E" w:rsidRPr="00CA0F3B">
        <w:rPr>
          <w:bCs/>
          <w:shd w:val="clear" w:color="auto" w:fill="FEFEFE"/>
        </w:rPr>
        <w:t xml:space="preserve"> или</w:t>
      </w:r>
      <w:r w:rsidR="008347AA" w:rsidRPr="00CA0F3B">
        <w:rPr>
          <w:bCs/>
          <w:shd w:val="clear" w:color="auto" w:fill="FEFEFE"/>
        </w:rPr>
        <w:t xml:space="preserve"> с</w:t>
      </w:r>
      <w:r w:rsidR="00DC6B1E" w:rsidRPr="00CA0F3B">
        <w:rPr>
          <w:bCs/>
          <w:shd w:val="clear" w:color="auto" w:fill="FEFEFE"/>
        </w:rPr>
        <w:t xml:space="preserve"> персонален идентификационен код</w:t>
      </w:r>
      <w:r w:rsidR="008347AA" w:rsidRPr="00CA0F3B">
        <w:rPr>
          <w:bCs/>
          <w:shd w:val="clear" w:color="auto" w:fill="FEFEFE"/>
        </w:rPr>
        <w:t xml:space="preserve"> (ПИК)</w:t>
      </w:r>
      <w:r w:rsidR="00DC6B1E" w:rsidRPr="00CA0F3B">
        <w:rPr>
          <w:bCs/>
          <w:shd w:val="clear" w:color="auto" w:fill="FEFEFE"/>
        </w:rPr>
        <w:t xml:space="preserve"> на подателя в ТП на НОИ по постоянния или настоящия </w:t>
      </w:r>
      <w:r w:rsidR="00E64B44" w:rsidRPr="00CA0F3B">
        <w:rPr>
          <w:bCs/>
          <w:shd w:val="clear" w:color="auto" w:fill="FEFEFE"/>
        </w:rPr>
        <w:t>му</w:t>
      </w:r>
      <w:r w:rsidR="00DC6B1E" w:rsidRPr="00CA0F3B">
        <w:rPr>
          <w:bCs/>
          <w:shd w:val="clear" w:color="auto" w:fill="FEFEFE"/>
        </w:rPr>
        <w:t xml:space="preserve"> адрес.“</w:t>
      </w:r>
    </w:p>
    <w:p w:rsidR="004A560C" w:rsidRPr="00CA0F3B" w:rsidRDefault="00AB65DC" w:rsidP="00351476">
      <w:pPr>
        <w:pStyle w:val="BodyText"/>
        <w:ind w:firstLine="709"/>
        <w:rPr>
          <w:bCs/>
          <w:shd w:val="clear" w:color="auto" w:fill="FEFEFE"/>
        </w:rPr>
      </w:pPr>
      <w:r w:rsidRPr="00CA0F3B">
        <w:rPr>
          <w:b/>
          <w:bCs/>
          <w:shd w:val="clear" w:color="auto" w:fill="FEFEFE"/>
        </w:rPr>
        <w:t xml:space="preserve">§ </w:t>
      </w:r>
      <w:r w:rsidR="007C618C" w:rsidRPr="00CA0F3B">
        <w:rPr>
          <w:b/>
          <w:bCs/>
          <w:shd w:val="clear" w:color="auto" w:fill="FEFEFE"/>
        </w:rPr>
        <w:t>1</w:t>
      </w:r>
      <w:r w:rsidR="00DA7ABC" w:rsidRPr="00CA0F3B">
        <w:rPr>
          <w:b/>
          <w:bCs/>
          <w:shd w:val="clear" w:color="auto" w:fill="FEFEFE"/>
        </w:rPr>
        <w:t>2</w:t>
      </w:r>
      <w:r w:rsidRPr="00CA0F3B">
        <w:rPr>
          <w:b/>
          <w:bCs/>
          <w:shd w:val="clear" w:color="auto" w:fill="FEFEFE"/>
        </w:rPr>
        <w:t>.</w:t>
      </w:r>
      <w:r w:rsidRPr="00CA0F3B">
        <w:rPr>
          <w:bCs/>
          <w:shd w:val="clear" w:color="auto" w:fill="FEFEFE"/>
        </w:rPr>
        <w:t xml:space="preserve"> </w:t>
      </w:r>
      <w:r w:rsidR="00B474B7">
        <w:rPr>
          <w:bCs/>
          <w:shd w:val="clear" w:color="auto" w:fill="FEFEFE"/>
        </w:rPr>
        <w:t xml:space="preserve">Член </w:t>
      </w:r>
      <w:r w:rsidR="008A0333" w:rsidRPr="00CA0F3B">
        <w:rPr>
          <w:bCs/>
          <w:shd w:val="clear" w:color="auto" w:fill="FEFEFE"/>
        </w:rPr>
        <w:t>27</w:t>
      </w:r>
      <w:r w:rsidR="00A16798" w:rsidRPr="00CA0F3B">
        <w:rPr>
          <w:bCs/>
          <w:shd w:val="clear" w:color="auto" w:fill="FEFEFE"/>
        </w:rPr>
        <w:t xml:space="preserve"> се </w:t>
      </w:r>
      <w:r w:rsidR="00B474B7">
        <w:rPr>
          <w:bCs/>
          <w:shd w:val="clear" w:color="auto" w:fill="FEFEFE"/>
        </w:rPr>
        <w:t>изменя така</w:t>
      </w:r>
      <w:r w:rsidR="006A518E" w:rsidRPr="00CA0F3B">
        <w:rPr>
          <w:bCs/>
          <w:shd w:val="clear" w:color="auto" w:fill="FEFEFE"/>
        </w:rPr>
        <w:t>:</w:t>
      </w:r>
    </w:p>
    <w:p w:rsidR="00F70C56" w:rsidRPr="00CA0F3B" w:rsidRDefault="00F70C56" w:rsidP="00F70C56">
      <w:pPr>
        <w:pStyle w:val="BodyText"/>
        <w:ind w:firstLine="709"/>
        <w:rPr>
          <w:bCs/>
          <w:shd w:val="clear" w:color="auto" w:fill="FEFEFE"/>
        </w:rPr>
      </w:pPr>
      <w:r w:rsidRPr="00CA0F3B">
        <w:rPr>
          <w:bCs/>
          <w:shd w:val="clear" w:color="auto" w:fill="FEFEFE"/>
        </w:rPr>
        <w:t>„</w:t>
      </w:r>
      <w:r w:rsidR="00B474B7">
        <w:rPr>
          <w:bCs/>
          <w:shd w:val="clear" w:color="auto" w:fill="FEFEFE"/>
        </w:rPr>
        <w:t xml:space="preserve">Чл. 27. </w:t>
      </w:r>
      <w:r w:rsidRPr="00CA0F3B">
        <w:rPr>
          <w:bCs/>
          <w:shd w:val="clear" w:color="auto" w:fill="FEFEFE"/>
        </w:rPr>
        <w:t>(</w:t>
      </w:r>
      <w:r w:rsidRPr="00B474B7">
        <w:rPr>
          <w:bCs/>
          <w:shd w:val="clear" w:color="auto" w:fill="FEFEFE"/>
        </w:rPr>
        <w:t xml:space="preserve">1) Наследниците на починало </w:t>
      </w:r>
      <w:proofErr w:type="spellStart"/>
      <w:r w:rsidRPr="00B474B7">
        <w:rPr>
          <w:bCs/>
          <w:shd w:val="clear" w:color="auto" w:fill="FEFEFE"/>
        </w:rPr>
        <w:t>правоимащо</w:t>
      </w:r>
      <w:proofErr w:type="spellEnd"/>
      <w:r w:rsidRPr="00B474B7">
        <w:rPr>
          <w:bCs/>
          <w:shd w:val="clear" w:color="auto" w:fill="FEFEFE"/>
        </w:rPr>
        <w:t xml:space="preserve"> лице могат да </w:t>
      </w:r>
      <w:r w:rsidR="002A224E" w:rsidRPr="00B474B7">
        <w:rPr>
          <w:bCs/>
          <w:shd w:val="clear" w:color="auto" w:fill="FEFEFE"/>
        </w:rPr>
        <w:t xml:space="preserve">подадат </w:t>
      </w:r>
      <w:r w:rsidR="002A224E" w:rsidRPr="00B474B7">
        <w:rPr>
          <w:rStyle w:val="ala2"/>
          <w:specVanish w:val="0"/>
        </w:rPr>
        <w:t>заявление-декларация</w:t>
      </w:r>
      <w:r w:rsidR="002A224E" w:rsidRPr="00CA0F3B">
        <w:rPr>
          <w:rStyle w:val="ala2"/>
          <w:specVanish w:val="0"/>
        </w:rPr>
        <w:t xml:space="preserve"> по образец съгласно </w:t>
      </w:r>
      <w:hyperlink r:id="rId11" w:history="1">
        <w:r w:rsidR="002A224E" w:rsidRPr="00CA0F3B">
          <w:rPr>
            <w:rStyle w:val="Hyperlink"/>
          </w:rPr>
          <w:t>приложение № 18</w:t>
        </w:r>
      </w:hyperlink>
      <w:r w:rsidR="002A224E" w:rsidRPr="00CA0F3B">
        <w:rPr>
          <w:rStyle w:val="ala2"/>
          <w:specVanish w:val="0"/>
        </w:rPr>
        <w:t xml:space="preserve"> за изплащане на </w:t>
      </w:r>
      <w:r w:rsidRPr="00CA0F3B">
        <w:rPr>
          <w:bCs/>
          <w:shd w:val="clear" w:color="auto" w:fill="FEFEFE"/>
        </w:rPr>
        <w:t>неполучените от наследодателя им парични обезщетения и помощи</w:t>
      </w:r>
      <w:r w:rsidR="002A224E" w:rsidRPr="00CA0F3B">
        <w:rPr>
          <w:bCs/>
          <w:shd w:val="clear" w:color="auto" w:fill="FEFEFE"/>
        </w:rPr>
        <w:t>.</w:t>
      </w:r>
    </w:p>
    <w:p w:rsidR="006A771C" w:rsidRPr="00CA0F3B" w:rsidRDefault="006A771C" w:rsidP="006A771C">
      <w:pPr>
        <w:pStyle w:val="BodyText"/>
        <w:ind w:firstLine="709"/>
        <w:rPr>
          <w:bCs/>
          <w:shd w:val="clear" w:color="auto" w:fill="FEFEFE"/>
        </w:rPr>
      </w:pPr>
      <w:r w:rsidRPr="00CA0F3B">
        <w:rPr>
          <w:bCs/>
          <w:shd w:val="clear" w:color="auto" w:fill="FEFEFE"/>
        </w:rPr>
        <w:t>(2) Заявлението</w:t>
      </w:r>
      <w:r w:rsidR="002A224E" w:rsidRPr="00CA0F3B">
        <w:rPr>
          <w:bCs/>
          <w:shd w:val="clear" w:color="auto" w:fill="FEFEFE"/>
        </w:rPr>
        <w:t>-</w:t>
      </w:r>
      <w:r w:rsidRPr="00CA0F3B">
        <w:rPr>
          <w:bCs/>
          <w:shd w:val="clear" w:color="auto" w:fill="FEFEFE"/>
        </w:rPr>
        <w:t xml:space="preserve">декларация по ал. 1 се подава от всеки от наследниците лично, чрез упълномощено съгласно чл. 18 от АПК лице или по електронен път </w:t>
      </w:r>
      <w:r w:rsidR="002A224E" w:rsidRPr="00CA0F3B">
        <w:rPr>
          <w:bCs/>
          <w:shd w:val="clear" w:color="auto" w:fill="FEFEFE"/>
        </w:rPr>
        <w:t xml:space="preserve">с КЕП или с ПИК </w:t>
      </w:r>
      <w:r w:rsidRPr="00CA0F3B">
        <w:rPr>
          <w:bCs/>
          <w:shd w:val="clear" w:color="auto" w:fill="FEFEFE"/>
        </w:rPr>
        <w:t xml:space="preserve"> на подателя в ТП на НОИ по постоянния или настоящия </w:t>
      </w:r>
      <w:r w:rsidR="002A224E" w:rsidRPr="00CA0F3B">
        <w:rPr>
          <w:bCs/>
          <w:shd w:val="clear" w:color="auto" w:fill="FEFEFE"/>
        </w:rPr>
        <w:t>му</w:t>
      </w:r>
      <w:r w:rsidRPr="00CA0F3B">
        <w:rPr>
          <w:bCs/>
          <w:shd w:val="clear" w:color="auto" w:fill="FEFEFE"/>
        </w:rPr>
        <w:t xml:space="preserve"> адрес.</w:t>
      </w:r>
    </w:p>
    <w:p w:rsidR="00FC377D" w:rsidRPr="00B474B7" w:rsidRDefault="00FC377D" w:rsidP="00FC377D">
      <w:pPr>
        <w:pStyle w:val="BodyText"/>
        <w:ind w:firstLine="709"/>
        <w:rPr>
          <w:bCs/>
          <w:shd w:val="clear" w:color="auto" w:fill="FEFEFE"/>
          <w:lang w:val="ru-RU"/>
        </w:rPr>
      </w:pPr>
      <w:r w:rsidRPr="00CA0F3B">
        <w:rPr>
          <w:bCs/>
          <w:shd w:val="clear" w:color="auto" w:fill="FEFEFE"/>
        </w:rPr>
        <w:t>(3) Документите, издавани от общините (кметствата), необходими за преценка на правата по ал. 1, ако не са представени от заявителите, се изискват служебно. Общините (кметствата) изпращат документите в 14-дневен срок от получаване на искането.“</w:t>
      </w:r>
    </w:p>
    <w:p w:rsidR="00C703AB" w:rsidRPr="00CA0F3B" w:rsidRDefault="00C41DD2" w:rsidP="00C703AB">
      <w:pPr>
        <w:pStyle w:val="BodyText"/>
        <w:ind w:firstLine="709"/>
        <w:rPr>
          <w:bCs/>
          <w:shd w:val="clear" w:color="auto" w:fill="FEFEFE"/>
        </w:rPr>
      </w:pPr>
      <w:r w:rsidRPr="00CA0F3B">
        <w:rPr>
          <w:b/>
          <w:bCs/>
          <w:shd w:val="clear" w:color="auto" w:fill="FEFEFE"/>
        </w:rPr>
        <w:t xml:space="preserve">§ </w:t>
      </w:r>
      <w:r w:rsidR="007C618C" w:rsidRPr="00CA0F3B">
        <w:rPr>
          <w:b/>
          <w:bCs/>
          <w:shd w:val="clear" w:color="auto" w:fill="FEFEFE"/>
        </w:rPr>
        <w:t>1</w:t>
      </w:r>
      <w:r w:rsidR="00DA7ABC" w:rsidRPr="00CA0F3B">
        <w:rPr>
          <w:b/>
          <w:bCs/>
          <w:shd w:val="clear" w:color="auto" w:fill="FEFEFE"/>
        </w:rPr>
        <w:t>3</w:t>
      </w:r>
      <w:r w:rsidRPr="00CA0F3B">
        <w:rPr>
          <w:b/>
          <w:bCs/>
          <w:shd w:val="clear" w:color="auto" w:fill="FEFEFE"/>
        </w:rPr>
        <w:t>.</w:t>
      </w:r>
      <w:r w:rsidRPr="00CA0F3B">
        <w:rPr>
          <w:bCs/>
          <w:shd w:val="clear" w:color="auto" w:fill="FEFEFE"/>
        </w:rPr>
        <w:t xml:space="preserve"> </w:t>
      </w:r>
      <w:r w:rsidR="00654E90" w:rsidRPr="00CA0F3B">
        <w:rPr>
          <w:bCs/>
          <w:shd w:val="clear" w:color="auto" w:fill="FEFEFE"/>
        </w:rPr>
        <w:t xml:space="preserve">В чл. 29, ал. 2 </w:t>
      </w:r>
      <w:r w:rsidR="008B4306" w:rsidRPr="00CA0F3B">
        <w:rPr>
          <w:bCs/>
          <w:shd w:val="clear" w:color="auto" w:fill="FEFEFE"/>
        </w:rPr>
        <w:t>изречение първо се изменя така:</w:t>
      </w:r>
      <w:r w:rsidR="00FB7924" w:rsidRPr="00CA0F3B">
        <w:rPr>
          <w:bCs/>
          <w:shd w:val="clear" w:color="auto" w:fill="FEFEFE"/>
        </w:rPr>
        <w:t xml:space="preserve"> </w:t>
      </w:r>
      <w:r w:rsidR="00A16798" w:rsidRPr="00CA0F3B">
        <w:rPr>
          <w:bCs/>
          <w:shd w:val="clear" w:color="auto" w:fill="FEFEFE"/>
        </w:rPr>
        <w:t>„</w:t>
      </w:r>
      <w:r w:rsidR="008B4306" w:rsidRPr="00CA0F3B">
        <w:rPr>
          <w:bCs/>
          <w:shd w:val="clear" w:color="auto" w:fill="FEFEFE"/>
        </w:rPr>
        <w:t>Уведомяването се извършва чрез лицензиран пощенски оператор на посочен точен адрес или по електронен път по реда на Закона за електронното управление (ЗЕУ).“</w:t>
      </w:r>
    </w:p>
    <w:p w:rsidR="00654E90" w:rsidRPr="00CA0F3B" w:rsidRDefault="0047729B" w:rsidP="00C703AB">
      <w:pPr>
        <w:pStyle w:val="BodyText"/>
        <w:ind w:firstLine="709"/>
        <w:rPr>
          <w:bCs/>
          <w:shd w:val="clear" w:color="auto" w:fill="FEFEFE"/>
        </w:rPr>
      </w:pPr>
      <w:r w:rsidRPr="00CA0F3B">
        <w:rPr>
          <w:b/>
          <w:bCs/>
          <w:shd w:val="clear" w:color="auto" w:fill="FEFEFE"/>
        </w:rPr>
        <w:t xml:space="preserve">§ </w:t>
      </w:r>
      <w:r w:rsidR="007C618C" w:rsidRPr="00CA0F3B">
        <w:rPr>
          <w:b/>
          <w:bCs/>
          <w:shd w:val="clear" w:color="auto" w:fill="FEFEFE"/>
        </w:rPr>
        <w:t>1</w:t>
      </w:r>
      <w:r w:rsidR="00DA7ABC" w:rsidRPr="00CA0F3B">
        <w:rPr>
          <w:b/>
          <w:bCs/>
          <w:shd w:val="clear" w:color="auto" w:fill="FEFEFE"/>
        </w:rPr>
        <w:t>4</w:t>
      </w:r>
      <w:r w:rsidRPr="00CA0F3B">
        <w:rPr>
          <w:b/>
          <w:bCs/>
          <w:shd w:val="clear" w:color="auto" w:fill="FEFEFE"/>
        </w:rPr>
        <w:t>.</w:t>
      </w:r>
      <w:r w:rsidRPr="00CA0F3B">
        <w:rPr>
          <w:bCs/>
          <w:shd w:val="clear" w:color="auto" w:fill="FEFEFE"/>
        </w:rPr>
        <w:t xml:space="preserve"> В чл. 32, ал. 3 думите „и за специализантите по чл. 4, ал. 1, т. 9 КСО“ се заличават.</w:t>
      </w:r>
    </w:p>
    <w:p w:rsidR="00E004BF" w:rsidRPr="00CA0F3B" w:rsidRDefault="0012028A" w:rsidP="00C703AB">
      <w:pPr>
        <w:pStyle w:val="BodyText"/>
        <w:ind w:firstLine="709"/>
        <w:rPr>
          <w:bCs/>
          <w:shd w:val="clear" w:color="auto" w:fill="FEFEFE"/>
        </w:rPr>
      </w:pPr>
      <w:r w:rsidRPr="00CA0F3B">
        <w:rPr>
          <w:b/>
          <w:bCs/>
          <w:shd w:val="clear" w:color="auto" w:fill="FEFEFE"/>
        </w:rPr>
        <w:t>§ 1</w:t>
      </w:r>
      <w:r w:rsidR="00DA7ABC" w:rsidRPr="00CA0F3B">
        <w:rPr>
          <w:b/>
          <w:bCs/>
          <w:shd w:val="clear" w:color="auto" w:fill="FEFEFE"/>
        </w:rPr>
        <w:t>5</w:t>
      </w:r>
      <w:r w:rsidRPr="00CA0F3B">
        <w:rPr>
          <w:b/>
          <w:bCs/>
          <w:shd w:val="clear" w:color="auto" w:fill="FEFEFE"/>
        </w:rPr>
        <w:t xml:space="preserve">. </w:t>
      </w:r>
      <w:r w:rsidRPr="00CA0F3B">
        <w:rPr>
          <w:bCs/>
          <w:shd w:val="clear" w:color="auto" w:fill="FEFEFE"/>
        </w:rPr>
        <w:t xml:space="preserve">В чл. 38, ал. 3 </w:t>
      </w:r>
      <w:r w:rsidR="00E004BF" w:rsidRPr="00CA0F3B">
        <w:rPr>
          <w:bCs/>
          <w:shd w:val="clear" w:color="auto" w:fill="FEFEFE"/>
        </w:rPr>
        <w:t>в края на изречението се поставя запетая и се добавят думите „</w:t>
      </w:r>
      <w:r w:rsidR="00BC20DD" w:rsidRPr="00CA0F3B">
        <w:rPr>
          <w:bCs/>
          <w:shd w:val="clear" w:color="auto" w:fill="FEFEFE"/>
        </w:rPr>
        <w:t xml:space="preserve">или на техния </w:t>
      </w:r>
      <w:r w:rsidR="00E004BF" w:rsidRPr="00CA0F3B">
        <w:rPr>
          <w:bCs/>
          <w:shd w:val="clear" w:color="auto" w:fill="FEFEFE"/>
        </w:rPr>
        <w:t>родител</w:t>
      </w:r>
      <w:r w:rsidR="00BC20DD" w:rsidRPr="00CA0F3B">
        <w:rPr>
          <w:bCs/>
          <w:shd w:val="clear" w:color="auto" w:fill="FEFEFE"/>
        </w:rPr>
        <w:t>/</w:t>
      </w:r>
      <w:r w:rsidR="00E004BF" w:rsidRPr="00CA0F3B">
        <w:rPr>
          <w:bCs/>
          <w:shd w:val="clear" w:color="auto" w:fill="FEFEFE"/>
        </w:rPr>
        <w:t>попечител“.</w:t>
      </w:r>
    </w:p>
    <w:p w:rsidR="00EA466F" w:rsidRPr="00CA0F3B" w:rsidRDefault="00EA466F" w:rsidP="007445D2">
      <w:pPr>
        <w:pStyle w:val="BodyText"/>
        <w:ind w:firstLine="709"/>
        <w:rPr>
          <w:bCs/>
          <w:shd w:val="clear" w:color="auto" w:fill="FEFEFE"/>
        </w:rPr>
      </w:pPr>
      <w:r w:rsidRPr="00CA0F3B">
        <w:rPr>
          <w:b/>
          <w:bCs/>
          <w:shd w:val="clear" w:color="auto" w:fill="FEFEFE"/>
        </w:rPr>
        <w:t xml:space="preserve">§ </w:t>
      </w:r>
      <w:r w:rsidR="007C618C" w:rsidRPr="00CA0F3B">
        <w:rPr>
          <w:b/>
          <w:bCs/>
          <w:shd w:val="clear" w:color="auto" w:fill="FEFEFE"/>
        </w:rPr>
        <w:t>1</w:t>
      </w:r>
      <w:r w:rsidR="00DA7ABC" w:rsidRPr="00CA0F3B">
        <w:rPr>
          <w:b/>
          <w:bCs/>
          <w:shd w:val="clear" w:color="auto" w:fill="FEFEFE"/>
        </w:rPr>
        <w:t>6</w:t>
      </w:r>
      <w:r w:rsidRPr="00CA0F3B">
        <w:rPr>
          <w:b/>
          <w:bCs/>
          <w:shd w:val="clear" w:color="auto" w:fill="FEFEFE"/>
        </w:rPr>
        <w:t xml:space="preserve">. </w:t>
      </w:r>
      <w:r w:rsidRPr="00CA0F3B">
        <w:rPr>
          <w:bCs/>
          <w:shd w:val="clear" w:color="auto" w:fill="FEFEFE"/>
        </w:rPr>
        <w:t>В чл. 39</w:t>
      </w:r>
      <w:r w:rsidR="007445D2" w:rsidRPr="00CA0F3B">
        <w:rPr>
          <w:bCs/>
          <w:shd w:val="clear" w:color="auto" w:fill="FEFEFE"/>
        </w:rPr>
        <w:t>, ал.</w:t>
      </w:r>
      <w:r w:rsidR="00CF2764" w:rsidRPr="00CA0F3B">
        <w:rPr>
          <w:bCs/>
          <w:shd w:val="clear" w:color="auto" w:fill="FEFEFE"/>
        </w:rPr>
        <w:t xml:space="preserve"> </w:t>
      </w:r>
      <w:r w:rsidR="007445D2" w:rsidRPr="00CA0F3B">
        <w:rPr>
          <w:bCs/>
          <w:shd w:val="clear" w:color="auto" w:fill="FEFEFE"/>
        </w:rPr>
        <w:t>1 и ал. 3</w:t>
      </w:r>
      <w:r w:rsidR="00E62E19" w:rsidRPr="00CA0F3B">
        <w:rPr>
          <w:bCs/>
          <w:shd w:val="clear" w:color="auto" w:fill="FEFEFE"/>
        </w:rPr>
        <w:t xml:space="preserve"> </w:t>
      </w:r>
      <w:r w:rsidR="007445D2" w:rsidRPr="00CA0F3B">
        <w:rPr>
          <w:bCs/>
          <w:shd w:val="clear" w:color="auto" w:fill="FEFEFE"/>
        </w:rPr>
        <w:t>думите „разплащателни или спестовни безсрочни банкови сметки“ се заменят с „платежни сметки.“</w:t>
      </w:r>
    </w:p>
    <w:p w:rsidR="00131800" w:rsidRPr="00CA0F3B" w:rsidRDefault="001A436B" w:rsidP="00C703AB">
      <w:pPr>
        <w:pStyle w:val="BodyText"/>
        <w:ind w:firstLine="709"/>
        <w:rPr>
          <w:bCs/>
          <w:shd w:val="clear" w:color="auto" w:fill="FEFEFE"/>
        </w:rPr>
      </w:pPr>
      <w:r w:rsidRPr="00CA0F3B">
        <w:rPr>
          <w:b/>
          <w:bCs/>
          <w:shd w:val="clear" w:color="auto" w:fill="FEFEFE"/>
        </w:rPr>
        <w:t xml:space="preserve">§ </w:t>
      </w:r>
      <w:r w:rsidR="007C618C" w:rsidRPr="00CA0F3B">
        <w:rPr>
          <w:b/>
          <w:bCs/>
          <w:shd w:val="clear" w:color="auto" w:fill="FEFEFE"/>
        </w:rPr>
        <w:t>1</w:t>
      </w:r>
      <w:r w:rsidR="00DA7ABC" w:rsidRPr="00CA0F3B">
        <w:rPr>
          <w:b/>
          <w:bCs/>
          <w:shd w:val="clear" w:color="auto" w:fill="FEFEFE"/>
        </w:rPr>
        <w:t>7</w:t>
      </w:r>
      <w:r w:rsidRPr="00CA0F3B">
        <w:rPr>
          <w:b/>
          <w:bCs/>
          <w:shd w:val="clear" w:color="auto" w:fill="FEFEFE"/>
        </w:rPr>
        <w:t>.</w:t>
      </w:r>
      <w:r w:rsidRPr="00CA0F3B">
        <w:rPr>
          <w:bCs/>
          <w:shd w:val="clear" w:color="auto" w:fill="FEFEFE"/>
        </w:rPr>
        <w:t xml:space="preserve"> </w:t>
      </w:r>
      <w:r w:rsidR="00131800" w:rsidRPr="00CA0F3B">
        <w:rPr>
          <w:bCs/>
          <w:shd w:val="clear" w:color="auto" w:fill="FEFEFE"/>
        </w:rPr>
        <w:t>Член 40 се изменя така:</w:t>
      </w:r>
    </w:p>
    <w:p w:rsidR="003F443F" w:rsidRPr="00612E60" w:rsidRDefault="00131800" w:rsidP="003F443F">
      <w:pPr>
        <w:pStyle w:val="BodyText"/>
        <w:ind w:firstLine="709"/>
        <w:rPr>
          <w:bCs/>
          <w:shd w:val="clear" w:color="auto" w:fill="FEFEFE"/>
        </w:rPr>
      </w:pPr>
      <w:r w:rsidRPr="00CA0F3B">
        <w:rPr>
          <w:bCs/>
          <w:shd w:val="clear" w:color="auto" w:fill="FEFEFE"/>
        </w:rPr>
        <w:t>„Чл.</w:t>
      </w:r>
      <w:r w:rsidR="001A436B" w:rsidRPr="00CA0F3B">
        <w:rPr>
          <w:bCs/>
          <w:shd w:val="clear" w:color="auto" w:fill="FEFEFE"/>
        </w:rPr>
        <w:t xml:space="preserve"> 40</w:t>
      </w:r>
      <w:r w:rsidRPr="00CA0F3B">
        <w:rPr>
          <w:bCs/>
          <w:shd w:val="clear" w:color="auto" w:fill="FEFEFE"/>
        </w:rPr>
        <w:t>.</w:t>
      </w:r>
      <w:r w:rsidR="003F443F" w:rsidRPr="00CA0F3B">
        <w:rPr>
          <w:bCs/>
          <w:shd w:val="clear" w:color="auto" w:fill="FEFEFE"/>
        </w:rPr>
        <w:t xml:space="preserve"> (1) </w:t>
      </w:r>
      <w:r w:rsidR="00A126CA" w:rsidRPr="00CA0F3B">
        <w:rPr>
          <w:bCs/>
          <w:shd w:val="clear" w:color="auto" w:fill="FEFEFE"/>
        </w:rPr>
        <w:t>Н</w:t>
      </w:r>
      <w:r w:rsidR="006076C3">
        <w:rPr>
          <w:bCs/>
          <w:shd w:val="clear" w:color="auto" w:fill="FEFEFE"/>
        </w:rPr>
        <w:t>ационалният осигурителен институт</w:t>
      </w:r>
      <w:r w:rsidR="00A126CA" w:rsidRPr="00CA0F3B">
        <w:rPr>
          <w:bCs/>
          <w:shd w:val="clear" w:color="auto" w:fill="FEFEFE"/>
        </w:rPr>
        <w:t xml:space="preserve"> </w:t>
      </w:r>
      <w:r w:rsidR="003F443F" w:rsidRPr="00CA0F3B">
        <w:rPr>
          <w:bCs/>
          <w:shd w:val="clear" w:color="auto" w:fill="FEFEFE"/>
        </w:rPr>
        <w:t xml:space="preserve">превежда </w:t>
      </w:r>
      <w:r w:rsidR="003440E6" w:rsidRPr="00CA0F3B">
        <w:rPr>
          <w:bCs/>
          <w:shd w:val="clear" w:color="auto" w:fill="FEFEFE"/>
        </w:rPr>
        <w:t xml:space="preserve">два пъти седмично </w:t>
      </w:r>
      <w:r w:rsidR="00A126CA" w:rsidRPr="00CA0F3B">
        <w:rPr>
          <w:bCs/>
          <w:shd w:val="clear" w:color="auto" w:fill="FEFEFE"/>
        </w:rPr>
        <w:t xml:space="preserve">на всеки </w:t>
      </w:r>
      <w:r w:rsidR="003440E6" w:rsidRPr="00CA0F3B">
        <w:rPr>
          <w:bCs/>
          <w:shd w:val="clear" w:color="auto" w:fill="FEFEFE"/>
        </w:rPr>
        <w:t>ДПУ, с който е сключен договор по чл.</w:t>
      </w:r>
      <w:r w:rsidR="00CF2764" w:rsidRPr="00CA0F3B">
        <w:rPr>
          <w:bCs/>
          <w:shd w:val="clear" w:color="auto" w:fill="FEFEFE"/>
        </w:rPr>
        <w:t xml:space="preserve"> </w:t>
      </w:r>
      <w:r w:rsidR="003440E6" w:rsidRPr="00CA0F3B">
        <w:rPr>
          <w:bCs/>
          <w:shd w:val="clear" w:color="auto" w:fill="FEFEFE"/>
        </w:rPr>
        <w:t>2, ал.</w:t>
      </w:r>
      <w:r w:rsidR="00CF2764" w:rsidRPr="00CA0F3B">
        <w:rPr>
          <w:bCs/>
          <w:shd w:val="clear" w:color="auto" w:fill="FEFEFE"/>
        </w:rPr>
        <w:t xml:space="preserve"> </w:t>
      </w:r>
      <w:r w:rsidR="003440E6" w:rsidRPr="00CA0F3B">
        <w:rPr>
          <w:bCs/>
          <w:shd w:val="clear" w:color="auto" w:fill="FEFEFE"/>
        </w:rPr>
        <w:t xml:space="preserve">3, </w:t>
      </w:r>
      <w:r w:rsidR="003F443F" w:rsidRPr="00CA0F3B">
        <w:rPr>
          <w:bCs/>
          <w:shd w:val="clear" w:color="auto" w:fill="FEFEFE"/>
        </w:rPr>
        <w:t xml:space="preserve">общата сума за всички </w:t>
      </w:r>
      <w:proofErr w:type="spellStart"/>
      <w:r w:rsidR="003F443F" w:rsidRPr="00CA0F3B">
        <w:rPr>
          <w:bCs/>
          <w:shd w:val="clear" w:color="auto" w:fill="FEFEFE"/>
        </w:rPr>
        <w:t>правоимащи</w:t>
      </w:r>
      <w:proofErr w:type="spellEnd"/>
      <w:r w:rsidR="003F443F" w:rsidRPr="00CA0F3B">
        <w:rPr>
          <w:bCs/>
          <w:shd w:val="clear" w:color="auto" w:fill="FEFEFE"/>
        </w:rPr>
        <w:t xml:space="preserve"> лица с </w:t>
      </w:r>
      <w:r w:rsidR="007502BE" w:rsidRPr="00CA0F3B">
        <w:rPr>
          <w:bCs/>
          <w:shd w:val="clear" w:color="auto" w:fill="FEFEFE"/>
        </w:rPr>
        <w:t xml:space="preserve">платежни </w:t>
      </w:r>
      <w:r w:rsidR="003F443F" w:rsidRPr="00CA0F3B">
        <w:rPr>
          <w:bCs/>
          <w:shd w:val="clear" w:color="auto" w:fill="FEFEFE"/>
        </w:rPr>
        <w:t>сметки</w:t>
      </w:r>
      <w:r w:rsidR="003440E6" w:rsidRPr="00612E60">
        <w:rPr>
          <w:bCs/>
          <w:shd w:val="clear" w:color="auto" w:fill="FEFEFE"/>
        </w:rPr>
        <w:t>,</w:t>
      </w:r>
      <w:r w:rsidR="003F443F" w:rsidRPr="00612E60">
        <w:rPr>
          <w:bCs/>
          <w:shd w:val="clear" w:color="auto" w:fill="FEFEFE"/>
        </w:rPr>
        <w:t xml:space="preserve"> в</w:t>
      </w:r>
      <w:r w:rsidR="003440E6" w:rsidRPr="00612E60">
        <w:rPr>
          <w:bCs/>
          <w:shd w:val="clear" w:color="auto" w:fill="FEFEFE"/>
        </w:rPr>
        <w:t xml:space="preserve">одени от </w:t>
      </w:r>
      <w:r w:rsidR="007502BE" w:rsidRPr="00612E60">
        <w:rPr>
          <w:bCs/>
          <w:shd w:val="clear" w:color="auto" w:fill="FEFEFE"/>
        </w:rPr>
        <w:t xml:space="preserve">съответния </w:t>
      </w:r>
      <w:r w:rsidR="003440E6" w:rsidRPr="00612E60">
        <w:rPr>
          <w:bCs/>
          <w:shd w:val="clear" w:color="auto" w:fill="FEFEFE"/>
        </w:rPr>
        <w:t>ДПУ</w:t>
      </w:r>
      <w:r w:rsidR="003F443F" w:rsidRPr="00612E60">
        <w:rPr>
          <w:bCs/>
          <w:shd w:val="clear" w:color="auto" w:fill="FEFEFE"/>
        </w:rPr>
        <w:t xml:space="preserve">, включени в списъка по ал. 2. Преводът се извършва по отделна, разкрита за целта сметка на </w:t>
      </w:r>
      <w:r w:rsidR="003440E6" w:rsidRPr="00612E60">
        <w:rPr>
          <w:bCs/>
          <w:shd w:val="clear" w:color="auto" w:fill="FEFEFE"/>
        </w:rPr>
        <w:t>ДПУ</w:t>
      </w:r>
      <w:r w:rsidR="003F443F" w:rsidRPr="00612E60">
        <w:rPr>
          <w:bCs/>
          <w:shd w:val="clear" w:color="auto" w:fill="FEFEFE"/>
        </w:rPr>
        <w:t>.</w:t>
      </w:r>
    </w:p>
    <w:p w:rsidR="003F443F" w:rsidRPr="00612E60" w:rsidRDefault="003F443F" w:rsidP="003F443F">
      <w:pPr>
        <w:pStyle w:val="BodyText"/>
        <w:ind w:firstLine="709"/>
        <w:rPr>
          <w:bCs/>
          <w:shd w:val="clear" w:color="auto" w:fill="FEFEFE"/>
        </w:rPr>
      </w:pPr>
      <w:r w:rsidRPr="00612E60">
        <w:rPr>
          <w:bCs/>
          <w:shd w:val="clear" w:color="auto" w:fill="FEFEFE"/>
        </w:rPr>
        <w:t xml:space="preserve">(2) </w:t>
      </w:r>
      <w:r w:rsidR="003440E6" w:rsidRPr="00612E60">
        <w:rPr>
          <w:bCs/>
          <w:shd w:val="clear" w:color="auto" w:fill="FEFEFE"/>
        </w:rPr>
        <w:t>Р</w:t>
      </w:r>
      <w:r w:rsidRPr="00612E60">
        <w:rPr>
          <w:bCs/>
          <w:shd w:val="clear" w:color="auto" w:fill="FEFEFE"/>
        </w:rPr>
        <w:t>азпределяне</w:t>
      </w:r>
      <w:r w:rsidR="003440E6" w:rsidRPr="00612E60">
        <w:rPr>
          <w:bCs/>
          <w:shd w:val="clear" w:color="auto" w:fill="FEFEFE"/>
        </w:rPr>
        <w:t>то</w:t>
      </w:r>
      <w:r w:rsidRPr="00612E60">
        <w:rPr>
          <w:bCs/>
          <w:shd w:val="clear" w:color="auto" w:fill="FEFEFE"/>
        </w:rPr>
        <w:t xml:space="preserve"> на сумата по ал. 1 и заверяване</w:t>
      </w:r>
      <w:r w:rsidR="003440E6" w:rsidRPr="00612E60">
        <w:rPr>
          <w:bCs/>
          <w:shd w:val="clear" w:color="auto" w:fill="FEFEFE"/>
        </w:rPr>
        <w:t>то</w:t>
      </w:r>
      <w:r w:rsidRPr="00612E60">
        <w:rPr>
          <w:bCs/>
          <w:shd w:val="clear" w:color="auto" w:fill="FEFEFE"/>
        </w:rPr>
        <w:t xml:space="preserve"> на личните </w:t>
      </w:r>
      <w:r w:rsidR="003440E6" w:rsidRPr="00612E60">
        <w:rPr>
          <w:bCs/>
          <w:shd w:val="clear" w:color="auto" w:fill="FEFEFE"/>
        </w:rPr>
        <w:t>платежни</w:t>
      </w:r>
      <w:r w:rsidRPr="00612E60">
        <w:rPr>
          <w:bCs/>
          <w:shd w:val="clear" w:color="auto" w:fill="FEFEFE"/>
        </w:rPr>
        <w:t xml:space="preserve"> сметки на </w:t>
      </w:r>
      <w:proofErr w:type="spellStart"/>
      <w:r w:rsidRPr="00612E60">
        <w:rPr>
          <w:bCs/>
          <w:shd w:val="clear" w:color="auto" w:fill="FEFEFE"/>
        </w:rPr>
        <w:t>правоимащите</w:t>
      </w:r>
      <w:proofErr w:type="spellEnd"/>
      <w:r w:rsidRPr="00612E60">
        <w:rPr>
          <w:bCs/>
          <w:shd w:val="clear" w:color="auto" w:fill="FEFEFE"/>
        </w:rPr>
        <w:t xml:space="preserve"> лица </w:t>
      </w:r>
      <w:r w:rsidR="003440E6" w:rsidRPr="00612E60">
        <w:rPr>
          <w:bCs/>
          <w:shd w:val="clear" w:color="auto" w:fill="FEFEFE"/>
        </w:rPr>
        <w:t xml:space="preserve">се извършва въз основа на изпратен </w:t>
      </w:r>
      <w:r w:rsidR="00BF39E0" w:rsidRPr="00612E60">
        <w:rPr>
          <w:bCs/>
          <w:shd w:val="clear" w:color="auto" w:fill="FEFEFE"/>
        </w:rPr>
        <w:t>по електронен път</w:t>
      </w:r>
      <w:r w:rsidR="00FA135B" w:rsidRPr="00612E60">
        <w:rPr>
          <w:bCs/>
          <w:shd w:val="clear" w:color="auto" w:fill="FEFEFE"/>
        </w:rPr>
        <w:t xml:space="preserve">, по реда на </w:t>
      </w:r>
      <w:r w:rsidR="00232E54" w:rsidRPr="00232E54">
        <w:rPr>
          <w:bCs/>
          <w:shd w:val="clear" w:color="auto" w:fill="FEFEFE"/>
        </w:rPr>
        <w:t>ЗЕУ</w:t>
      </w:r>
      <w:r w:rsidR="00FA135B" w:rsidRPr="00612E60">
        <w:rPr>
          <w:bCs/>
          <w:shd w:val="clear" w:color="auto" w:fill="FEFEFE"/>
        </w:rPr>
        <w:t>,</w:t>
      </w:r>
      <w:r w:rsidR="00BF39E0" w:rsidRPr="00612E60">
        <w:rPr>
          <w:bCs/>
          <w:shd w:val="clear" w:color="auto" w:fill="FEFEFE"/>
        </w:rPr>
        <w:t xml:space="preserve"> </w:t>
      </w:r>
      <w:r w:rsidR="003440E6" w:rsidRPr="00612E60">
        <w:rPr>
          <w:bCs/>
          <w:shd w:val="clear" w:color="auto" w:fill="FEFEFE"/>
        </w:rPr>
        <w:t xml:space="preserve">от </w:t>
      </w:r>
      <w:r w:rsidRPr="00612E60">
        <w:rPr>
          <w:bCs/>
          <w:shd w:val="clear" w:color="auto" w:fill="FEFEFE"/>
        </w:rPr>
        <w:t xml:space="preserve">НОИ </w:t>
      </w:r>
      <w:r w:rsidR="00BF39E0" w:rsidRPr="00612E60">
        <w:rPr>
          <w:bCs/>
          <w:shd w:val="clear" w:color="auto" w:fill="FEFEFE"/>
        </w:rPr>
        <w:t>до</w:t>
      </w:r>
      <w:r w:rsidR="003440E6" w:rsidRPr="00612E60">
        <w:rPr>
          <w:bCs/>
          <w:shd w:val="clear" w:color="auto" w:fill="FEFEFE"/>
        </w:rPr>
        <w:t xml:space="preserve"> съответния ДПУ </w:t>
      </w:r>
      <w:r w:rsidRPr="00612E60">
        <w:rPr>
          <w:bCs/>
          <w:shd w:val="clear" w:color="auto" w:fill="FEFEFE"/>
        </w:rPr>
        <w:t xml:space="preserve">списък на лицата, съдържащ трите имена, единен граждански номер/личен номер/личен номер на чужденец/служебен номер, издаден от Националната агенция за приходите, номер на </w:t>
      </w:r>
      <w:r w:rsidR="003440E6" w:rsidRPr="00612E60">
        <w:rPr>
          <w:bCs/>
          <w:shd w:val="clear" w:color="auto" w:fill="FEFEFE"/>
        </w:rPr>
        <w:t xml:space="preserve">платежната </w:t>
      </w:r>
      <w:r w:rsidRPr="00612E60">
        <w:rPr>
          <w:bCs/>
          <w:shd w:val="clear" w:color="auto" w:fill="FEFEFE"/>
        </w:rPr>
        <w:t xml:space="preserve">сметка (IBAN) и сума. </w:t>
      </w:r>
    </w:p>
    <w:p w:rsidR="003F443F" w:rsidRPr="00612E60" w:rsidRDefault="003F443F" w:rsidP="003F443F">
      <w:pPr>
        <w:pStyle w:val="BodyText"/>
        <w:ind w:firstLine="709"/>
        <w:rPr>
          <w:bCs/>
          <w:shd w:val="clear" w:color="auto" w:fill="FEFEFE"/>
        </w:rPr>
      </w:pPr>
      <w:r w:rsidRPr="00612E60">
        <w:rPr>
          <w:bCs/>
          <w:shd w:val="clear" w:color="auto" w:fill="FEFEFE"/>
        </w:rPr>
        <w:t xml:space="preserve">(3) При закрита или несъществуваща лична </w:t>
      </w:r>
      <w:r w:rsidR="008C11D9" w:rsidRPr="00612E60">
        <w:rPr>
          <w:bCs/>
          <w:shd w:val="clear" w:color="auto" w:fill="FEFEFE"/>
        </w:rPr>
        <w:t xml:space="preserve">платежна </w:t>
      </w:r>
      <w:r w:rsidRPr="00612E60">
        <w:rPr>
          <w:bCs/>
          <w:shd w:val="clear" w:color="auto" w:fill="FEFEFE"/>
        </w:rPr>
        <w:t xml:space="preserve">сметка, по която се превежда парично обезщетение и/или помощ, </w:t>
      </w:r>
      <w:r w:rsidR="00BF39E0" w:rsidRPr="00612E60">
        <w:rPr>
          <w:bCs/>
          <w:shd w:val="clear" w:color="auto" w:fill="FEFEFE"/>
        </w:rPr>
        <w:t>ДПУ</w:t>
      </w:r>
      <w:r w:rsidRPr="00612E60">
        <w:rPr>
          <w:bCs/>
          <w:shd w:val="clear" w:color="auto" w:fill="FEFEFE"/>
        </w:rPr>
        <w:t xml:space="preserve"> възстановява </w:t>
      </w:r>
      <w:r w:rsidR="00BF39E0" w:rsidRPr="00612E60">
        <w:rPr>
          <w:bCs/>
          <w:shd w:val="clear" w:color="auto" w:fill="FEFEFE"/>
        </w:rPr>
        <w:t xml:space="preserve">на НОИ </w:t>
      </w:r>
      <w:r w:rsidRPr="00612E60">
        <w:rPr>
          <w:bCs/>
          <w:shd w:val="clear" w:color="auto" w:fill="FEFEFE"/>
        </w:rPr>
        <w:t>сумата в 3-дневен срок от получаването й.</w:t>
      </w:r>
      <w:r w:rsidR="00790083">
        <w:rPr>
          <w:bCs/>
          <w:shd w:val="clear" w:color="auto" w:fill="FEFEFE"/>
        </w:rPr>
        <w:t>“</w:t>
      </w:r>
    </w:p>
    <w:p w:rsidR="007445D2" w:rsidRPr="00612E60" w:rsidRDefault="001A436B" w:rsidP="003F443F">
      <w:pPr>
        <w:pStyle w:val="BodyText"/>
        <w:ind w:firstLine="709"/>
        <w:rPr>
          <w:bCs/>
          <w:highlight w:val="white"/>
          <w:shd w:val="clear" w:color="auto" w:fill="FEFEFE"/>
        </w:rPr>
      </w:pPr>
      <w:r w:rsidRPr="00612E60">
        <w:rPr>
          <w:b/>
          <w:bCs/>
          <w:highlight w:val="white"/>
          <w:shd w:val="clear" w:color="auto" w:fill="FEFEFE"/>
        </w:rPr>
        <w:t>§ 1</w:t>
      </w:r>
      <w:r w:rsidR="00DA7ABC">
        <w:rPr>
          <w:b/>
          <w:bCs/>
          <w:highlight w:val="white"/>
          <w:shd w:val="clear" w:color="auto" w:fill="FEFEFE"/>
        </w:rPr>
        <w:t>8</w:t>
      </w:r>
      <w:r w:rsidRPr="00612E60">
        <w:rPr>
          <w:b/>
          <w:bCs/>
          <w:highlight w:val="white"/>
          <w:shd w:val="clear" w:color="auto" w:fill="FEFEFE"/>
        </w:rPr>
        <w:t xml:space="preserve">. </w:t>
      </w:r>
      <w:r w:rsidR="00EF673F" w:rsidRPr="00612E60">
        <w:rPr>
          <w:bCs/>
          <w:highlight w:val="white"/>
          <w:shd w:val="clear" w:color="auto" w:fill="FEFEFE"/>
        </w:rPr>
        <w:t>Член</w:t>
      </w:r>
      <w:r w:rsidRPr="00612E60">
        <w:rPr>
          <w:bCs/>
          <w:highlight w:val="white"/>
          <w:shd w:val="clear" w:color="auto" w:fill="FEFEFE"/>
        </w:rPr>
        <w:t xml:space="preserve"> 41 </w:t>
      </w:r>
      <w:r w:rsidR="007445D2" w:rsidRPr="00612E60">
        <w:rPr>
          <w:bCs/>
          <w:highlight w:val="white"/>
          <w:shd w:val="clear" w:color="auto" w:fill="FEFEFE"/>
        </w:rPr>
        <w:t xml:space="preserve">се </w:t>
      </w:r>
      <w:r w:rsidR="00BF39E0" w:rsidRPr="00612E60">
        <w:rPr>
          <w:bCs/>
          <w:highlight w:val="white"/>
          <w:shd w:val="clear" w:color="auto" w:fill="FEFEFE"/>
        </w:rPr>
        <w:t>отменя.</w:t>
      </w:r>
    </w:p>
    <w:p w:rsidR="005E4ADD" w:rsidRDefault="0063530B" w:rsidP="0066387C">
      <w:pPr>
        <w:pStyle w:val="BodyText"/>
        <w:tabs>
          <w:tab w:val="left" w:pos="851"/>
        </w:tabs>
        <w:ind w:firstLine="709"/>
        <w:rPr>
          <w:b/>
          <w:bCs/>
          <w:highlight w:val="white"/>
          <w:shd w:val="clear" w:color="auto" w:fill="FEFEFE"/>
        </w:rPr>
      </w:pPr>
      <w:r w:rsidRPr="00612E60">
        <w:rPr>
          <w:b/>
          <w:bCs/>
          <w:highlight w:val="white"/>
          <w:shd w:val="clear" w:color="auto" w:fill="FEFEFE"/>
        </w:rPr>
        <w:t>§</w:t>
      </w:r>
      <w:r w:rsidR="0066387C">
        <w:rPr>
          <w:b/>
          <w:bCs/>
          <w:highlight w:val="white"/>
          <w:shd w:val="clear" w:color="auto" w:fill="FEFEFE"/>
        </w:rPr>
        <w:t xml:space="preserve"> </w:t>
      </w:r>
      <w:r w:rsidRPr="00612E60">
        <w:rPr>
          <w:b/>
          <w:bCs/>
          <w:highlight w:val="white"/>
          <w:shd w:val="clear" w:color="auto" w:fill="FEFEFE"/>
        </w:rPr>
        <w:t>1</w:t>
      </w:r>
      <w:r w:rsidR="00DA7ABC">
        <w:rPr>
          <w:b/>
          <w:bCs/>
          <w:highlight w:val="white"/>
          <w:shd w:val="clear" w:color="auto" w:fill="FEFEFE"/>
        </w:rPr>
        <w:t>9.</w:t>
      </w:r>
      <w:r w:rsidRPr="00612E60">
        <w:rPr>
          <w:b/>
          <w:bCs/>
          <w:highlight w:val="white"/>
          <w:shd w:val="clear" w:color="auto" w:fill="FEFEFE"/>
        </w:rPr>
        <w:t xml:space="preserve"> </w:t>
      </w:r>
      <w:r w:rsidR="005E4ADD" w:rsidRPr="005E4ADD">
        <w:rPr>
          <w:bCs/>
          <w:highlight w:val="white"/>
          <w:shd w:val="clear" w:color="auto" w:fill="FEFEFE"/>
        </w:rPr>
        <w:t>Заглавието на</w:t>
      </w:r>
      <w:r w:rsidR="005E4ADD">
        <w:rPr>
          <w:b/>
          <w:bCs/>
          <w:highlight w:val="white"/>
          <w:shd w:val="clear" w:color="auto" w:fill="FEFEFE"/>
        </w:rPr>
        <w:t xml:space="preserve"> </w:t>
      </w:r>
      <w:r w:rsidR="005E4ADD" w:rsidRPr="00612E60">
        <w:rPr>
          <w:bCs/>
          <w:highlight w:val="white"/>
          <w:shd w:val="clear" w:color="auto" w:fill="FEFEFE"/>
        </w:rPr>
        <w:t>Раздел V</w:t>
      </w:r>
      <w:r w:rsidR="00255301">
        <w:rPr>
          <w:bCs/>
          <w:highlight w:val="white"/>
          <w:shd w:val="clear" w:color="auto" w:fill="FEFEFE"/>
        </w:rPr>
        <w:t xml:space="preserve"> се изменя така: „Парични обезщетения и помощи при прилагане на </w:t>
      </w:r>
      <w:r w:rsidR="00255301" w:rsidRPr="00612E60">
        <w:rPr>
          <w:bCs/>
          <w:highlight w:val="white"/>
          <w:shd w:val="clear" w:color="auto" w:fill="FEFEFE"/>
        </w:rPr>
        <w:t>международен договор, по който Република България е страна и на европейските регламенти за координация на системите за социална сигурност</w:t>
      </w:r>
      <w:r w:rsidR="00255301">
        <w:rPr>
          <w:bCs/>
          <w:highlight w:val="white"/>
          <w:shd w:val="clear" w:color="auto" w:fill="FEFEFE"/>
        </w:rPr>
        <w:t>“.</w:t>
      </w:r>
    </w:p>
    <w:p w:rsidR="00215552" w:rsidRPr="00612E60" w:rsidRDefault="005F3F21" w:rsidP="003F443F">
      <w:pPr>
        <w:pStyle w:val="BodyText"/>
        <w:ind w:firstLine="709"/>
        <w:rPr>
          <w:bCs/>
          <w:highlight w:val="white"/>
          <w:shd w:val="clear" w:color="auto" w:fill="FEFEFE"/>
        </w:rPr>
      </w:pPr>
      <w:r w:rsidRPr="00612E60">
        <w:rPr>
          <w:b/>
          <w:bCs/>
          <w:highlight w:val="white"/>
          <w:shd w:val="clear" w:color="auto" w:fill="FEFEFE"/>
        </w:rPr>
        <w:t xml:space="preserve">§ </w:t>
      </w:r>
      <w:r w:rsidR="00DA7ABC">
        <w:rPr>
          <w:b/>
          <w:bCs/>
          <w:highlight w:val="white"/>
          <w:shd w:val="clear" w:color="auto" w:fill="FEFEFE"/>
        </w:rPr>
        <w:t>20</w:t>
      </w:r>
      <w:r w:rsidRPr="00612E60">
        <w:rPr>
          <w:b/>
          <w:bCs/>
          <w:highlight w:val="white"/>
          <w:shd w:val="clear" w:color="auto" w:fill="FEFEFE"/>
        </w:rPr>
        <w:t>.</w:t>
      </w:r>
      <w:r w:rsidRPr="00612E60">
        <w:rPr>
          <w:bCs/>
          <w:highlight w:val="white"/>
          <w:shd w:val="clear" w:color="auto" w:fill="FEFEFE"/>
        </w:rPr>
        <w:t xml:space="preserve"> </w:t>
      </w:r>
      <w:r w:rsidR="00215552" w:rsidRPr="00612E60">
        <w:rPr>
          <w:bCs/>
          <w:highlight w:val="white"/>
          <w:shd w:val="clear" w:color="auto" w:fill="FEFEFE"/>
        </w:rPr>
        <w:t>В чл. 43 се правят следните изменения:</w:t>
      </w:r>
    </w:p>
    <w:p w:rsidR="0063530B" w:rsidRPr="00612E60" w:rsidRDefault="00215552" w:rsidP="00964A27">
      <w:pPr>
        <w:pStyle w:val="BodyText"/>
        <w:numPr>
          <w:ilvl w:val="0"/>
          <w:numId w:val="5"/>
        </w:numPr>
        <w:ind w:left="0" w:firstLine="709"/>
        <w:rPr>
          <w:bCs/>
          <w:highlight w:val="white"/>
          <w:shd w:val="clear" w:color="auto" w:fill="FEFEFE"/>
        </w:rPr>
      </w:pPr>
      <w:r w:rsidRPr="00612E60">
        <w:rPr>
          <w:bCs/>
          <w:highlight w:val="white"/>
          <w:shd w:val="clear" w:color="auto" w:fill="FEFEFE"/>
        </w:rPr>
        <w:t>В ал. 1 думите „с която Република България прилага европейските регламенти или международните договори в областта на социалната сигурност“ се заменят със „с която се прилага международен договор, по който Република България е страна или европейските регламенти за координация на системите за социална сигурност“;</w:t>
      </w:r>
    </w:p>
    <w:p w:rsidR="00215552" w:rsidRPr="00612E60" w:rsidRDefault="00215552" w:rsidP="00964A27">
      <w:pPr>
        <w:pStyle w:val="BodyText"/>
        <w:numPr>
          <w:ilvl w:val="0"/>
          <w:numId w:val="5"/>
        </w:numPr>
        <w:ind w:left="0" w:firstLine="709"/>
        <w:rPr>
          <w:bCs/>
          <w:highlight w:val="white"/>
          <w:shd w:val="clear" w:color="auto" w:fill="FEFEFE"/>
        </w:rPr>
      </w:pPr>
      <w:r w:rsidRPr="00612E60">
        <w:rPr>
          <w:bCs/>
          <w:highlight w:val="white"/>
          <w:shd w:val="clear" w:color="auto" w:fill="FEFEFE"/>
        </w:rPr>
        <w:t>В ал. 2 думите „която не прилага европейските регламенти или международните договори в областта на социалната сигурност“ се заменят с</w:t>
      </w:r>
      <w:r w:rsidR="00790083">
        <w:rPr>
          <w:bCs/>
          <w:highlight w:val="white"/>
          <w:shd w:val="clear" w:color="auto" w:fill="FEFEFE"/>
        </w:rPr>
        <w:t>ъс</w:t>
      </w:r>
      <w:r w:rsidRPr="00612E60">
        <w:rPr>
          <w:bCs/>
          <w:highlight w:val="white"/>
          <w:shd w:val="clear" w:color="auto" w:fill="FEFEFE"/>
        </w:rPr>
        <w:t xml:space="preserve"> „с която не се прилага международен договор, по който Република България е страна или европейските регламенти за координация на системите за социална сигурност“.</w:t>
      </w:r>
    </w:p>
    <w:p w:rsidR="00215552" w:rsidRPr="00612E60" w:rsidRDefault="0047729B" w:rsidP="00C703AB">
      <w:pPr>
        <w:pStyle w:val="BodyText"/>
        <w:ind w:firstLine="709"/>
        <w:rPr>
          <w:bCs/>
          <w:highlight w:val="white"/>
          <w:shd w:val="clear" w:color="auto" w:fill="FEFEFE"/>
        </w:rPr>
      </w:pPr>
      <w:r w:rsidRPr="00612E60">
        <w:rPr>
          <w:b/>
          <w:bCs/>
          <w:highlight w:val="white"/>
          <w:shd w:val="clear" w:color="auto" w:fill="FEFEFE"/>
        </w:rPr>
        <w:t xml:space="preserve">§ </w:t>
      </w:r>
      <w:r w:rsidR="00DA7ABC">
        <w:rPr>
          <w:b/>
          <w:bCs/>
          <w:highlight w:val="white"/>
          <w:shd w:val="clear" w:color="auto" w:fill="FEFEFE"/>
        </w:rPr>
        <w:t>21</w:t>
      </w:r>
      <w:r w:rsidRPr="00612E60">
        <w:rPr>
          <w:b/>
          <w:bCs/>
          <w:highlight w:val="white"/>
          <w:shd w:val="clear" w:color="auto" w:fill="FEFEFE"/>
        </w:rPr>
        <w:t>.</w:t>
      </w:r>
      <w:r w:rsidRPr="00612E60">
        <w:rPr>
          <w:bCs/>
          <w:highlight w:val="white"/>
          <w:shd w:val="clear" w:color="auto" w:fill="FEFEFE"/>
        </w:rPr>
        <w:t xml:space="preserve"> </w:t>
      </w:r>
      <w:r w:rsidR="009555D9" w:rsidRPr="00612E60">
        <w:rPr>
          <w:bCs/>
          <w:highlight w:val="white"/>
          <w:shd w:val="clear" w:color="auto" w:fill="FEFEFE"/>
        </w:rPr>
        <w:t>В чл. 44</w:t>
      </w:r>
      <w:r w:rsidR="00215552" w:rsidRPr="00612E60">
        <w:rPr>
          <w:bCs/>
          <w:highlight w:val="white"/>
          <w:shd w:val="clear" w:color="auto" w:fill="FEFEFE"/>
        </w:rPr>
        <w:t xml:space="preserve"> се правят следните изменения:</w:t>
      </w:r>
    </w:p>
    <w:p w:rsidR="00215552" w:rsidRPr="00612E60" w:rsidRDefault="00215552" w:rsidP="00964A27">
      <w:pPr>
        <w:pStyle w:val="BodyText"/>
        <w:numPr>
          <w:ilvl w:val="0"/>
          <w:numId w:val="6"/>
        </w:numPr>
        <w:ind w:left="0" w:firstLine="709"/>
        <w:rPr>
          <w:bCs/>
          <w:highlight w:val="white"/>
          <w:shd w:val="clear" w:color="auto" w:fill="FEFEFE"/>
        </w:rPr>
      </w:pPr>
      <w:r w:rsidRPr="00612E60">
        <w:rPr>
          <w:bCs/>
          <w:highlight w:val="white"/>
          <w:shd w:val="clear" w:color="auto" w:fill="FEFEFE"/>
        </w:rPr>
        <w:t>В ал. 1 думите „с която Република България прилага европейските регламенти или международните договори в областта на социалната сигурност“ се заменят със „с която се прилага международен договор, по който Република България е страна или европейските регламенти за координация на системите за социална сигурност“;</w:t>
      </w:r>
    </w:p>
    <w:p w:rsidR="0047729B" w:rsidRPr="00612E60" w:rsidRDefault="006076C3" w:rsidP="00964A27">
      <w:pPr>
        <w:pStyle w:val="BodyText"/>
        <w:numPr>
          <w:ilvl w:val="0"/>
          <w:numId w:val="6"/>
        </w:numPr>
        <w:ind w:left="0" w:firstLine="709"/>
        <w:rPr>
          <w:bCs/>
          <w:highlight w:val="white"/>
          <w:shd w:val="clear" w:color="auto" w:fill="FEFEFE"/>
        </w:rPr>
      </w:pPr>
      <w:r>
        <w:rPr>
          <w:bCs/>
          <w:highlight w:val="white"/>
          <w:shd w:val="clear" w:color="auto" w:fill="FEFEFE"/>
        </w:rPr>
        <w:lastRenderedPageBreak/>
        <w:t>В</w:t>
      </w:r>
      <w:r w:rsidR="009555D9" w:rsidRPr="00612E60">
        <w:rPr>
          <w:bCs/>
          <w:highlight w:val="white"/>
          <w:shd w:val="clear" w:color="auto" w:fill="FEFEFE"/>
        </w:rPr>
        <w:t xml:space="preserve"> ал. 3, изречение първо думите „и подпечатано“ се заличават.</w:t>
      </w:r>
    </w:p>
    <w:p w:rsidR="00215552" w:rsidRPr="00612E60" w:rsidRDefault="00215552" w:rsidP="00215552">
      <w:pPr>
        <w:pStyle w:val="BodyText"/>
        <w:ind w:firstLine="709"/>
        <w:rPr>
          <w:bCs/>
          <w:highlight w:val="white"/>
          <w:shd w:val="clear" w:color="auto" w:fill="FEFEFE"/>
        </w:rPr>
      </w:pPr>
      <w:r w:rsidRPr="00612E60">
        <w:rPr>
          <w:b/>
          <w:bCs/>
          <w:highlight w:val="white"/>
          <w:shd w:val="clear" w:color="auto" w:fill="FEFEFE"/>
        </w:rPr>
        <w:t>§ 2</w:t>
      </w:r>
      <w:r w:rsidR="00DA7ABC">
        <w:rPr>
          <w:b/>
          <w:bCs/>
          <w:highlight w:val="white"/>
          <w:shd w:val="clear" w:color="auto" w:fill="FEFEFE"/>
        </w:rPr>
        <w:t>2</w:t>
      </w:r>
      <w:r w:rsidRPr="00612E60">
        <w:rPr>
          <w:b/>
          <w:bCs/>
          <w:highlight w:val="white"/>
          <w:shd w:val="clear" w:color="auto" w:fill="FEFEFE"/>
        </w:rPr>
        <w:t xml:space="preserve">. </w:t>
      </w:r>
      <w:r w:rsidRPr="00612E60">
        <w:rPr>
          <w:bCs/>
          <w:highlight w:val="white"/>
          <w:shd w:val="clear" w:color="auto" w:fill="FEFEFE"/>
        </w:rPr>
        <w:t>В чл. 45, ал. 2</w:t>
      </w:r>
      <w:r w:rsidR="00A46E60" w:rsidRPr="00612E60">
        <w:rPr>
          <w:bCs/>
          <w:highlight w:val="white"/>
          <w:shd w:val="clear" w:color="auto" w:fill="FEFEFE"/>
        </w:rPr>
        <w:t xml:space="preserve"> думите „</w:t>
      </w:r>
      <w:r w:rsidR="00C25DB3" w:rsidRPr="00612E60">
        <w:rPr>
          <w:bCs/>
          <w:highlight w:val="white"/>
          <w:shd w:val="clear" w:color="auto" w:fill="FEFEFE"/>
        </w:rPr>
        <w:t>с европейските регламенти или международните договори в областта на социалната сигурност ред</w:t>
      </w:r>
      <w:r w:rsidR="00A46E60" w:rsidRPr="00612E60">
        <w:rPr>
          <w:bCs/>
          <w:highlight w:val="white"/>
          <w:shd w:val="clear" w:color="auto" w:fill="FEFEFE"/>
        </w:rPr>
        <w:t>“</w:t>
      </w:r>
      <w:r w:rsidR="00C25DB3" w:rsidRPr="00612E60">
        <w:rPr>
          <w:bCs/>
          <w:highlight w:val="white"/>
          <w:shd w:val="clear" w:color="auto" w:fill="FEFEFE"/>
        </w:rPr>
        <w:t xml:space="preserve"> се заменят със „с международен договор, по който Република България е страна или с европейските регламенти за координация на системите за социална сигурност ред“.</w:t>
      </w:r>
    </w:p>
    <w:p w:rsidR="00C25DB3" w:rsidRPr="00612E60" w:rsidRDefault="007D37DB" w:rsidP="00215552">
      <w:pPr>
        <w:pStyle w:val="BodyText"/>
        <w:ind w:firstLine="709"/>
        <w:rPr>
          <w:bCs/>
          <w:highlight w:val="white"/>
          <w:shd w:val="clear" w:color="auto" w:fill="FEFEFE"/>
        </w:rPr>
      </w:pPr>
      <w:r w:rsidRPr="00612E60">
        <w:rPr>
          <w:b/>
          <w:bCs/>
          <w:highlight w:val="white"/>
          <w:shd w:val="clear" w:color="auto" w:fill="FEFEFE"/>
        </w:rPr>
        <w:t>§ 2</w:t>
      </w:r>
      <w:r w:rsidR="00DA7ABC">
        <w:rPr>
          <w:b/>
          <w:bCs/>
          <w:highlight w:val="white"/>
          <w:shd w:val="clear" w:color="auto" w:fill="FEFEFE"/>
        </w:rPr>
        <w:t>3</w:t>
      </w:r>
      <w:r w:rsidRPr="00612E60">
        <w:rPr>
          <w:b/>
          <w:bCs/>
          <w:highlight w:val="white"/>
          <w:shd w:val="clear" w:color="auto" w:fill="FEFEFE"/>
        </w:rPr>
        <w:t>.</w:t>
      </w:r>
      <w:r w:rsidRPr="00612E60">
        <w:rPr>
          <w:bCs/>
          <w:highlight w:val="white"/>
          <w:shd w:val="clear" w:color="auto" w:fill="FEFEFE"/>
        </w:rPr>
        <w:t xml:space="preserve"> В чл. 46 се правят следните изменения:</w:t>
      </w:r>
    </w:p>
    <w:p w:rsidR="007D37DB" w:rsidRPr="00612E60" w:rsidRDefault="00FA5C02" w:rsidP="00964A27">
      <w:pPr>
        <w:pStyle w:val="BodyText"/>
        <w:numPr>
          <w:ilvl w:val="0"/>
          <w:numId w:val="7"/>
        </w:numPr>
        <w:ind w:left="0" w:firstLine="709"/>
        <w:rPr>
          <w:bCs/>
          <w:highlight w:val="white"/>
          <w:shd w:val="clear" w:color="auto" w:fill="FEFEFE"/>
        </w:rPr>
      </w:pPr>
      <w:r w:rsidRPr="00612E60">
        <w:rPr>
          <w:bCs/>
          <w:highlight w:val="white"/>
          <w:shd w:val="clear" w:color="auto" w:fill="FEFEFE"/>
        </w:rPr>
        <w:t>В</w:t>
      </w:r>
      <w:r w:rsidR="007D37DB" w:rsidRPr="00612E60">
        <w:rPr>
          <w:bCs/>
          <w:highlight w:val="white"/>
          <w:shd w:val="clear" w:color="auto" w:fill="FEFEFE"/>
        </w:rPr>
        <w:t xml:space="preserve"> ал. 1 думите „европейските регламенти или в международните договори в областта на социалната сигурност“ се заменят с „международен договор, по който Република България е страна или в европейските регламенти за координация на системите за социална сигурност“;</w:t>
      </w:r>
    </w:p>
    <w:p w:rsidR="00FA5C02" w:rsidRDefault="00FA5C02" w:rsidP="00964A27">
      <w:pPr>
        <w:pStyle w:val="BodyText"/>
        <w:numPr>
          <w:ilvl w:val="0"/>
          <w:numId w:val="7"/>
        </w:numPr>
        <w:ind w:left="0" w:firstLine="709"/>
        <w:rPr>
          <w:bCs/>
          <w:highlight w:val="white"/>
          <w:shd w:val="clear" w:color="auto" w:fill="FEFEFE"/>
        </w:rPr>
      </w:pPr>
      <w:r w:rsidRPr="00612E60">
        <w:rPr>
          <w:bCs/>
          <w:highlight w:val="white"/>
          <w:shd w:val="clear" w:color="auto" w:fill="FEFEFE"/>
        </w:rPr>
        <w:t>Ал</w:t>
      </w:r>
      <w:r w:rsidR="006076C3">
        <w:rPr>
          <w:bCs/>
          <w:highlight w:val="white"/>
          <w:shd w:val="clear" w:color="auto" w:fill="FEFEFE"/>
        </w:rPr>
        <w:t>инея</w:t>
      </w:r>
      <w:r w:rsidR="007D37DB" w:rsidRPr="00612E60">
        <w:rPr>
          <w:bCs/>
          <w:highlight w:val="white"/>
          <w:shd w:val="clear" w:color="auto" w:fill="FEFEFE"/>
        </w:rPr>
        <w:t xml:space="preserve"> 2 </w:t>
      </w:r>
      <w:r>
        <w:rPr>
          <w:bCs/>
          <w:highlight w:val="white"/>
          <w:shd w:val="clear" w:color="auto" w:fill="FEFEFE"/>
        </w:rPr>
        <w:t>се изменя така:</w:t>
      </w:r>
    </w:p>
    <w:p w:rsidR="00FA5C02" w:rsidRDefault="00FA5C02" w:rsidP="00533DB8">
      <w:pPr>
        <w:pStyle w:val="BodyText"/>
        <w:ind w:firstLine="709"/>
        <w:rPr>
          <w:bCs/>
          <w:highlight w:val="white"/>
          <w:shd w:val="clear" w:color="auto" w:fill="FEFEFE"/>
        </w:rPr>
      </w:pPr>
      <w:r>
        <w:rPr>
          <w:bCs/>
          <w:highlight w:val="white"/>
          <w:shd w:val="clear" w:color="auto" w:fill="FEFEFE"/>
        </w:rPr>
        <w:t xml:space="preserve">„(2) </w:t>
      </w:r>
      <w:r w:rsidR="00533DB8">
        <w:rPr>
          <w:bCs/>
          <w:highlight w:val="white"/>
          <w:shd w:val="clear" w:color="auto" w:fill="FEFEFE"/>
        </w:rPr>
        <w:t xml:space="preserve">Изплащането на парични обезщетения и помощи </w:t>
      </w:r>
      <w:r w:rsidR="00533DB8" w:rsidRPr="00533DB8">
        <w:rPr>
          <w:bCs/>
          <w:shd w:val="clear" w:color="auto" w:fill="FEFEFE"/>
        </w:rPr>
        <w:t xml:space="preserve">по ал. 1 се извършва по лична банкова сметка, посочена от лицето, чрез преводи в евро, освен ако в </w:t>
      </w:r>
      <w:r w:rsidR="00533DB8" w:rsidRPr="00533DB8">
        <w:rPr>
          <w:bCs/>
          <w:highlight w:val="white"/>
          <w:shd w:val="clear" w:color="auto" w:fill="FEFEFE"/>
        </w:rPr>
        <w:t>международен</w:t>
      </w:r>
      <w:r w:rsidR="00533DB8" w:rsidRPr="00533DB8">
        <w:rPr>
          <w:bCs/>
          <w:shd w:val="clear" w:color="auto" w:fill="FEFEFE"/>
        </w:rPr>
        <w:t xml:space="preserve"> договор, по който Република България е страна или европейските регламенти за координация на системите за социална сигурност е предвидена друга конвертируема валута</w:t>
      </w:r>
      <w:r w:rsidR="00376FF1">
        <w:rPr>
          <w:bCs/>
          <w:shd w:val="clear" w:color="auto" w:fill="FEFEFE"/>
        </w:rPr>
        <w:t>.</w:t>
      </w:r>
      <w:r>
        <w:rPr>
          <w:bCs/>
          <w:highlight w:val="white"/>
          <w:shd w:val="clear" w:color="auto" w:fill="FEFEFE"/>
        </w:rPr>
        <w:t>“</w:t>
      </w:r>
    </w:p>
    <w:p w:rsidR="00066D53" w:rsidRPr="00612E60" w:rsidRDefault="009555D9" w:rsidP="00066D53">
      <w:pPr>
        <w:pStyle w:val="BodyText"/>
        <w:ind w:firstLine="709"/>
        <w:rPr>
          <w:bCs/>
          <w:shd w:val="clear" w:color="auto" w:fill="FEFEFE"/>
        </w:rPr>
      </w:pPr>
      <w:r w:rsidRPr="00612E60">
        <w:rPr>
          <w:b/>
          <w:bCs/>
          <w:shd w:val="clear" w:color="auto" w:fill="FEFEFE"/>
        </w:rPr>
        <w:t xml:space="preserve">§ </w:t>
      </w:r>
      <w:r w:rsidR="005935C3" w:rsidRPr="00612E60">
        <w:rPr>
          <w:b/>
          <w:bCs/>
          <w:shd w:val="clear" w:color="auto" w:fill="FEFEFE"/>
        </w:rPr>
        <w:t>2</w:t>
      </w:r>
      <w:r w:rsidR="00DA7ABC">
        <w:rPr>
          <w:b/>
          <w:bCs/>
          <w:shd w:val="clear" w:color="auto" w:fill="FEFEFE"/>
        </w:rPr>
        <w:t>4</w:t>
      </w:r>
      <w:r w:rsidRPr="00612E60">
        <w:rPr>
          <w:b/>
          <w:bCs/>
          <w:shd w:val="clear" w:color="auto" w:fill="FEFEFE"/>
        </w:rPr>
        <w:t>.</w:t>
      </w:r>
      <w:r w:rsidRPr="00612E60">
        <w:rPr>
          <w:bCs/>
          <w:shd w:val="clear" w:color="auto" w:fill="FEFEFE"/>
        </w:rPr>
        <w:t xml:space="preserve"> </w:t>
      </w:r>
      <w:r w:rsidR="00066D53" w:rsidRPr="00612E60">
        <w:rPr>
          <w:bCs/>
          <w:shd w:val="clear" w:color="auto" w:fill="FEFEFE"/>
        </w:rPr>
        <w:t>В чл. 47 се правят следните изменения:</w:t>
      </w:r>
    </w:p>
    <w:p w:rsidR="00825AE0" w:rsidRDefault="00825AE0" w:rsidP="00066D53">
      <w:pPr>
        <w:pStyle w:val="BodyText"/>
        <w:numPr>
          <w:ilvl w:val="0"/>
          <w:numId w:val="3"/>
        </w:numPr>
        <w:ind w:left="0" w:firstLine="709"/>
        <w:rPr>
          <w:bCs/>
          <w:shd w:val="clear" w:color="auto" w:fill="FEFEFE"/>
        </w:rPr>
      </w:pPr>
      <w:r>
        <w:rPr>
          <w:bCs/>
          <w:shd w:val="clear" w:color="auto" w:fill="FEFEFE"/>
        </w:rPr>
        <w:t>Създава се нова ал. 2:</w:t>
      </w:r>
    </w:p>
    <w:p w:rsidR="00066D53" w:rsidRPr="00612E60" w:rsidRDefault="00825AE0" w:rsidP="00825AE0">
      <w:pPr>
        <w:pStyle w:val="BodyText"/>
        <w:ind w:firstLine="709"/>
        <w:rPr>
          <w:bCs/>
          <w:shd w:val="clear" w:color="auto" w:fill="FEFEFE"/>
        </w:rPr>
      </w:pPr>
      <w:r w:rsidRPr="00825AE0">
        <w:rPr>
          <w:bCs/>
          <w:shd w:val="clear" w:color="auto" w:fill="FEFEFE"/>
        </w:rPr>
        <w:t>„(2)</w:t>
      </w:r>
      <w:r>
        <w:rPr>
          <w:bCs/>
          <w:shd w:val="clear" w:color="auto" w:fill="FEFEFE"/>
        </w:rPr>
        <w:t xml:space="preserve"> </w:t>
      </w:r>
      <w:r w:rsidR="00066D53" w:rsidRPr="00612E60">
        <w:rPr>
          <w:bCs/>
          <w:shd w:val="clear" w:color="auto" w:fill="FEFEFE"/>
        </w:rPr>
        <w:t>Когато се установи обстоятелство по чл. 40, ал. 4 от КСО, длъжностното лице, на което е възложено ръководството по изплащането на паричните обезщетения и помощи, или друго длъжностно лице, определено от ръководителя на ТП на НОИ, издава разпореждане за спиране на производството по изплащането на обезщетението.“</w:t>
      </w:r>
    </w:p>
    <w:p w:rsidR="00066D53" w:rsidRPr="00612E60" w:rsidRDefault="004C5118" w:rsidP="00066D53">
      <w:pPr>
        <w:pStyle w:val="BodyText"/>
        <w:numPr>
          <w:ilvl w:val="0"/>
          <w:numId w:val="3"/>
        </w:numPr>
        <w:ind w:left="0" w:firstLine="709"/>
        <w:rPr>
          <w:bCs/>
          <w:shd w:val="clear" w:color="auto" w:fill="FEFEFE"/>
        </w:rPr>
      </w:pPr>
      <w:r>
        <w:rPr>
          <w:bCs/>
          <w:shd w:val="clear" w:color="auto" w:fill="FEFEFE"/>
        </w:rPr>
        <w:t xml:space="preserve">Досегашната ал. 2 става ал. 3 и </w:t>
      </w:r>
      <w:r w:rsidR="00066D53" w:rsidRPr="00612E60">
        <w:rPr>
          <w:bCs/>
          <w:shd w:val="clear" w:color="auto" w:fill="FEFEFE"/>
        </w:rPr>
        <w:t>се изменя така:</w:t>
      </w:r>
    </w:p>
    <w:p w:rsidR="00066D53" w:rsidRPr="00612E60" w:rsidRDefault="00066D53" w:rsidP="00066D53">
      <w:pPr>
        <w:pStyle w:val="BodyText"/>
        <w:ind w:firstLine="709"/>
        <w:rPr>
          <w:bCs/>
          <w:shd w:val="clear" w:color="auto" w:fill="FEFEFE"/>
        </w:rPr>
      </w:pPr>
      <w:r w:rsidRPr="00612E60">
        <w:rPr>
          <w:bCs/>
          <w:shd w:val="clear" w:color="auto" w:fill="FEFEFE"/>
        </w:rPr>
        <w:t>„(3) Разпореждането по ал. 1 и ал. 2 се връчва на лицето лично срещу подпис, чрез лицензиран пощенски оператор с обратна разписка на посочен точен адрес или по електронен път по реда на ЗЕУ</w:t>
      </w:r>
      <w:r w:rsidR="00B346C9">
        <w:rPr>
          <w:bCs/>
          <w:shd w:val="clear" w:color="auto" w:fill="FEFEFE"/>
        </w:rPr>
        <w:t>.</w:t>
      </w:r>
      <w:r w:rsidR="00EE1145">
        <w:rPr>
          <w:bCs/>
          <w:shd w:val="clear" w:color="auto" w:fill="FEFEFE"/>
        </w:rPr>
        <w:t>“</w:t>
      </w:r>
    </w:p>
    <w:p w:rsidR="001C0C09" w:rsidRDefault="00AE40FA" w:rsidP="00212FA6">
      <w:pPr>
        <w:pStyle w:val="BodyText"/>
        <w:numPr>
          <w:ilvl w:val="0"/>
          <w:numId w:val="3"/>
        </w:numPr>
        <w:ind w:left="0" w:firstLine="709"/>
        <w:rPr>
          <w:bCs/>
          <w:shd w:val="clear" w:color="auto" w:fill="FEFEFE"/>
        </w:rPr>
      </w:pPr>
      <w:r>
        <w:rPr>
          <w:bCs/>
          <w:shd w:val="clear" w:color="auto" w:fill="FEFEFE"/>
        </w:rPr>
        <w:t>Досегашната ал. 3 става а</w:t>
      </w:r>
      <w:r w:rsidR="00066D53" w:rsidRPr="00612E60">
        <w:rPr>
          <w:bCs/>
          <w:shd w:val="clear" w:color="auto" w:fill="FEFEFE"/>
        </w:rPr>
        <w:t xml:space="preserve">л. 4 </w:t>
      </w:r>
      <w:r>
        <w:rPr>
          <w:bCs/>
          <w:shd w:val="clear" w:color="auto" w:fill="FEFEFE"/>
        </w:rPr>
        <w:t xml:space="preserve">и </w:t>
      </w:r>
      <w:r w:rsidR="001C0C09" w:rsidRPr="00612E60">
        <w:rPr>
          <w:bCs/>
          <w:shd w:val="clear" w:color="auto" w:fill="FEFEFE"/>
        </w:rPr>
        <w:t>се изменя така</w:t>
      </w:r>
      <w:r w:rsidR="001C0C09">
        <w:rPr>
          <w:bCs/>
          <w:shd w:val="clear" w:color="auto" w:fill="FEFEFE"/>
        </w:rPr>
        <w:t>:</w:t>
      </w:r>
      <w:r w:rsidR="001C0C09" w:rsidRPr="00612E60">
        <w:rPr>
          <w:bCs/>
          <w:shd w:val="clear" w:color="auto" w:fill="FEFEFE"/>
        </w:rPr>
        <w:t xml:space="preserve"> </w:t>
      </w:r>
    </w:p>
    <w:p w:rsidR="00066D53" w:rsidRDefault="00066D53" w:rsidP="001C0C09">
      <w:pPr>
        <w:pStyle w:val="BodyText"/>
        <w:ind w:firstLine="567"/>
        <w:rPr>
          <w:bCs/>
          <w:shd w:val="clear" w:color="auto" w:fill="FEFEFE"/>
        </w:rPr>
      </w:pPr>
      <w:r w:rsidRPr="00612E60">
        <w:rPr>
          <w:bCs/>
          <w:shd w:val="clear" w:color="auto" w:fill="FEFEFE"/>
        </w:rPr>
        <w:t>„</w:t>
      </w:r>
      <w:r w:rsidR="001C0C09">
        <w:rPr>
          <w:bCs/>
          <w:shd w:val="clear" w:color="auto" w:fill="FEFEFE"/>
        </w:rPr>
        <w:t xml:space="preserve">(4) </w:t>
      </w:r>
      <w:r w:rsidRPr="00612E60">
        <w:rPr>
          <w:bCs/>
          <w:shd w:val="clear" w:color="auto" w:fill="FEFEFE"/>
        </w:rPr>
        <w:t>Разпореждането по ал. 1 и 2 може да се обжалва в 14-дневен срок от получаването му пред ръководителя на съответното ТП на НОИ по реда на чл. 117 от КСО.“</w:t>
      </w:r>
      <w:r w:rsidR="00B346C9">
        <w:rPr>
          <w:bCs/>
          <w:shd w:val="clear" w:color="auto" w:fill="FEFEFE"/>
        </w:rPr>
        <w:t>.</w:t>
      </w:r>
    </w:p>
    <w:p w:rsidR="00AE40FA" w:rsidRPr="00612E60" w:rsidRDefault="00AE40FA" w:rsidP="00AE40FA">
      <w:pPr>
        <w:pStyle w:val="BodyText"/>
        <w:numPr>
          <w:ilvl w:val="0"/>
          <w:numId w:val="3"/>
        </w:numPr>
        <w:rPr>
          <w:bCs/>
          <w:shd w:val="clear" w:color="auto" w:fill="FEFEFE"/>
        </w:rPr>
      </w:pPr>
      <w:r>
        <w:rPr>
          <w:bCs/>
          <w:shd w:val="clear" w:color="auto" w:fill="FEFEFE"/>
        </w:rPr>
        <w:t xml:space="preserve">Досегашната ал. 4 се отменя. </w:t>
      </w:r>
    </w:p>
    <w:p w:rsidR="00973506" w:rsidRPr="00612E60" w:rsidRDefault="001A436B" w:rsidP="002A54C5">
      <w:pPr>
        <w:pStyle w:val="BodyText"/>
        <w:ind w:firstLine="709"/>
        <w:rPr>
          <w:bCs/>
          <w:shd w:val="clear" w:color="auto" w:fill="FEFEFE"/>
        </w:rPr>
      </w:pPr>
      <w:r w:rsidRPr="00612E60">
        <w:rPr>
          <w:b/>
          <w:bCs/>
          <w:shd w:val="clear" w:color="auto" w:fill="FEFEFE"/>
        </w:rPr>
        <w:t xml:space="preserve">§ </w:t>
      </w:r>
      <w:r w:rsidR="00EC7212" w:rsidRPr="00612E60">
        <w:rPr>
          <w:b/>
          <w:bCs/>
          <w:shd w:val="clear" w:color="auto" w:fill="FEFEFE"/>
        </w:rPr>
        <w:t>2</w:t>
      </w:r>
      <w:r w:rsidR="00DA7ABC">
        <w:rPr>
          <w:b/>
          <w:bCs/>
          <w:shd w:val="clear" w:color="auto" w:fill="FEFEFE"/>
        </w:rPr>
        <w:t>5</w:t>
      </w:r>
      <w:r w:rsidRPr="00612E60">
        <w:rPr>
          <w:b/>
          <w:bCs/>
          <w:shd w:val="clear" w:color="auto" w:fill="FEFEFE"/>
        </w:rPr>
        <w:t>.</w:t>
      </w:r>
      <w:r w:rsidRPr="00612E60">
        <w:rPr>
          <w:bCs/>
          <w:shd w:val="clear" w:color="auto" w:fill="FEFEFE"/>
        </w:rPr>
        <w:t xml:space="preserve"> </w:t>
      </w:r>
      <w:r w:rsidR="00040268" w:rsidRPr="00612E60">
        <w:rPr>
          <w:bCs/>
          <w:shd w:val="clear" w:color="auto" w:fill="FEFEFE"/>
        </w:rPr>
        <w:t>В приложения</w:t>
      </w:r>
      <w:r w:rsidR="005064D3">
        <w:rPr>
          <w:bCs/>
          <w:shd w:val="clear" w:color="auto" w:fill="FEFEFE"/>
        </w:rPr>
        <w:t xml:space="preserve"> №</w:t>
      </w:r>
      <w:r w:rsidR="005B7FD8" w:rsidRPr="00D544CD">
        <w:rPr>
          <w:bCs/>
          <w:shd w:val="clear" w:color="auto" w:fill="FEFEFE"/>
          <w:lang w:val="ru-RU"/>
        </w:rPr>
        <w:t xml:space="preserve"> </w:t>
      </w:r>
      <w:r w:rsidR="005064D3">
        <w:rPr>
          <w:bCs/>
          <w:shd w:val="clear" w:color="auto" w:fill="FEFEFE"/>
        </w:rPr>
        <w:t>1-8,</w:t>
      </w:r>
      <w:r w:rsidR="005B7FD8" w:rsidRPr="00D544CD">
        <w:rPr>
          <w:bCs/>
          <w:shd w:val="clear" w:color="auto" w:fill="FEFEFE"/>
          <w:lang w:val="ru-RU"/>
        </w:rPr>
        <w:t xml:space="preserve"> </w:t>
      </w:r>
      <w:r w:rsidR="005064D3">
        <w:rPr>
          <w:bCs/>
          <w:shd w:val="clear" w:color="auto" w:fill="FEFEFE"/>
        </w:rPr>
        <w:t>12,</w:t>
      </w:r>
      <w:r w:rsidR="005B7FD8" w:rsidRPr="00D544CD">
        <w:rPr>
          <w:bCs/>
          <w:shd w:val="clear" w:color="auto" w:fill="FEFEFE"/>
          <w:lang w:val="ru-RU"/>
        </w:rPr>
        <w:t xml:space="preserve"> </w:t>
      </w:r>
      <w:r w:rsidR="005064D3">
        <w:rPr>
          <w:bCs/>
          <w:shd w:val="clear" w:color="auto" w:fill="FEFEFE"/>
        </w:rPr>
        <w:t>13,</w:t>
      </w:r>
      <w:r w:rsidR="005B7FD8" w:rsidRPr="00D544CD">
        <w:rPr>
          <w:bCs/>
          <w:shd w:val="clear" w:color="auto" w:fill="FEFEFE"/>
          <w:lang w:val="ru-RU"/>
        </w:rPr>
        <w:t xml:space="preserve"> </w:t>
      </w:r>
      <w:r w:rsidR="005064D3">
        <w:rPr>
          <w:bCs/>
          <w:shd w:val="clear" w:color="auto" w:fill="FEFEFE"/>
        </w:rPr>
        <w:t xml:space="preserve">19 и 20 </w:t>
      </w:r>
      <w:r w:rsidR="00973506" w:rsidRPr="00612E60">
        <w:rPr>
          <w:bCs/>
          <w:shd w:val="clear" w:color="auto" w:fill="FEFEFE"/>
        </w:rPr>
        <w:t>се правят следните изменения и допълнения:</w:t>
      </w:r>
    </w:p>
    <w:p w:rsidR="00973506" w:rsidRPr="00612E60" w:rsidRDefault="00973506" w:rsidP="00E8371D">
      <w:pPr>
        <w:pStyle w:val="BodyText"/>
        <w:numPr>
          <w:ilvl w:val="0"/>
          <w:numId w:val="26"/>
        </w:numPr>
        <w:ind w:left="0" w:firstLine="709"/>
        <w:rPr>
          <w:bCs/>
          <w:shd w:val="clear" w:color="auto" w:fill="FEFEFE"/>
        </w:rPr>
      </w:pPr>
      <w:r w:rsidRPr="00612E60">
        <w:rPr>
          <w:bCs/>
          <w:shd w:val="clear" w:color="auto" w:fill="FEFEFE"/>
        </w:rPr>
        <w:t xml:space="preserve">Навсякъде </w:t>
      </w:r>
      <w:r w:rsidR="00BE5AC0" w:rsidRPr="00612E60">
        <w:rPr>
          <w:bCs/>
          <w:shd w:val="clear" w:color="auto" w:fill="FEFEFE"/>
        </w:rPr>
        <w:t>думите „</w:t>
      </w:r>
      <w:r w:rsidR="00EC7212" w:rsidRPr="00612E60">
        <w:rPr>
          <w:bCs/>
          <w:shd w:val="clear" w:color="auto" w:fill="FEFEFE"/>
        </w:rPr>
        <w:t xml:space="preserve">и </w:t>
      </w:r>
      <w:r w:rsidR="00BE5AC0" w:rsidRPr="00612E60">
        <w:rPr>
          <w:bCs/>
          <w:shd w:val="clear" w:color="auto" w:fill="FEFEFE"/>
        </w:rPr>
        <w:t xml:space="preserve">печат“, „и се поставя печат на осигурителя/ дружеството, а за </w:t>
      </w:r>
      <w:proofErr w:type="spellStart"/>
      <w:r w:rsidR="00BE5AC0" w:rsidRPr="00612E60">
        <w:rPr>
          <w:bCs/>
          <w:shd w:val="clear" w:color="auto" w:fill="FEFEFE"/>
        </w:rPr>
        <w:t>самоосигуряващ</w:t>
      </w:r>
      <w:r w:rsidR="00EC7212" w:rsidRPr="00612E60">
        <w:rPr>
          <w:bCs/>
          <w:shd w:val="clear" w:color="auto" w:fill="FEFEFE"/>
        </w:rPr>
        <w:t>ото</w:t>
      </w:r>
      <w:proofErr w:type="spellEnd"/>
      <w:r w:rsidR="00BE5AC0" w:rsidRPr="00612E60">
        <w:rPr>
          <w:bCs/>
          <w:shd w:val="clear" w:color="auto" w:fill="FEFEFE"/>
        </w:rPr>
        <w:t xml:space="preserve"> се лиц</w:t>
      </w:r>
      <w:r w:rsidR="00EC7212" w:rsidRPr="00612E60">
        <w:rPr>
          <w:bCs/>
          <w:shd w:val="clear" w:color="auto" w:fill="FEFEFE"/>
        </w:rPr>
        <w:t>е</w:t>
      </w:r>
      <w:r w:rsidR="00BE5AC0" w:rsidRPr="00612E60">
        <w:rPr>
          <w:bCs/>
          <w:shd w:val="clear" w:color="auto" w:fill="FEFEFE"/>
        </w:rPr>
        <w:t xml:space="preserve"> се поставя печат, ако има такъв“, „и се поставя печат на осигурителя“, „и се поставя печат на </w:t>
      </w:r>
      <w:proofErr w:type="spellStart"/>
      <w:r w:rsidR="00BE5AC0" w:rsidRPr="00612E60">
        <w:rPr>
          <w:bCs/>
          <w:shd w:val="clear" w:color="auto" w:fill="FEFEFE"/>
        </w:rPr>
        <w:t>самоосигуряващото</w:t>
      </w:r>
      <w:proofErr w:type="spellEnd"/>
      <w:r w:rsidR="00BE5AC0" w:rsidRPr="00612E60">
        <w:rPr>
          <w:bCs/>
          <w:shd w:val="clear" w:color="auto" w:fill="FEFEFE"/>
        </w:rPr>
        <w:t xml:space="preserve"> се лиц</w:t>
      </w:r>
      <w:r w:rsidR="00EC7212" w:rsidRPr="00612E60">
        <w:rPr>
          <w:bCs/>
          <w:shd w:val="clear" w:color="auto" w:fill="FEFEFE"/>
        </w:rPr>
        <w:t>е</w:t>
      </w:r>
      <w:r w:rsidR="00BE5AC0" w:rsidRPr="00612E60">
        <w:rPr>
          <w:bCs/>
          <w:shd w:val="clear" w:color="auto" w:fill="FEFEFE"/>
        </w:rPr>
        <w:t xml:space="preserve">, ако има такъв“, „печат на осигурителя/дружеството“, „печат на </w:t>
      </w:r>
      <w:proofErr w:type="spellStart"/>
      <w:r w:rsidR="00BE5AC0" w:rsidRPr="00612E60">
        <w:rPr>
          <w:bCs/>
          <w:shd w:val="clear" w:color="auto" w:fill="FEFEFE"/>
        </w:rPr>
        <w:t>упълномощителя</w:t>
      </w:r>
      <w:proofErr w:type="spellEnd"/>
      <w:r w:rsidR="00BE5AC0" w:rsidRPr="00612E60">
        <w:rPr>
          <w:bCs/>
          <w:shd w:val="clear" w:color="auto" w:fill="FEFEFE"/>
        </w:rPr>
        <w:t>“, „печат на осигурителя“</w:t>
      </w:r>
      <w:r w:rsidRPr="00612E60">
        <w:rPr>
          <w:bCs/>
          <w:shd w:val="clear" w:color="auto" w:fill="FEFEFE"/>
        </w:rPr>
        <w:t>, „BIC“ и „при банка“</w:t>
      </w:r>
      <w:r w:rsidR="00AF3E5A" w:rsidRPr="00612E60">
        <w:rPr>
          <w:bCs/>
          <w:shd w:val="clear" w:color="auto" w:fill="FEFEFE"/>
        </w:rPr>
        <w:t>, „ЛК № …, издадена на… от…“</w:t>
      </w:r>
      <w:r w:rsidRPr="00612E60">
        <w:rPr>
          <w:bCs/>
          <w:shd w:val="clear" w:color="auto" w:fill="FEFEFE"/>
        </w:rPr>
        <w:t xml:space="preserve"> </w:t>
      </w:r>
      <w:r w:rsidR="00BE5AC0" w:rsidRPr="00612E60">
        <w:rPr>
          <w:bCs/>
          <w:shd w:val="clear" w:color="auto" w:fill="FEFEFE"/>
        </w:rPr>
        <w:t xml:space="preserve"> се заличават.</w:t>
      </w:r>
    </w:p>
    <w:p w:rsidR="001A436B" w:rsidRPr="00612E60" w:rsidRDefault="00973506" w:rsidP="00E8371D">
      <w:pPr>
        <w:pStyle w:val="BodyText"/>
        <w:numPr>
          <w:ilvl w:val="0"/>
          <w:numId w:val="26"/>
        </w:numPr>
        <w:ind w:left="0" w:firstLine="709"/>
        <w:rPr>
          <w:bCs/>
          <w:shd w:val="clear" w:color="auto" w:fill="FEFEFE"/>
        </w:rPr>
      </w:pPr>
      <w:r w:rsidRPr="00612E60">
        <w:rPr>
          <w:bCs/>
          <w:shd w:val="clear" w:color="auto" w:fill="FEFEFE"/>
        </w:rPr>
        <w:t>Навсякъде думите „банкова сметка“ се заменят с „платежна сметка“</w:t>
      </w:r>
      <w:r w:rsidR="003A7D48" w:rsidRPr="00612E60">
        <w:rPr>
          <w:bCs/>
          <w:shd w:val="clear" w:color="auto" w:fill="FEFEFE"/>
        </w:rPr>
        <w:t>.</w:t>
      </w:r>
    </w:p>
    <w:p w:rsidR="00841320" w:rsidRPr="00612E60" w:rsidRDefault="00376FF1" w:rsidP="00B474B7">
      <w:pPr>
        <w:pStyle w:val="BodyText"/>
        <w:ind w:firstLine="709"/>
        <w:rPr>
          <w:bCs/>
          <w:shd w:val="clear" w:color="auto" w:fill="FEFEFE"/>
        </w:rPr>
      </w:pPr>
      <w:r w:rsidRPr="00B474B7">
        <w:rPr>
          <w:b/>
          <w:bCs/>
          <w:shd w:val="clear" w:color="auto" w:fill="FEFEFE"/>
        </w:rPr>
        <w:t>§ 26.</w:t>
      </w:r>
      <w:r>
        <w:rPr>
          <w:bCs/>
          <w:shd w:val="clear" w:color="auto" w:fill="FEFEFE"/>
        </w:rPr>
        <w:t xml:space="preserve"> </w:t>
      </w:r>
      <w:r w:rsidR="00841320" w:rsidRPr="00612E60">
        <w:rPr>
          <w:bCs/>
          <w:shd w:val="clear" w:color="auto" w:fill="FEFEFE"/>
        </w:rPr>
        <w:t xml:space="preserve">Приложение № 9 </w:t>
      </w:r>
      <w:r>
        <w:rPr>
          <w:bCs/>
          <w:shd w:val="clear" w:color="auto" w:fill="FEFEFE"/>
        </w:rPr>
        <w:t xml:space="preserve">към чл. 8, ал. 1 и чл. 11, ал. 1 </w:t>
      </w:r>
      <w:r w:rsidR="00841320" w:rsidRPr="00612E60">
        <w:rPr>
          <w:bCs/>
          <w:shd w:val="clear" w:color="auto" w:fill="FEFEFE"/>
        </w:rPr>
        <w:t>се изменя така:</w:t>
      </w:r>
    </w:p>
    <w:p w:rsidR="00841320" w:rsidRDefault="00841320" w:rsidP="00841320">
      <w:pPr>
        <w:pStyle w:val="BodyText"/>
        <w:rPr>
          <w:bCs/>
          <w:shd w:val="clear" w:color="auto" w:fill="FEFEFE"/>
        </w:rPr>
      </w:pPr>
    </w:p>
    <w:p w:rsidR="003933D2" w:rsidRPr="003933D2" w:rsidRDefault="005064D3" w:rsidP="003933D2">
      <w:pPr>
        <w:pStyle w:val="BodyText"/>
        <w:ind w:firstLine="4111"/>
        <w:rPr>
          <w:bCs/>
          <w:i/>
          <w:shd w:val="clear" w:color="auto" w:fill="FEFEFE"/>
        </w:rPr>
      </w:pPr>
      <w:r>
        <w:rPr>
          <w:bCs/>
          <w:i/>
          <w:shd w:val="clear" w:color="auto" w:fill="FEFEFE"/>
        </w:rPr>
        <w:t>„</w:t>
      </w:r>
      <w:r w:rsidR="003933D2" w:rsidRPr="003933D2">
        <w:rPr>
          <w:bCs/>
          <w:i/>
          <w:shd w:val="clear" w:color="auto" w:fill="FEFEFE"/>
        </w:rPr>
        <w:t>Приложение № 9 към чл. 8, ал. 1 и чл. 11, ал. 1</w:t>
      </w: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6"/>
      </w:tblGrid>
      <w:tr w:rsidR="0073387A" w:rsidRPr="00612E60" w:rsidTr="0073387A">
        <w:trPr>
          <w:trHeight w:val="255"/>
        </w:trPr>
        <w:tc>
          <w:tcPr>
            <w:tcW w:w="1954" w:type="dxa"/>
          </w:tcPr>
          <w:p w:rsidR="0073387A" w:rsidRPr="00612E60" w:rsidRDefault="0073387A" w:rsidP="0073387A">
            <w:pPr>
              <w:keepNext/>
              <w:suppressAutoHyphens/>
              <w:outlineLvl w:val="2"/>
              <w:rPr>
                <w:rFonts w:eastAsia="Arial Unicode MS"/>
                <w:lang w:val="bg-BG" w:eastAsia="zh-CN"/>
              </w:rPr>
            </w:pPr>
            <w:r w:rsidRPr="00612E60">
              <w:rPr>
                <w:rFonts w:eastAsia="Arial Unicode MS"/>
                <w:lang w:val="bg-BG" w:eastAsia="zh-CN"/>
              </w:rPr>
              <w:t>ПРЕДСТАВЯНЕ</w:t>
            </w:r>
          </w:p>
        </w:tc>
        <w:tc>
          <w:tcPr>
            <w:tcW w:w="236" w:type="dxa"/>
          </w:tcPr>
          <w:p w:rsidR="0073387A" w:rsidRPr="00612E60" w:rsidRDefault="0073387A" w:rsidP="0073387A">
            <w:pPr>
              <w:keepNext/>
              <w:suppressAutoHyphens/>
              <w:outlineLvl w:val="2"/>
              <w:rPr>
                <w:rFonts w:eastAsia="Arial Unicode MS"/>
                <w:lang w:val="bg-BG" w:eastAsia="zh-CN"/>
              </w:rPr>
            </w:pPr>
          </w:p>
        </w:tc>
      </w:tr>
      <w:tr w:rsidR="0073387A" w:rsidRPr="00612E60" w:rsidTr="0073387A">
        <w:trPr>
          <w:trHeight w:val="255"/>
        </w:trPr>
        <w:tc>
          <w:tcPr>
            <w:tcW w:w="1954" w:type="dxa"/>
          </w:tcPr>
          <w:p w:rsidR="0073387A" w:rsidRPr="00612E60" w:rsidRDefault="0073387A" w:rsidP="0073387A">
            <w:pPr>
              <w:keepNext/>
              <w:suppressAutoHyphens/>
              <w:outlineLvl w:val="2"/>
              <w:rPr>
                <w:rFonts w:eastAsia="Arial Unicode MS"/>
                <w:lang w:val="bg-BG" w:eastAsia="zh-CN"/>
              </w:rPr>
            </w:pPr>
            <w:r w:rsidRPr="00612E60">
              <w:rPr>
                <w:rFonts w:eastAsia="Arial Unicode MS"/>
                <w:lang w:val="bg-BG" w:eastAsia="zh-CN"/>
              </w:rPr>
              <w:t>КОРЕКЦИЯ</w:t>
            </w:r>
          </w:p>
        </w:tc>
        <w:tc>
          <w:tcPr>
            <w:tcW w:w="236" w:type="dxa"/>
          </w:tcPr>
          <w:p w:rsidR="0073387A" w:rsidRPr="00612E60" w:rsidRDefault="0073387A" w:rsidP="0073387A">
            <w:pPr>
              <w:keepNext/>
              <w:suppressAutoHyphens/>
              <w:outlineLvl w:val="2"/>
              <w:rPr>
                <w:rFonts w:eastAsia="Arial Unicode MS"/>
                <w:lang w:val="bg-BG" w:eastAsia="zh-CN"/>
              </w:rPr>
            </w:pPr>
          </w:p>
        </w:tc>
      </w:tr>
      <w:tr w:rsidR="0073387A" w:rsidRPr="00612E60" w:rsidTr="0073387A">
        <w:trPr>
          <w:trHeight w:val="269"/>
        </w:trPr>
        <w:tc>
          <w:tcPr>
            <w:tcW w:w="1954" w:type="dxa"/>
          </w:tcPr>
          <w:p w:rsidR="0073387A" w:rsidRPr="00612E60" w:rsidRDefault="0073387A" w:rsidP="0073387A">
            <w:pPr>
              <w:keepNext/>
              <w:suppressAutoHyphens/>
              <w:outlineLvl w:val="2"/>
              <w:rPr>
                <w:rFonts w:eastAsia="Arial Unicode MS"/>
                <w:lang w:val="bg-BG" w:eastAsia="zh-CN"/>
              </w:rPr>
            </w:pPr>
            <w:r w:rsidRPr="00612E60">
              <w:rPr>
                <w:rFonts w:eastAsia="Arial Unicode MS"/>
                <w:lang w:val="bg-BG" w:eastAsia="zh-CN"/>
              </w:rPr>
              <w:t>ЗАЛИЧАВАНЕ</w:t>
            </w:r>
          </w:p>
        </w:tc>
        <w:tc>
          <w:tcPr>
            <w:tcW w:w="236" w:type="dxa"/>
          </w:tcPr>
          <w:p w:rsidR="0073387A" w:rsidRPr="00612E60" w:rsidRDefault="0073387A" w:rsidP="0073387A">
            <w:pPr>
              <w:keepNext/>
              <w:suppressAutoHyphens/>
              <w:outlineLvl w:val="2"/>
              <w:rPr>
                <w:rFonts w:eastAsia="Arial Unicode MS"/>
                <w:lang w:val="bg-BG" w:eastAsia="zh-CN"/>
              </w:rPr>
            </w:pPr>
          </w:p>
        </w:tc>
      </w:tr>
    </w:tbl>
    <w:p w:rsidR="0073387A" w:rsidRPr="00612E60" w:rsidRDefault="0073387A" w:rsidP="00841320">
      <w:pPr>
        <w:keepNext/>
        <w:suppressAutoHyphens/>
        <w:spacing w:line="240" w:lineRule="atLeast"/>
        <w:ind w:left="4860"/>
        <w:outlineLvl w:val="6"/>
        <w:rPr>
          <w:b/>
          <w:sz w:val="22"/>
          <w:szCs w:val="22"/>
          <w:lang w:val="bg-BG" w:eastAsia="zh-CN"/>
        </w:rPr>
      </w:pPr>
    </w:p>
    <w:p w:rsidR="0073387A" w:rsidRPr="00612E60" w:rsidRDefault="0073387A" w:rsidP="00841320">
      <w:pPr>
        <w:keepNext/>
        <w:suppressAutoHyphens/>
        <w:spacing w:line="240" w:lineRule="atLeast"/>
        <w:ind w:left="4860"/>
        <w:outlineLvl w:val="6"/>
        <w:rPr>
          <w:b/>
          <w:sz w:val="22"/>
          <w:szCs w:val="22"/>
          <w:lang w:val="bg-BG" w:eastAsia="zh-CN"/>
        </w:rPr>
      </w:pPr>
    </w:p>
    <w:p w:rsidR="0073387A" w:rsidRPr="00612E60" w:rsidRDefault="0073387A" w:rsidP="00841320">
      <w:pPr>
        <w:keepNext/>
        <w:suppressAutoHyphens/>
        <w:spacing w:line="240" w:lineRule="atLeast"/>
        <w:ind w:left="4860"/>
        <w:outlineLvl w:val="6"/>
        <w:rPr>
          <w:b/>
          <w:sz w:val="22"/>
          <w:szCs w:val="22"/>
          <w:lang w:val="bg-BG" w:eastAsia="zh-CN"/>
        </w:rPr>
      </w:pPr>
    </w:p>
    <w:p w:rsidR="0073387A" w:rsidRPr="00612E60" w:rsidRDefault="0073387A" w:rsidP="0073387A">
      <w:pPr>
        <w:keepNext/>
        <w:suppressAutoHyphens/>
        <w:spacing w:line="240" w:lineRule="atLeast"/>
        <w:ind w:left="4820"/>
        <w:outlineLvl w:val="6"/>
        <w:rPr>
          <w:b/>
          <w:sz w:val="22"/>
          <w:szCs w:val="22"/>
          <w:lang w:val="bg-BG" w:eastAsia="zh-CN"/>
        </w:rPr>
      </w:pPr>
    </w:p>
    <w:p w:rsidR="00841320" w:rsidRPr="00612E60" w:rsidRDefault="00841320" w:rsidP="0073387A">
      <w:pPr>
        <w:keepNext/>
        <w:suppressAutoHyphens/>
        <w:spacing w:line="240" w:lineRule="atLeast"/>
        <w:ind w:left="3686"/>
        <w:outlineLvl w:val="6"/>
        <w:rPr>
          <w:b/>
          <w:bCs/>
          <w:sz w:val="22"/>
          <w:szCs w:val="22"/>
          <w:lang w:val="bg-BG" w:eastAsia="zh-CN"/>
        </w:rPr>
      </w:pPr>
      <w:r w:rsidRPr="00612E60">
        <w:rPr>
          <w:b/>
          <w:sz w:val="22"/>
          <w:szCs w:val="22"/>
          <w:lang w:val="bg-BG" w:eastAsia="zh-CN"/>
        </w:rPr>
        <w:t>ДО</w:t>
      </w:r>
    </w:p>
    <w:p w:rsidR="00841320" w:rsidRPr="00612E60" w:rsidRDefault="00841320" w:rsidP="0073387A">
      <w:pPr>
        <w:widowControl w:val="0"/>
        <w:shd w:val="clear" w:color="auto" w:fill="FFFFFF"/>
        <w:suppressAutoHyphens/>
        <w:autoSpaceDE w:val="0"/>
        <w:spacing w:before="5" w:line="274" w:lineRule="exact"/>
        <w:ind w:left="3686" w:right="5"/>
        <w:rPr>
          <w:b/>
          <w:sz w:val="22"/>
          <w:szCs w:val="22"/>
          <w:lang w:val="bg-BG" w:eastAsia="zh-CN"/>
        </w:rPr>
      </w:pPr>
      <w:r w:rsidRPr="00612E60">
        <w:rPr>
          <w:b/>
          <w:sz w:val="22"/>
          <w:szCs w:val="22"/>
          <w:lang w:val="bg-BG" w:eastAsia="zh-CN"/>
        </w:rPr>
        <w:t>ДИРЕКТОРА НА</w:t>
      </w:r>
    </w:p>
    <w:p w:rsidR="00841320" w:rsidRPr="00612E60" w:rsidRDefault="00841320" w:rsidP="0073387A">
      <w:pPr>
        <w:widowControl w:val="0"/>
        <w:shd w:val="clear" w:color="auto" w:fill="FFFFFF"/>
        <w:suppressAutoHyphens/>
        <w:autoSpaceDE w:val="0"/>
        <w:spacing w:before="5" w:line="274" w:lineRule="exact"/>
        <w:ind w:left="3686" w:right="5"/>
        <w:rPr>
          <w:b/>
          <w:sz w:val="22"/>
          <w:szCs w:val="22"/>
          <w:lang w:val="bg-BG" w:eastAsia="zh-CN"/>
        </w:rPr>
      </w:pPr>
      <w:r w:rsidRPr="00612E60">
        <w:rPr>
          <w:b/>
          <w:sz w:val="22"/>
          <w:szCs w:val="22"/>
          <w:lang w:val="bg-BG" w:eastAsia="zh-CN"/>
        </w:rPr>
        <w:t>ТЕРИТОРИАЛНОТО ПОДЕЛЕНИЕ НА</w:t>
      </w:r>
    </w:p>
    <w:p w:rsidR="00841320" w:rsidRPr="00612E60" w:rsidRDefault="00841320" w:rsidP="0073387A">
      <w:pPr>
        <w:widowControl w:val="0"/>
        <w:shd w:val="clear" w:color="auto" w:fill="FFFFFF"/>
        <w:suppressAutoHyphens/>
        <w:autoSpaceDE w:val="0"/>
        <w:spacing w:before="5" w:line="274" w:lineRule="exact"/>
        <w:ind w:left="3686" w:right="5"/>
        <w:rPr>
          <w:b/>
          <w:sz w:val="22"/>
          <w:szCs w:val="22"/>
          <w:lang w:val="bg-BG" w:eastAsia="zh-CN"/>
        </w:rPr>
      </w:pPr>
      <w:r w:rsidRPr="00612E60">
        <w:rPr>
          <w:b/>
          <w:sz w:val="22"/>
          <w:szCs w:val="22"/>
          <w:lang w:val="bg-BG" w:eastAsia="zh-CN"/>
        </w:rPr>
        <w:t>НАЦИОНАЛНИЯ ОСИГУРИТЕЛЕН</w:t>
      </w:r>
      <w:r w:rsidR="0073387A" w:rsidRPr="00612E60">
        <w:rPr>
          <w:b/>
          <w:sz w:val="22"/>
          <w:szCs w:val="22"/>
          <w:lang w:val="bg-BG" w:eastAsia="zh-CN"/>
        </w:rPr>
        <w:t xml:space="preserve"> </w:t>
      </w:r>
      <w:r w:rsidRPr="00612E60">
        <w:rPr>
          <w:b/>
          <w:sz w:val="22"/>
          <w:szCs w:val="22"/>
          <w:lang w:val="bg-BG" w:eastAsia="zh-CN"/>
        </w:rPr>
        <w:t>ИНСТИТУТ</w:t>
      </w:r>
    </w:p>
    <w:p w:rsidR="00841320" w:rsidRPr="00612E60" w:rsidRDefault="00841320" w:rsidP="0073387A">
      <w:pPr>
        <w:keepNext/>
        <w:tabs>
          <w:tab w:val="left" w:pos="4860"/>
        </w:tabs>
        <w:suppressAutoHyphens/>
        <w:ind w:left="3686"/>
        <w:outlineLvl w:val="2"/>
        <w:rPr>
          <w:rFonts w:eastAsia="Arial Unicode MS"/>
          <w:b/>
          <w:bCs/>
          <w:sz w:val="22"/>
          <w:szCs w:val="22"/>
          <w:lang w:val="bg-BG" w:eastAsia="zh-CN"/>
        </w:rPr>
      </w:pPr>
      <w:r w:rsidRPr="00612E60">
        <w:rPr>
          <w:rFonts w:eastAsia="Arial Unicode MS"/>
          <w:b/>
          <w:bCs/>
          <w:sz w:val="22"/>
          <w:szCs w:val="22"/>
          <w:lang w:val="bg-BG" w:eastAsia="zh-CN"/>
        </w:rPr>
        <w:t>ГР. ……………………………………….</w:t>
      </w:r>
    </w:p>
    <w:p w:rsidR="00841320" w:rsidRPr="00612E60" w:rsidRDefault="00841320" w:rsidP="00841320">
      <w:pPr>
        <w:keepNext/>
        <w:suppressAutoHyphens/>
        <w:ind w:firstLine="4680"/>
        <w:outlineLvl w:val="2"/>
        <w:rPr>
          <w:rFonts w:eastAsia="Arial Unicode MS"/>
          <w:b/>
          <w:bCs/>
          <w:sz w:val="22"/>
          <w:szCs w:val="22"/>
          <w:lang w:val="bg-BG" w:eastAsia="zh-CN"/>
        </w:rPr>
      </w:pPr>
    </w:p>
    <w:p w:rsidR="00841320" w:rsidRPr="00612E60" w:rsidRDefault="00841320" w:rsidP="00841320">
      <w:pPr>
        <w:rPr>
          <w:sz w:val="22"/>
          <w:szCs w:val="22"/>
          <w:highlight w:val="yellow"/>
          <w:lang w:val="bg-BG" w:eastAsia="zh-CN"/>
        </w:rPr>
      </w:pPr>
    </w:p>
    <w:p w:rsidR="00841320" w:rsidRPr="00612E60" w:rsidRDefault="00841320" w:rsidP="00841320">
      <w:pPr>
        <w:keepNext/>
        <w:suppressAutoHyphens/>
        <w:jc w:val="center"/>
        <w:outlineLvl w:val="2"/>
        <w:rPr>
          <w:rFonts w:eastAsia="Arial Unicode MS"/>
          <w:b/>
          <w:bCs/>
          <w:sz w:val="22"/>
          <w:szCs w:val="22"/>
          <w:lang w:val="bg-BG" w:eastAsia="zh-CN"/>
        </w:rPr>
      </w:pPr>
      <w:r w:rsidRPr="00612E60">
        <w:rPr>
          <w:rFonts w:eastAsia="Arial Unicode MS"/>
          <w:b/>
          <w:bCs/>
          <w:sz w:val="22"/>
          <w:szCs w:val="22"/>
          <w:lang w:val="bg-BG" w:eastAsia="zh-CN"/>
        </w:rPr>
        <w:t>УДОСТОВЕРЕНИЕ</w:t>
      </w:r>
    </w:p>
    <w:p w:rsidR="00841320" w:rsidRPr="00612E60" w:rsidRDefault="00841320" w:rsidP="00841320">
      <w:pPr>
        <w:rPr>
          <w:sz w:val="22"/>
          <w:szCs w:val="22"/>
          <w:highlight w:val="yellow"/>
          <w:lang w:val="bg-BG" w:eastAsia="zh-CN"/>
        </w:rPr>
      </w:pPr>
    </w:p>
    <w:p w:rsidR="00841320" w:rsidRPr="00612E60" w:rsidRDefault="00841320" w:rsidP="00841320">
      <w:pPr>
        <w:jc w:val="both"/>
        <w:rPr>
          <w:sz w:val="22"/>
          <w:lang w:val="bg-BG"/>
        </w:rPr>
      </w:pPr>
      <w:r w:rsidRPr="00612E60">
        <w:rPr>
          <w:sz w:val="22"/>
          <w:lang w:val="bg-BG"/>
        </w:rPr>
        <w:t>от ...................................................................................................................................................................</w:t>
      </w:r>
      <w:r w:rsidR="00AB57B9" w:rsidRPr="00612E60">
        <w:rPr>
          <w:sz w:val="22"/>
          <w:lang w:val="bg-BG"/>
        </w:rPr>
        <w:t>.</w:t>
      </w:r>
    </w:p>
    <w:p w:rsidR="00841320" w:rsidRPr="00612E60" w:rsidRDefault="00841320" w:rsidP="00841320">
      <w:pPr>
        <w:jc w:val="center"/>
        <w:rPr>
          <w:i/>
          <w:iCs/>
          <w:lang w:val="bg-BG"/>
        </w:rPr>
      </w:pPr>
      <w:r w:rsidRPr="00612E60">
        <w:rPr>
          <w:i/>
          <w:iCs/>
          <w:sz w:val="16"/>
          <w:lang w:val="bg-BG"/>
        </w:rPr>
        <w:lastRenderedPageBreak/>
        <w:t xml:space="preserve">(наименование на осигурителя/дружеството/име, презиме и фамилия на </w:t>
      </w:r>
      <w:proofErr w:type="spellStart"/>
      <w:r w:rsidRPr="00612E60">
        <w:rPr>
          <w:i/>
          <w:iCs/>
          <w:sz w:val="16"/>
          <w:lang w:val="bg-BG"/>
        </w:rPr>
        <w:t>самоосигуряващото</w:t>
      </w:r>
      <w:proofErr w:type="spellEnd"/>
      <w:r w:rsidRPr="00612E60">
        <w:rPr>
          <w:i/>
          <w:iCs/>
          <w:sz w:val="16"/>
          <w:lang w:val="bg-BG"/>
        </w:rPr>
        <w:t xml:space="preserve"> се лице)</w:t>
      </w:r>
    </w:p>
    <w:p w:rsidR="00841320" w:rsidRPr="00612E60" w:rsidRDefault="00841320" w:rsidP="00841320">
      <w:pPr>
        <w:jc w:val="both"/>
        <w:rPr>
          <w:sz w:val="16"/>
          <w:szCs w:val="16"/>
          <w:highlight w:val="yellow"/>
          <w:lang w:val="bg-BG"/>
        </w:rPr>
      </w:pPr>
    </w:p>
    <w:p w:rsidR="00841320" w:rsidRPr="00612E60" w:rsidRDefault="00841320" w:rsidP="00841320">
      <w:pPr>
        <w:jc w:val="both"/>
        <w:rPr>
          <w:sz w:val="22"/>
          <w:lang w:val="bg-BG"/>
        </w:rPr>
      </w:pPr>
      <w:r w:rsidRPr="00612E60">
        <w:rPr>
          <w:sz w:val="22"/>
          <w:lang w:val="bg-BG"/>
        </w:rPr>
        <w:t>ЕИК/код по БУЛСТАТ на осигурителя/дружеството/</w:t>
      </w:r>
      <w:proofErr w:type="spellStart"/>
      <w:r w:rsidRPr="00612E60">
        <w:rPr>
          <w:sz w:val="22"/>
          <w:lang w:val="bg-BG"/>
        </w:rPr>
        <w:t>самоосигуряващия</w:t>
      </w:r>
      <w:proofErr w:type="spellEnd"/>
      <w:r w:rsidRPr="00612E60">
        <w:rPr>
          <w:sz w:val="22"/>
          <w:lang w:val="bg-BG"/>
        </w:rPr>
        <w:t xml:space="preserve"> се .........................................</w:t>
      </w:r>
    </w:p>
    <w:p w:rsidR="00841320" w:rsidRPr="00612E60" w:rsidRDefault="00841320" w:rsidP="00964A27">
      <w:pPr>
        <w:numPr>
          <w:ilvl w:val="0"/>
          <w:numId w:val="8"/>
        </w:numPr>
        <w:ind w:left="900" w:hanging="900"/>
        <w:jc w:val="both"/>
        <w:rPr>
          <w:sz w:val="22"/>
          <w:lang w:val="bg-BG" w:eastAsia="zh-CN"/>
        </w:rPr>
      </w:pPr>
      <w:r w:rsidRPr="00612E60">
        <w:rPr>
          <w:sz w:val="22"/>
          <w:lang w:val="bg-BG" w:eastAsia="zh-CN"/>
        </w:rPr>
        <w:t xml:space="preserve">относно правото за изплащане на парично обезщетение </w:t>
      </w:r>
    </w:p>
    <w:p w:rsidR="00841320" w:rsidRPr="00612E60" w:rsidRDefault="00841320" w:rsidP="0073387A">
      <w:pPr>
        <w:numPr>
          <w:ilvl w:val="0"/>
          <w:numId w:val="8"/>
        </w:numPr>
        <w:ind w:left="900" w:hanging="900"/>
        <w:jc w:val="both"/>
        <w:rPr>
          <w:sz w:val="22"/>
          <w:lang w:val="bg-BG" w:eastAsia="zh-CN"/>
        </w:rPr>
      </w:pPr>
      <w:r w:rsidRPr="00612E60">
        <w:rPr>
          <w:sz w:val="22"/>
          <w:lang w:val="bg-BG" w:eastAsia="zh-CN"/>
        </w:rPr>
        <w:t>по болничен лист № ........................................................... дата на издаване .....................</w:t>
      </w:r>
      <w:r w:rsidR="0073387A" w:rsidRPr="00612E60">
        <w:rPr>
          <w:sz w:val="22"/>
          <w:lang w:val="bg-BG" w:eastAsia="zh-CN"/>
        </w:rPr>
        <w:t>.</w:t>
      </w:r>
      <w:r w:rsidRPr="00612E60">
        <w:rPr>
          <w:sz w:val="22"/>
          <w:lang w:val="bg-BG" w:eastAsia="zh-CN"/>
        </w:rPr>
        <w:t>.........20...</w:t>
      </w:r>
      <w:r w:rsidR="0073387A" w:rsidRPr="00612E60">
        <w:rPr>
          <w:sz w:val="22"/>
          <w:lang w:val="bg-BG" w:eastAsia="zh-CN"/>
        </w:rPr>
        <w:t>..</w:t>
      </w:r>
      <w:r w:rsidRPr="00612E60">
        <w:rPr>
          <w:sz w:val="22"/>
          <w:lang w:val="bg-BG" w:eastAsia="zh-CN"/>
        </w:rPr>
        <w:t>..г.</w:t>
      </w:r>
    </w:p>
    <w:p w:rsidR="00841320" w:rsidRPr="00612E60" w:rsidRDefault="00841320" w:rsidP="00964A27">
      <w:pPr>
        <w:numPr>
          <w:ilvl w:val="0"/>
          <w:numId w:val="8"/>
        </w:numPr>
        <w:ind w:left="900" w:hanging="900"/>
        <w:jc w:val="both"/>
        <w:rPr>
          <w:sz w:val="22"/>
          <w:lang w:val="bg-BG" w:eastAsia="zh-CN"/>
        </w:rPr>
      </w:pPr>
      <w:r w:rsidRPr="00612E60">
        <w:rPr>
          <w:sz w:val="22"/>
          <w:lang w:val="bg-BG" w:eastAsia="zh-CN"/>
        </w:rPr>
        <w:t>в отпуск от ............ 20..... г. до ........... 20..... г.</w:t>
      </w:r>
    </w:p>
    <w:p w:rsidR="00841320" w:rsidRPr="00612E60" w:rsidRDefault="00841320" w:rsidP="00964A27">
      <w:pPr>
        <w:numPr>
          <w:ilvl w:val="0"/>
          <w:numId w:val="8"/>
        </w:numPr>
        <w:ind w:left="900" w:hanging="900"/>
        <w:jc w:val="both"/>
        <w:rPr>
          <w:highlight w:val="yellow"/>
          <w:lang w:val="bg-BG" w:eastAsia="zh-CN"/>
        </w:rPr>
      </w:pPr>
    </w:p>
    <w:p w:rsidR="00841320" w:rsidRPr="00612E60" w:rsidRDefault="00841320" w:rsidP="00964A27">
      <w:pPr>
        <w:numPr>
          <w:ilvl w:val="0"/>
          <w:numId w:val="8"/>
        </w:numPr>
        <w:ind w:left="900" w:hanging="900"/>
        <w:jc w:val="both"/>
        <w:rPr>
          <w:lang w:val="bg-BG" w:eastAsia="zh-CN"/>
        </w:rPr>
      </w:pPr>
      <w:r w:rsidRPr="00612E60">
        <w:rPr>
          <w:sz w:val="22"/>
          <w:lang w:val="bg-BG" w:eastAsia="zh-CN"/>
        </w:rPr>
        <w:t>на ...................................................................................................................................................................</w:t>
      </w:r>
    </w:p>
    <w:p w:rsidR="00841320" w:rsidRPr="00612E60" w:rsidRDefault="00841320" w:rsidP="0073387A">
      <w:pPr>
        <w:numPr>
          <w:ilvl w:val="0"/>
          <w:numId w:val="8"/>
        </w:numPr>
        <w:ind w:left="0" w:firstLine="0"/>
        <w:jc w:val="center"/>
        <w:rPr>
          <w:lang w:val="bg-BG" w:eastAsia="zh-CN"/>
        </w:rPr>
      </w:pPr>
      <w:r w:rsidRPr="00612E60">
        <w:rPr>
          <w:i/>
          <w:iCs/>
          <w:sz w:val="16"/>
          <w:lang w:val="bg-BG"/>
        </w:rPr>
        <w:t>(име, презиме, фамилия на лицето)</w:t>
      </w:r>
    </w:p>
    <w:p w:rsidR="00841320" w:rsidRPr="00612E60" w:rsidRDefault="00841320" w:rsidP="00841320">
      <w:pPr>
        <w:spacing w:before="120"/>
        <w:jc w:val="both"/>
        <w:rPr>
          <w:sz w:val="22"/>
          <w:lang w:val="bg-BG"/>
        </w:rPr>
      </w:pPr>
      <w:r w:rsidRPr="00612E60">
        <w:rPr>
          <w:sz w:val="22"/>
          <w:lang w:val="bg-BG"/>
        </w:rPr>
        <w:t>ЕГН/ЛН/ЛНЧ/Служебен номер.....................................</w:t>
      </w:r>
    </w:p>
    <w:p w:rsidR="00841320" w:rsidRPr="00612E60" w:rsidRDefault="00841320" w:rsidP="00841320">
      <w:pPr>
        <w:spacing w:before="120"/>
        <w:rPr>
          <w:sz w:val="22"/>
          <w:lang w:val="bg-BG"/>
        </w:rPr>
      </w:pPr>
      <w:r w:rsidRPr="00612E60">
        <w:rPr>
          <w:sz w:val="22"/>
          <w:lang w:val="bg-BG"/>
        </w:rPr>
        <w:t>адрес за кореспонденция ............................….............................................................................................</w:t>
      </w:r>
    </w:p>
    <w:p w:rsidR="00841320" w:rsidRPr="00612E60" w:rsidRDefault="00841320" w:rsidP="0073387A">
      <w:pPr>
        <w:jc w:val="center"/>
        <w:rPr>
          <w:i/>
          <w:iCs/>
          <w:sz w:val="16"/>
          <w:lang w:val="bg-BG"/>
        </w:rPr>
      </w:pPr>
      <w:r w:rsidRPr="00612E60">
        <w:rPr>
          <w:i/>
          <w:iCs/>
          <w:sz w:val="16"/>
          <w:lang w:val="bg-BG"/>
        </w:rPr>
        <w:t>(град/село, ПК, община, област, улица, №, ж.к., бл., ет., ап.)</w:t>
      </w:r>
    </w:p>
    <w:p w:rsidR="00841320" w:rsidRPr="00612E60" w:rsidRDefault="00841320" w:rsidP="00841320">
      <w:pPr>
        <w:rPr>
          <w:caps/>
          <w:sz w:val="22"/>
          <w:lang w:val="bg-BG"/>
        </w:rPr>
      </w:pPr>
      <w:r w:rsidRPr="00612E60">
        <w:rPr>
          <w:sz w:val="22"/>
          <w:lang w:val="bg-BG"/>
        </w:rPr>
        <w:t>телефон .................................................. мобилен телефон ........................................................................</w:t>
      </w:r>
    </w:p>
    <w:p w:rsidR="00841320" w:rsidRPr="00612E60" w:rsidRDefault="00841320" w:rsidP="00841320">
      <w:pPr>
        <w:rPr>
          <w:sz w:val="22"/>
          <w:lang w:val="bg-BG"/>
        </w:rPr>
      </w:pPr>
      <w:r w:rsidRPr="00612E60">
        <w:rPr>
          <w:sz w:val="22"/>
          <w:lang w:val="bg-BG"/>
        </w:rPr>
        <w:t>електронен адрес ...........................................................................................……………….......................</w:t>
      </w:r>
    </w:p>
    <w:p w:rsidR="00841320" w:rsidRPr="00612E60" w:rsidRDefault="00841320" w:rsidP="00841320">
      <w:pPr>
        <w:rPr>
          <w:sz w:val="22"/>
          <w:highlight w:val="yellow"/>
          <w:lang w:val="bg-BG"/>
        </w:rPr>
      </w:pPr>
    </w:p>
    <w:p w:rsidR="00841320" w:rsidRPr="00612E60" w:rsidRDefault="00841320" w:rsidP="00841320">
      <w:pPr>
        <w:jc w:val="both"/>
        <w:rPr>
          <w:b/>
          <w:sz w:val="22"/>
          <w:szCs w:val="22"/>
          <w:lang w:val="bg-BG" w:eastAsia="zh-CN"/>
        </w:rPr>
      </w:pPr>
      <w:r w:rsidRPr="00612E60">
        <w:rPr>
          <w:b/>
          <w:sz w:val="22"/>
          <w:szCs w:val="22"/>
          <w:lang w:val="bg-BG" w:eastAsia="zh-CN"/>
        </w:rPr>
        <w:t>І. Удостоверявам следните обстоятелства:</w:t>
      </w:r>
    </w:p>
    <w:p w:rsidR="00841320" w:rsidRPr="00612E60" w:rsidRDefault="00841320" w:rsidP="00841320">
      <w:pPr>
        <w:jc w:val="both"/>
        <w:rPr>
          <w:b/>
          <w:lang w:val="bg-BG" w:eastAsia="zh-CN"/>
        </w:rPr>
      </w:pPr>
    </w:p>
    <w:p w:rsidR="00841320" w:rsidRPr="00612E60" w:rsidRDefault="00841320" w:rsidP="008D29A0">
      <w:pPr>
        <w:numPr>
          <w:ilvl w:val="0"/>
          <w:numId w:val="9"/>
        </w:numPr>
        <w:tabs>
          <w:tab w:val="num" w:pos="284"/>
        </w:tabs>
        <w:ind w:left="284" w:hanging="284"/>
        <w:jc w:val="both"/>
        <w:rPr>
          <w:sz w:val="22"/>
          <w:lang w:val="bg-BG"/>
        </w:rPr>
      </w:pPr>
      <w:r w:rsidRPr="00612E60">
        <w:rPr>
          <w:sz w:val="22"/>
          <w:lang w:val="bg-BG"/>
        </w:rPr>
        <w:t xml:space="preserve">Към деня на настъпване на временната неработоспособност, трудоустрояването или бременността и раждането лицето е осигурено за съответния риск - </w:t>
      </w:r>
      <w:r w:rsidRPr="00612E60">
        <w:rPr>
          <w:b/>
          <w:bCs/>
          <w:sz w:val="22"/>
          <w:lang w:val="bg-BG"/>
        </w:rPr>
        <w:t>да/не</w:t>
      </w:r>
    </w:p>
    <w:p w:rsidR="00841320" w:rsidRPr="00612E60" w:rsidRDefault="00841320" w:rsidP="008D29A0">
      <w:pPr>
        <w:numPr>
          <w:ilvl w:val="1"/>
          <w:numId w:val="10"/>
        </w:numPr>
        <w:tabs>
          <w:tab w:val="clear" w:pos="900"/>
          <w:tab w:val="num" w:pos="567"/>
        </w:tabs>
        <w:ind w:left="426" w:hanging="426"/>
        <w:jc w:val="both"/>
        <w:rPr>
          <w:sz w:val="22"/>
          <w:lang w:val="bg-BG"/>
        </w:rPr>
      </w:pPr>
      <w:r w:rsidRPr="00612E60">
        <w:rPr>
          <w:sz w:val="22"/>
          <w:lang w:val="bg-BG"/>
        </w:rPr>
        <w:t>по безсрочно/срочно правоотношение до ............ 20..... г.</w:t>
      </w:r>
    </w:p>
    <w:p w:rsidR="00841320" w:rsidRPr="00612E60" w:rsidRDefault="00841320" w:rsidP="008D29A0">
      <w:pPr>
        <w:numPr>
          <w:ilvl w:val="1"/>
          <w:numId w:val="10"/>
        </w:numPr>
        <w:tabs>
          <w:tab w:val="clear" w:pos="900"/>
          <w:tab w:val="num" w:pos="567"/>
        </w:tabs>
        <w:ind w:left="426" w:hanging="426"/>
        <w:jc w:val="both"/>
        <w:rPr>
          <w:sz w:val="22"/>
          <w:lang w:val="bg-BG"/>
        </w:rPr>
      </w:pPr>
      <w:r w:rsidRPr="00612E60">
        <w:rPr>
          <w:sz w:val="22"/>
          <w:lang w:val="bg-BG"/>
        </w:rPr>
        <w:t xml:space="preserve">с безсрочна/срочна регистрация до .............. 20..... г. като </w:t>
      </w:r>
      <w:proofErr w:type="spellStart"/>
      <w:r w:rsidRPr="00612E60">
        <w:rPr>
          <w:sz w:val="22"/>
          <w:lang w:val="bg-BG"/>
        </w:rPr>
        <w:t>самоосигуряващо</w:t>
      </w:r>
      <w:proofErr w:type="spellEnd"/>
      <w:r w:rsidRPr="00612E60">
        <w:rPr>
          <w:sz w:val="22"/>
          <w:lang w:val="bg-BG"/>
        </w:rPr>
        <w:t xml:space="preserve"> се лице. </w:t>
      </w:r>
    </w:p>
    <w:p w:rsidR="00841320" w:rsidRPr="00612E60" w:rsidRDefault="00841320" w:rsidP="008D29A0">
      <w:pPr>
        <w:numPr>
          <w:ilvl w:val="0"/>
          <w:numId w:val="9"/>
        </w:numPr>
        <w:tabs>
          <w:tab w:val="num" w:pos="284"/>
        </w:tabs>
        <w:ind w:left="284" w:hanging="284"/>
        <w:jc w:val="both"/>
        <w:rPr>
          <w:sz w:val="22"/>
          <w:lang w:val="bg-BG"/>
        </w:rPr>
      </w:pPr>
      <w:r w:rsidRPr="00612E60">
        <w:rPr>
          <w:sz w:val="22"/>
          <w:lang w:val="bg-BG"/>
        </w:rPr>
        <w:t xml:space="preserve">Към деня на настъпване на временната неработоспособност/трудоустрояването лицето </w:t>
      </w:r>
      <w:r w:rsidRPr="00612E60">
        <w:rPr>
          <w:b/>
          <w:bCs/>
          <w:sz w:val="22"/>
          <w:lang w:val="bg-BG"/>
        </w:rPr>
        <w:t>няма</w:t>
      </w:r>
      <w:r w:rsidRPr="00612E60">
        <w:rPr>
          <w:sz w:val="22"/>
          <w:lang w:val="bg-BG"/>
        </w:rPr>
        <w:t xml:space="preserve"> 6 месеца осигурителен стаж като осигурено за общо заболяване и майчинство.</w:t>
      </w:r>
    </w:p>
    <w:p w:rsidR="00841320" w:rsidRPr="00612E60" w:rsidRDefault="00841320" w:rsidP="00CB6401">
      <w:pPr>
        <w:ind w:left="180" w:firstLine="104"/>
        <w:jc w:val="both"/>
        <w:rPr>
          <w:sz w:val="22"/>
          <w:lang w:val="bg-BG"/>
        </w:rPr>
      </w:pPr>
      <w:r w:rsidRPr="00612E60">
        <w:rPr>
          <w:sz w:val="22"/>
          <w:lang w:val="bg-BG"/>
        </w:rPr>
        <w:t xml:space="preserve">На ............ 20.... г. лицето придобива изискуемия осигурителен стаж. </w:t>
      </w:r>
    </w:p>
    <w:p w:rsidR="00841320" w:rsidRPr="00612E60" w:rsidRDefault="00841320" w:rsidP="00CB6401">
      <w:pPr>
        <w:ind w:left="284"/>
        <w:rPr>
          <w:lang w:val="bg-BG"/>
        </w:rPr>
      </w:pPr>
      <w:r w:rsidRPr="00612E60">
        <w:rPr>
          <w:i/>
          <w:iCs/>
          <w:sz w:val="16"/>
          <w:lang w:val="bg-BG"/>
        </w:rPr>
        <w:t>(данните се попълват, когато</w:t>
      </w:r>
      <w:r w:rsidRPr="00612E60">
        <w:rPr>
          <w:i/>
          <w:iCs/>
          <w:sz w:val="18"/>
          <w:lang w:val="bg-BG"/>
        </w:rPr>
        <w:t xml:space="preserve"> </w:t>
      </w:r>
      <w:r w:rsidRPr="00612E60">
        <w:rPr>
          <w:i/>
          <w:iCs/>
          <w:sz w:val="16"/>
          <w:lang w:val="bg-BG"/>
        </w:rPr>
        <w:t>лицето придобива  необходимия осигурителен стаж през периода по болничния лист)</w:t>
      </w:r>
    </w:p>
    <w:p w:rsidR="00841320" w:rsidRPr="00612E60" w:rsidRDefault="00841320" w:rsidP="0097172C">
      <w:pPr>
        <w:numPr>
          <w:ilvl w:val="0"/>
          <w:numId w:val="9"/>
        </w:numPr>
        <w:tabs>
          <w:tab w:val="num" w:pos="284"/>
        </w:tabs>
        <w:ind w:left="284" w:hanging="284"/>
        <w:jc w:val="both"/>
        <w:rPr>
          <w:sz w:val="22"/>
          <w:lang w:val="bg-BG"/>
        </w:rPr>
      </w:pPr>
      <w:r w:rsidRPr="00612E60">
        <w:rPr>
          <w:sz w:val="22"/>
          <w:lang w:val="bg-BG"/>
        </w:rPr>
        <w:t xml:space="preserve">Към деня на настъпване на бременността и раждането лицето </w:t>
      </w:r>
      <w:r w:rsidRPr="00612E60">
        <w:rPr>
          <w:b/>
          <w:bCs/>
          <w:sz w:val="22"/>
          <w:lang w:val="bg-BG"/>
        </w:rPr>
        <w:t>няма</w:t>
      </w:r>
      <w:r w:rsidRPr="00612E60">
        <w:rPr>
          <w:sz w:val="22"/>
          <w:lang w:val="bg-BG"/>
        </w:rPr>
        <w:t xml:space="preserve"> 12 месеца осигурителен стаж като осигурено за общо заболяване и майчинство.</w:t>
      </w:r>
    </w:p>
    <w:p w:rsidR="00841320" w:rsidRPr="00612E60" w:rsidRDefault="00841320" w:rsidP="0097172C">
      <w:pPr>
        <w:ind w:left="180" w:firstLine="104"/>
        <w:jc w:val="both"/>
        <w:rPr>
          <w:sz w:val="22"/>
          <w:lang w:val="bg-BG"/>
        </w:rPr>
      </w:pPr>
      <w:r w:rsidRPr="00612E60">
        <w:rPr>
          <w:sz w:val="22"/>
          <w:lang w:val="bg-BG"/>
        </w:rPr>
        <w:t xml:space="preserve">На ........... 20.... г. лицето придобива изискуемия осигурителен стаж. </w:t>
      </w:r>
    </w:p>
    <w:p w:rsidR="00841320" w:rsidRPr="00612E60" w:rsidRDefault="00841320" w:rsidP="0097172C">
      <w:pPr>
        <w:ind w:left="284"/>
        <w:jc w:val="both"/>
        <w:rPr>
          <w:lang w:val="bg-BG"/>
        </w:rPr>
      </w:pPr>
      <w:r w:rsidRPr="00612E60">
        <w:rPr>
          <w:i/>
          <w:iCs/>
          <w:sz w:val="16"/>
          <w:lang w:val="bg-BG"/>
        </w:rPr>
        <w:t>(данните се попълват, когато</w:t>
      </w:r>
      <w:r w:rsidRPr="00612E60">
        <w:rPr>
          <w:i/>
          <w:iCs/>
          <w:sz w:val="18"/>
          <w:lang w:val="bg-BG"/>
        </w:rPr>
        <w:t xml:space="preserve"> </w:t>
      </w:r>
      <w:r w:rsidRPr="00612E60">
        <w:rPr>
          <w:i/>
          <w:iCs/>
          <w:sz w:val="16"/>
          <w:lang w:val="bg-BG"/>
        </w:rPr>
        <w:t>лицето придобива необходимия осигурителен стаж през периода по болничния лист)</w:t>
      </w:r>
    </w:p>
    <w:p w:rsidR="00841320" w:rsidRPr="00612E60" w:rsidRDefault="00841320" w:rsidP="0097172C">
      <w:pPr>
        <w:numPr>
          <w:ilvl w:val="0"/>
          <w:numId w:val="9"/>
        </w:numPr>
        <w:tabs>
          <w:tab w:val="num" w:pos="284"/>
        </w:tabs>
        <w:ind w:left="284" w:hanging="284"/>
        <w:jc w:val="both"/>
        <w:rPr>
          <w:spacing w:val="1"/>
          <w:sz w:val="22"/>
          <w:szCs w:val="16"/>
          <w:lang w:val="bg-BG"/>
        </w:rPr>
      </w:pPr>
      <w:r w:rsidRPr="00612E60">
        <w:rPr>
          <w:sz w:val="22"/>
          <w:lang w:val="bg-BG"/>
        </w:rPr>
        <w:t>Лицето е осигурено с код за вид осигурен съгласно декларация - образец № 1 “Данни за осигуреното лице” - .............................</w:t>
      </w:r>
    </w:p>
    <w:p w:rsidR="00841320" w:rsidRPr="00612E60" w:rsidRDefault="00841320" w:rsidP="0097172C">
      <w:pPr>
        <w:ind w:left="284"/>
        <w:jc w:val="both"/>
        <w:rPr>
          <w:spacing w:val="1"/>
          <w:sz w:val="22"/>
          <w:szCs w:val="16"/>
          <w:lang w:val="bg-BG"/>
        </w:rPr>
      </w:pPr>
      <w:r w:rsidRPr="00612E60">
        <w:rPr>
          <w:i/>
          <w:iCs/>
          <w:sz w:val="16"/>
          <w:lang w:val="bg-BG"/>
        </w:rPr>
        <w:t>(01; 02; 03; 04; 05; 06; 07; 08; 09; 10;12; 13; 16; 17; 21; 24; 25; 26; 71; 72; 82; 83; 92; 93; 95; 96; 99)</w:t>
      </w:r>
    </w:p>
    <w:p w:rsidR="00841320" w:rsidRPr="00612E60" w:rsidRDefault="00841320" w:rsidP="0097172C">
      <w:pPr>
        <w:numPr>
          <w:ilvl w:val="0"/>
          <w:numId w:val="9"/>
        </w:numPr>
        <w:tabs>
          <w:tab w:val="num" w:pos="284"/>
        </w:tabs>
        <w:ind w:left="284" w:hanging="284"/>
        <w:jc w:val="both"/>
        <w:rPr>
          <w:spacing w:val="-1"/>
          <w:sz w:val="22"/>
          <w:szCs w:val="16"/>
          <w:lang w:val="bg-BG"/>
        </w:rPr>
      </w:pPr>
      <w:r w:rsidRPr="00612E60">
        <w:rPr>
          <w:sz w:val="22"/>
          <w:lang w:val="bg-BG"/>
        </w:rPr>
        <w:t>Брой правоотношения/основания за осигуряване при осигурителя - ...............................</w:t>
      </w:r>
    </w:p>
    <w:p w:rsidR="00841320" w:rsidRPr="00612E60" w:rsidRDefault="00841320" w:rsidP="0097172C">
      <w:pPr>
        <w:numPr>
          <w:ilvl w:val="0"/>
          <w:numId w:val="9"/>
        </w:numPr>
        <w:tabs>
          <w:tab w:val="num" w:pos="284"/>
        </w:tabs>
        <w:ind w:left="284" w:hanging="284"/>
        <w:jc w:val="both"/>
        <w:rPr>
          <w:spacing w:val="-1"/>
          <w:sz w:val="22"/>
          <w:szCs w:val="16"/>
          <w:lang w:val="bg-BG"/>
        </w:rPr>
      </w:pPr>
      <w:r w:rsidRPr="00612E60">
        <w:rPr>
          <w:sz w:val="22"/>
          <w:lang w:val="bg-BG"/>
        </w:rPr>
        <w:t>Пореден номер на удостоверение № 9 - …..</w:t>
      </w:r>
    </w:p>
    <w:p w:rsidR="00841320" w:rsidRPr="00612E60" w:rsidRDefault="00841320" w:rsidP="0097172C">
      <w:pPr>
        <w:numPr>
          <w:ilvl w:val="0"/>
          <w:numId w:val="9"/>
        </w:numPr>
        <w:tabs>
          <w:tab w:val="num" w:pos="284"/>
        </w:tabs>
        <w:ind w:left="284" w:hanging="284"/>
        <w:jc w:val="both"/>
        <w:rPr>
          <w:sz w:val="22"/>
          <w:lang w:val="bg-BG"/>
        </w:rPr>
      </w:pPr>
      <w:r w:rsidRPr="00612E60">
        <w:rPr>
          <w:sz w:val="22"/>
          <w:lang w:val="bg-BG"/>
        </w:rPr>
        <w:t>Считано от ................... 20..... г. правоотношението/осигуряването на лицето е прекратено.</w:t>
      </w:r>
    </w:p>
    <w:p w:rsidR="00841320" w:rsidRPr="00612E60" w:rsidRDefault="00841320" w:rsidP="0097172C">
      <w:pPr>
        <w:numPr>
          <w:ilvl w:val="0"/>
          <w:numId w:val="9"/>
        </w:numPr>
        <w:tabs>
          <w:tab w:val="num" w:pos="284"/>
        </w:tabs>
        <w:ind w:left="284" w:hanging="284"/>
        <w:jc w:val="both"/>
        <w:rPr>
          <w:sz w:val="22"/>
          <w:lang w:val="bg-BG"/>
        </w:rPr>
      </w:pPr>
      <w:r w:rsidRPr="00612E60">
        <w:rPr>
          <w:sz w:val="22"/>
          <w:lang w:val="bg-BG"/>
        </w:rPr>
        <w:t xml:space="preserve">Считано от ................... 20..... г. осигуряването на лицето е прекъснато. </w:t>
      </w:r>
    </w:p>
    <w:p w:rsidR="00841320" w:rsidRPr="00612E60" w:rsidRDefault="00841320" w:rsidP="0097172C">
      <w:pPr>
        <w:numPr>
          <w:ilvl w:val="0"/>
          <w:numId w:val="9"/>
        </w:numPr>
        <w:tabs>
          <w:tab w:val="num" w:pos="284"/>
        </w:tabs>
        <w:ind w:left="284" w:hanging="284"/>
        <w:jc w:val="both"/>
        <w:rPr>
          <w:sz w:val="22"/>
          <w:lang w:val="bg-BG"/>
        </w:rPr>
      </w:pPr>
      <w:r w:rsidRPr="00612E60">
        <w:rPr>
          <w:sz w:val="22"/>
          <w:lang w:val="bg-BG"/>
        </w:rPr>
        <w:t>Работни дни или работни часове през периода по болничния лист с право на парично обезщетение и работни дни/работни часове, за които осигурителят изплаща възнаграждение.</w:t>
      </w:r>
    </w:p>
    <w:p w:rsidR="00841320" w:rsidRPr="00612E60" w:rsidRDefault="00841320" w:rsidP="00841320">
      <w:pPr>
        <w:tabs>
          <w:tab w:val="num" w:pos="-5040"/>
          <w:tab w:val="num" w:pos="900"/>
        </w:tabs>
        <w:ind w:left="540" w:right="180" w:hanging="360"/>
        <w:jc w:val="both"/>
        <w:rPr>
          <w:highlight w:val="yellow"/>
          <w:lang w:val="bg-BG"/>
        </w:rPr>
      </w:pPr>
    </w:p>
    <w:tbl>
      <w:tblPr>
        <w:tblW w:w="0" w:type="auto"/>
        <w:tblInd w:w="1013" w:type="dxa"/>
        <w:tblLayout w:type="fixed"/>
        <w:tblCellMar>
          <w:left w:w="0" w:type="dxa"/>
          <w:right w:w="0" w:type="dxa"/>
        </w:tblCellMar>
        <w:tblLook w:val="0000" w:firstRow="0" w:lastRow="0" w:firstColumn="0" w:lastColumn="0" w:noHBand="0" w:noVBand="0"/>
      </w:tblPr>
      <w:tblGrid>
        <w:gridCol w:w="425"/>
        <w:gridCol w:w="344"/>
        <w:gridCol w:w="304"/>
        <w:gridCol w:w="303"/>
        <w:gridCol w:w="302"/>
        <w:gridCol w:w="302"/>
        <w:gridCol w:w="304"/>
        <w:gridCol w:w="301"/>
        <w:gridCol w:w="304"/>
        <w:gridCol w:w="302"/>
        <w:gridCol w:w="352"/>
        <w:gridCol w:w="284"/>
        <w:gridCol w:w="290"/>
        <w:gridCol w:w="302"/>
        <w:gridCol w:w="318"/>
        <w:gridCol w:w="910"/>
        <w:gridCol w:w="302"/>
        <w:gridCol w:w="907"/>
      </w:tblGrid>
      <w:tr w:rsidR="00841320" w:rsidRPr="00551059" w:rsidTr="00C30C9A">
        <w:trPr>
          <w:trHeight w:hRule="exact" w:val="958"/>
        </w:trPr>
        <w:tc>
          <w:tcPr>
            <w:tcW w:w="769" w:type="dxa"/>
            <w:gridSpan w:val="2"/>
            <w:tcBorders>
              <w:top w:val="single" w:sz="16" w:space="0" w:color="000000"/>
              <w:left w:val="single" w:sz="16" w:space="0" w:color="000000"/>
              <w:bottom w:val="single" w:sz="16" w:space="0" w:color="000000"/>
              <w:right w:val="single" w:sz="16" w:space="0" w:color="000000"/>
            </w:tcBorders>
          </w:tcPr>
          <w:p w:rsidR="00841320" w:rsidRPr="00612E60" w:rsidRDefault="00841320" w:rsidP="0097172C">
            <w:pPr>
              <w:widowControl w:val="0"/>
              <w:autoSpaceDE w:val="0"/>
              <w:autoSpaceDN w:val="0"/>
              <w:adjustRightInd w:val="0"/>
              <w:spacing w:line="199" w:lineRule="exact"/>
              <w:ind w:left="-31" w:right="-54"/>
              <w:jc w:val="center"/>
              <w:rPr>
                <w:lang w:val="bg-BG"/>
              </w:rPr>
            </w:pPr>
            <w:r w:rsidRPr="00612E60">
              <w:rPr>
                <w:sz w:val="18"/>
                <w:szCs w:val="18"/>
                <w:lang w:val="bg-BG"/>
              </w:rPr>
              <w:t>За</w:t>
            </w:r>
            <w:r w:rsidRPr="00612E60">
              <w:rPr>
                <w:spacing w:val="1"/>
                <w:sz w:val="18"/>
                <w:szCs w:val="18"/>
                <w:lang w:val="bg-BG"/>
              </w:rPr>
              <w:t xml:space="preserve"> м</w:t>
            </w:r>
            <w:r w:rsidRPr="00612E60">
              <w:rPr>
                <w:spacing w:val="-1"/>
                <w:sz w:val="18"/>
                <w:szCs w:val="18"/>
                <w:lang w:val="bg-BG"/>
              </w:rPr>
              <w:t>есе</w:t>
            </w:r>
            <w:r w:rsidRPr="00612E60">
              <w:rPr>
                <w:sz w:val="18"/>
                <w:szCs w:val="18"/>
                <w:lang w:val="bg-BG"/>
              </w:rPr>
              <w:t>ц</w:t>
            </w:r>
          </w:p>
        </w:tc>
        <w:tc>
          <w:tcPr>
            <w:tcW w:w="1211" w:type="dxa"/>
            <w:gridSpan w:val="4"/>
            <w:tcBorders>
              <w:top w:val="single" w:sz="16" w:space="0" w:color="000000"/>
              <w:left w:val="single" w:sz="16"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spacing w:line="199" w:lineRule="exact"/>
              <w:ind w:left="318" w:right="-20"/>
              <w:rPr>
                <w:lang w:val="bg-BG"/>
              </w:rPr>
            </w:pPr>
            <w:r w:rsidRPr="00612E60">
              <w:rPr>
                <w:sz w:val="18"/>
                <w:szCs w:val="18"/>
                <w:lang w:val="bg-BG"/>
              </w:rPr>
              <w:t>Г</w:t>
            </w:r>
            <w:r w:rsidRPr="00612E60">
              <w:rPr>
                <w:spacing w:val="-3"/>
                <w:sz w:val="18"/>
                <w:szCs w:val="18"/>
                <w:lang w:val="bg-BG"/>
              </w:rPr>
              <w:t>о</w:t>
            </w:r>
            <w:r w:rsidRPr="00612E60">
              <w:rPr>
                <w:spacing w:val="1"/>
                <w:sz w:val="18"/>
                <w:szCs w:val="18"/>
                <w:lang w:val="bg-BG"/>
              </w:rPr>
              <w:t>д</w:t>
            </w:r>
            <w:r w:rsidRPr="00612E60">
              <w:rPr>
                <w:spacing w:val="-1"/>
                <w:sz w:val="18"/>
                <w:szCs w:val="18"/>
                <w:lang w:val="bg-BG"/>
              </w:rPr>
              <w:t>ина</w:t>
            </w:r>
          </w:p>
        </w:tc>
        <w:tc>
          <w:tcPr>
            <w:tcW w:w="605" w:type="dxa"/>
            <w:gridSpan w:val="2"/>
            <w:tcBorders>
              <w:top w:val="single" w:sz="16" w:space="0" w:color="000000"/>
              <w:left w:val="single" w:sz="16"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spacing w:line="199" w:lineRule="exact"/>
              <w:ind w:left="32" w:right="-58"/>
              <w:rPr>
                <w:lang w:val="bg-BG"/>
              </w:rPr>
            </w:pPr>
            <w:r w:rsidRPr="00612E60">
              <w:rPr>
                <w:spacing w:val="1"/>
                <w:sz w:val="18"/>
                <w:szCs w:val="18"/>
                <w:lang w:val="bg-BG"/>
              </w:rPr>
              <w:t>О</w:t>
            </w:r>
            <w:r w:rsidRPr="00612E60">
              <w:rPr>
                <w:sz w:val="18"/>
                <w:szCs w:val="18"/>
                <w:lang w:val="bg-BG"/>
              </w:rPr>
              <w:t>т</w:t>
            </w:r>
            <w:r w:rsidRPr="00612E60">
              <w:rPr>
                <w:spacing w:val="2"/>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tc>
        <w:tc>
          <w:tcPr>
            <w:tcW w:w="606" w:type="dxa"/>
            <w:gridSpan w:val="2"/>
            <w:tcBorders>
              <w:top w:val="single" w:sz="16" w:space="0" w:color="000000"/>
              <w:left w:val="single" w:sz="16"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spacing w:line="199" w:lineRule="exact"/>
              <w:ind w:left="-10" w:right="-36"/>
              <w:jc w:val="center"/>
              <w:rPr>
                <w:sz w:val="18"/>
                <w:szCs w:val="18"/>
                <w:lang w:val="bg-BG"/>
              </w:rPr>
            </w:pPr>
            <w:r w:rsidRPr="00612E60">
              <w:rPr>
                <w:sz w:val="18"/>
                <w:szCs w:val="18"/>
                <w:lang w:val="bg-BG"/>
              </w:rPr>
              <w:t>До</w:t>
            </w:r>
            <w:r w:rsidRPr="00612E60">
              <w:rPr>
                <w:spacing w:val="-1"/>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p w:rsidR="00841320" w:rsidRPr="00612E60" w:rsidRDefault="00841320" w:rsidP="00841320">
            <w:pPr>
              <w:widowControl w:val="0"/>
              <w:autoSpaceDE w:val="0"/>
              <w:autoSpaceDN w:val="0"/>
              <w:adjustRightInd w:val="0"/>
              <w:spacing w:before="25"/>
              <w:ind w:left="99" w:right="72"/>
              <w:jc w:val="center"/>
              <w:rPr>
                <w:lang w:val="bg-BG"/>
              </w:rPr>
            </w:pPr>
            <w:r w:rsidRPr="00612E60">
              <w:rPr>
                <w:sz w:val="18"/>
                <w:szCs w:val="18"/>
                <w:lang w:val="bg-BG"/>
              </w:rPr>
              <w:t>вкл.</w:t>
            </w:r>
          </w:p>
        </w:tc>
        <w:tc>
          <w:tcPr>
            <w:tcW w:w="636" w:type="dxa"/>
            <w:gridSpan w:val="2"/>
            <w:tcBorders>
              <w:top w:val="single" w:sz="16" w:space="0" w:color="000000"/>
              <w:left w:val="single" w:sz="16" w:space="0" w:color="000000"/>
              <w:bottom w:val="single" w:sz="16" w:space="0" w:color="000000"/>
              <w:right w:val="single" w:sz="16" w:space="0" w:color="000000"/>
            </w:tcBorders>
          </w:tcPr>
          <w:p w:rsidR="00841320" w:rsidRPr="00612E60" w:rsidRDefault="00841320" w:rsidP="00C30C9A">
            <w:pPr>
              <w:widowControl w:val="0"/>
              <w:autoSpaceDE w:val="0"/>
              <w:autoSpaceDN w:val="0"/>
              <w:adjustRightInd w:val="0"/>
              <w:spacing w:line="199" w:lineRule="exact"/>
              <w:ind w:left="26" w:right="-47"/>
              <w:rPr>
                <w:lang w:val="bg-BG"/>
              </w:rPr>
            </w:pPr>
            <w:r w:rsidRPr="00612E60">
              <w:rPr>
                <w:spacing w:val="1"/>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тни</w:t>
            </w:r>
            <w:r w:rsidRPr="00612E60">
              <w:rPr>
                <w:spacing w:val="1"/>
                <w:sz w:val="18"/>
                <w:szCs w:val="18"/>
                <w:lang w:val="bg-BG"/>
              </w:rPr>
              <w:t xml:space="preserve"> д</w:t>
            </w:r>
            <w:r w:rsidRPr="00612E60">
              <w:rPr>
                <w:spacing w:val="-1"/>
                <w:sz w:val="18"/>
                <w:szCs w:val="18"/>
                <w:lang w:val="bg-BG"/>
              </w:rPr>
              <w:t>ни</w:t>
            </w:r>
          </w:p>
        </w:tc>
        <w:tc>
          <w:tcPr>
            <w:tcW w:w="910" w:type="dxa"/>
            <w:gridSpan w:val="3"/>
            <w:tcBorders>
              <w:top w:val="single" w:sz="16" w:space="0" w:color="000000"/>
              <w:left w:val="single" w:sz="16"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spacing w:line="199" w:lineRule="exact"/>
              <w:ind w:left="130" w:right="-20"/>
              <w:rPr>
                <w:sz w:val="18"/>
                <w:szCs w:val="18"/>
                <w:lang w:val="bg-BG"/>
              </w:rPr>
            </w:pPr>
            <w:r w:rsidRPr="00612E60">
              <w:rPr>
                <w:spacing w:val="1"/>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w:t>
            </w:r>
            <w:r w:rsidRPr="00612E60">
              <w:rPr>
                <w:spacing w:val="-1"/>
                <w:sz w:val="18"/>
                <w:szCs w:val="18"/>
                <w:lang w:val="bg-BG"/>
              </w:rPr>
              <w:t>ни</w:t>
            </w:r>
          </w:p>
          <w:p w:rsidR="00841320" w:rsidRPr="00612E60" w:rsidRDefault="00841320" w:rsidP="00841320">
            <w:pPr>
              <w:widowControl w:val="0"/>
              <w:autoSpaceDE w:val="0"/>
              <w:autoSpaceDN w:val="0"/>
              <w:adjustRightInd w:val="0"/>
              <w:spacing w:before="25"/>
              <w:ind w:left="195" w:right="-20"/>
              <w:rPr>
                <w:lang w:val="bg-BG"/>
              </w:rPr>
            </w:pPr>
            <w:r w:rsidRPr="00612E60">
              <w:rPr>
                <w:spacing w:val="-1"/>
                <w:sz w:val="18"/>
                <w:szCs w:val="18"/>
                <w:lang w:val="bg-BG"/>
              </w:rPr>
              <w:t>час</w:t>
            </w:r>
            <w:r w:rsidRPr="00612E60">
              <w:rPr>
                <w:spacing w:val="-3"/>
                <w:sz w:val="18"/>
                <w:szCs w:val="18"/>
                <w:lang w:val="bg-BG"/>
              </w:rPr>
              <w:t>о</w:t>
            </w:r>
            <w:r w:rsidRPr="00612E60">
              <w:rPr>
                <w:sz w:val="18"/>
                <w:szCs w:val="18"/>
                <w:lang w:val="bg-BG"/>
              </w:rPr>
              <w:t>ве</w:t>
            </w:r>
          </w:p>
        </w:tc>
        <w:tc>
          <w:tcPr>
            <w:tcW w:w="2119" w:type="dxa"/>
            <w:gridSpan w:val="3"/>
            <w:tcBorders>
              <w:top w:val="single" w:sz="16" w:space="0" w:color="000000"/>
              <w:left w:val="single" w:sz="16"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spacing w:line="199" w:lineRule="exact"/>
              <w:ind w:left="36" w:right="9"/>
              <w:jc w:val="center"/>
              <w:rPr>
                <w:sz w:val="18"/>
                <w:szCs w:val="18"/>
                <w:lang w:val="bg-BG"/>
              </w:rPr>
            </w:pPr>
            <w:r w:rsidRPr="00612E60">
              <w:rPr>
                <w:sz w:val="18"/>
                <w:szCs w:val="18"/>
                <w:lang w:val="bg-BG"/>
              </w:rPr>
              <w:t>Д</w:t>
            </w:r>
            <w:r w:rsidRPr="00612E60">
              <w:rPr>
                <w:spacing w:val="-1"/>
                <w:sz w:val="18"/>
                <w:szCs w:val="18"/>
                <w:lang w:val="bg-BG"/>
              </w:rPr>
              <w:t>не</w:t>
            </w:r>
            <w:r w:rsidRPr="00612E60">
              <w:rPr>
                <w:sz w:val="18"/>
                <w:szCs w:val="18"/>
                <w:lang w:val="bg-BG"/>
              </w:rPr>
              <w:t>в</w:t>
            </w:r>
            <w:r w:rsidRPr="00612E60">
              <w:rPr>
                <w:spacing w:val="-1"/>
                <w:sz w:val="18"/>
                <w:szCs w:val="18"/>
                <w:lang w:val="bg-BG"/>
              </w:rPr>
              <w:t>н</w:t>
            </w:r>
            <w:r w:rsidRPr="00612E60">
              <w:rPr>
                <w:sz w:val="18"/>
                <w:szCs w:val="18"/>
                <w:lang w:val="bg-BG"/>
              </w:rPr>
              <w:t>о</w:t>
            </w:r>
            <w:r w:rsidRPr="00612E60">
              <w:rPr>
                <w:spacing w:val="-1"/>
                <w:sz w:val="18"/>
                <w:szCs w:val="18"/>
                <w:lang w:val="bg-BG"/>
              </w:rPr>
              <w:t xml:space="preserve"> </w:t>
            </w:r>
            <w:r w:rsidRPr="00612E60">
              <w:rPr>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w:t>
            </w:r>
            <w:r w:rsidRPr="00612E60">
              <w:rPr>
                <w:spacing w:val="-1"/>
                <w:sz w:val="18"/>
                <w:szCs w:val="18"/>
                <w:lang w:val="bg-BG"/>
              </w:rPr>
              <w:t>н</w:t>
            </w:r>
            <w:r w:rsidRPr="00612E60">
              <w:rPr>
                <w:sz w:val="18"/>
                <w:szCs w:val="18"/>
                <w:lang w:val="bg-BG"/>
              </w:rPr>
              <w:t>о</w:t>
            </w:r>
            <w:r w:rsidRPr="00612E60">
              <w:rPr>
                <w:spacing w:val="-1"/>
                <w:sz w:val="18"/>
                <w:szCs w:val="18"/>
                <w:lang w:val="bg-BG"/>
              </w:rPr>
              <w:t xml:space="preserve"> </w:t>
            </w:r>
            <w:r w:rsidRPr="00612E60">
              <w:rPr>
                <w:sz w:val="18"/>
                <w:szCs w:val="18"/>
                <w:lang w:val="bg-BG"/>
              </w:rPr>
              <w:t>вр</w:t>
            </w:r>
            <w:r w:rsidRPr="00612E60">
              <w:rPr>
                <w:spacing w:val="-1"/>
                <w:sz w:val="18"/>
                <w:szCs w:val="18"/>
                <w:lang w:val="bg-BG"/>
              </w:rPr>
              <w:t>е</w:t>
            </w:r>
            <w:r w:rsidRPr="00612E60">
              <w:rPr>
                <w:spacing w:val="1"/>
                <w:sz w:val="18"/>
                <w:szCs w:val="18"/>
                <w:lang w:val="bg-BG"/>
              </w:rPr>
              <w:t>м</w:t>
            </w:r>
            <w:r w:rsidRPr="00612E60">
              <w:rPr>
                <w:sz w:val="18"/>
                <w:szCs w:val="18"/>
                <w:lang w:val="bg-BG"/>
              </w:rPr>
              <w:t>е</w:t>
            </w:r>
            <w:r w:rsidRPr="00612E60">
              <w:rPr>
                <w:spacing w:val="1"/>
                <w:sz w:val="18"/>
                <w:szCs w:val="18"/>
                <w:lang w:val="bg-BG"/>
              </w:rPr>
              <w:t xml:space="preserve"> </w:t>
            </w:r>
            <w:r w:rsidRPr="00612E60">
              <w:rPr>
                <w:spacing w:val="-1"/>
                <w:sz w:val="18"/>
                <w:szCs w:val="18"/>
                <w:lang w:val="bg-BG"/>
              </w:rPr>
              <w:t>п</w:t>
            </w:r>
            <w:r w:rsidRPr="00612E60">
              <w:rPr>
                <w:sz w:val="18"/>
                <w:szCs w:val="18"/>
                <w:lang w:val="bg-BG"/>
              </w:rPr>
              <w:t>о</w:t>
            </w:r>
          </w:p>
          <w:p w:rsidR="00841320" w:rsidRPr="00612E60" w:rsidRDefault="00841320" w:rsidP="00841320">
            <w:pPr>
              <w:widowControl w:val="0"/>
              <w:autoSpaceDE w:val="0"/>
              <w:autoSpaceDN w:val="0"/>
              <w:adjustRightInd w:val="0"/>
              <w:spacing w:before="2" w:line="230" w:lineRule="atLeast"/>
              <w:ind w:left="41" w:right="15" w:hanging="1"/>
              <w:jc w:val="center"/>
              <w:rPr>
                <w:lang w:val="bg-BG"/>
              </w:rPr>
            </w:pPr>
            <w:r w:rsidRPr="00612E60">
              <w:rPr>
                <w:spacing w:val="-1"/>
                <w:sz w:val="18"/>
                <w:szCs w:val="18"/>
                <w:lang w:val="bg-BG"/>
              </w:rPr>
              <w:t>п</w:t>
            </w:r>
            <w:r w:rsidRPr="00612E60">
              <w:rPr>
                <w:sz w:val="18"/>
                <w:szCs w:val="18"/>
                <w:lang w:val="bg-BG"/>
              </w:rPr>
              <w:t>р</w:t>
            </w:r>
            <w:r w:rsidRPr="00612E60">
              <w:rPr>
                <w:spacing w:val="-1"/>
                <w:sz w:val="18"/>
                <w:szCs w:val="18"/>
                <w:lang w:val="bg-BG"/>
              </w:rPr>
              <w:t>а</w:t>
            </w:r>
            <w:r w:rsidRPr="00612E60">
              <w:rPr>
                <w:sz w:val="18"/>
                <w:szCs w:val="18"/>
                <w:lang w:val="bg-BG"/>
              </w:rPr>
              <w:t>в</w:t>
            </w:r>
            <w:r w:rsidRPr="00612E60">
              <w:rPr>
                <w:spacing w:val="-3"/>
                <w:sz w:val="18"/>
                <w:szCs w:val="18"/>
                <w:lang w:val="bg-BG"/>
              </w:rPr>
              <w:t>оо</w:t>
            </w:r>
            <w:r w:rsidRPr="00612E60">
              <w:rPr>
                <w:sz w:val="18"/>
                <w:szCs w:val="18"/>
                <w:lang w:val="bg-BG"/>
              </w:rPr>
              <w:t>т</w:t>
            </w:r>
            <w:r w:rsidRPr="00612E60">
              <w:rPr>
                <w:spacing w:val="-1"/>
                <w:sz w:val="18"/>
                <w:szCs w:val="18"/>
                <w:lang w:val="bg-BG"/>
              </w:rPr>
              <w:t>н</w:t>
            </w:r>
            <w:r w:rsidRPr="00612E60">
              <w:rPr>
                <w:spacing w:val="-3"/>
                <w:sz w:val="18"/>
                <w:szCs w:val="18"/>
                <w:lang w:val="bg-BG"/>
              </w:rPr>
              <w:t>о</w:t>
            </w:r>
            <w:r w:rsidRPr="00612E60">
              <w:rPr>
                <w:spacing w:val="1"/>
                <w:sz w:val="18"/>
                <w:szCs w:val="18"/>
                <w:lang w:val="bg-BG"/>
              </w:rPr>
              <w:t>ш</w:t>
            </w:r>
            <w:r w:rsidRPr="00612E60">
              <w:rPr>
                <w:spacing w:val="-1"/>
                <w:sz w:val="18"/>
                <w:szCs w:val="18"/>
                <w:lang w:val="bg-BG"/>
              </w:rPr>
              <w:t>ение</w:t>
            </w:r>
            <w:r w:rsidRPr="00612E60">
              <w:rPr>
                <w:sz w:val="18"/>
                <w:szCs w:val="18"/>
                <w:lang w:val="bg-BG"/>
              </w:rPr>
              <w:t>то</w:t>
            </w:r>
            <w:r w:rsidRPr="00612E60">
              <w:rPr>
                <w:spacing w:val="-1"/>
                <w:sz w:val="18"/>
                <w:szCs w:val="18"/>
                <w:lang w:val="bg-BG"/>
              </w:rPr>
              <w:t xml:space="preserve"> на </w:t>
            </w:r>
            <w:r w:rsidRPr="00612E60">
              <w:rPr>
                <w:sz w:val="18"/>
                <w:szCs w:val="18"/>
                <w:lang w:val="bg-BG"/>
              </w:rPr>
              <w:t>л</w:t>
            </w:r>
            <w:r w:rsidRPr="00612E60">
              <w:rPr>
                <w:spacing w:val="-1"/>
                <w:sz w:val="18"/>
                <w:szCs w:val="18"/>
                <w:lang w:val="bg-BG"/>
              </w:rPr>
              <w:t>ице</w:t>
            </w:r>
            <w:r w:rsidRPr="00612E60">
              <w:rPr>
                <w:sz w:val="18"/>
                <w:szCs w:val="18"/>
                <w:lang w:val="bg-BG"/>
              </w:rPr>
              <w:t>то</w:t>
            </w:r>
            <w:r w:rsidRPr="00612E60">
              <w:rPr>
                <w:spacing w:val="-1"/>
                <w:sz w:val="18"/>
                <w:szCs w:val="18"/>
                <w:lang w:val="bg-BG"/>
              </w:rPr>
              <w:t xml:space="preserve"> </w:t>
            </w:r>
            <w:r w:rsidRPr="00612E60">
              <w:rPr>
                <w:sz w:val="18"/>
                <w:szCs w:val="18"/>
                <w:lang w:val="bg-BG"/>
              </w:rPr>
              <w:t>за</w:t>
            </w:r>
            <w:r w:rsidRPr="00612E60">
              <w:rPr>
                <w:spacing w:val="1"/>
                <w:sz w:val="18"/>
                <w:szCs w:val="18"/>
                <w:lang w:val="bg-BG"/>
              </w:rPr>
              <w:t xml:space="preserve"> м</w:t>
            </w:r>
            <w:r w:rsidRPr="00612E60">
              <w:rPr>
                <w:spacing w:val="-1"/>
                <w:sz w:val="18"/>
                <w:szCs w:val="18"/>
                <w:lang w:val="bg-BG"/>
              </w:rPr>
              <w:t>есец</w:t>
            </w:r>
            <w:r w:rsidRPr="00612E60">
              <w:rPr>
                <w:sz w:val="18"/>
                <w:szCs w:val="18"/>
                <w:lang w:val="bg-BG"/>
              </w:rPr>
              <w:t>а</w:t>
            </w:r>
            <w:r w:rsidRPr="00612E60">
              <w:rPr>
                <w:spacing w:val="1"/>
                <w:sz w:val="18"/>
                <w:szCs w:val="18"/>
                <w:lang w:val="bg-BG"/>
              </w:rPr>
              <w:t xml:space="preserve"> (</w:t>
            </w:r>
            <w:r w:rsidRPr="00612E60">
              <w:rPr>
                <w:sz w:val="18"/>
                <w:szCs w:val="18"/>
                <w:lang w:val="bg-BG"/>
              </w:rPr>
              <w:t>в</w:t>
            </w:r>
            <w:r w:rsidRPr="00612E60">
              <w:rPr>
                <w:spacing w:val="1"/>
                <w:sz w:val="18"/>
                <w:szCs w:val="18"/>
                <w:lang w:val="bg-BG"/>
              </w:rPr>
              <w:t xml:space="preserve"> </w:t>
            </w:r>
            <w:r w:rsidRPr="00612E60">
              <w:rPr>
                <w:spacing w:val="-1"/>
                <w:sz w:val="18"/>
                <w:szCs w:val="18"/>
                <w:lang w:val="bg-BG"/>
              </w:rPr>
              <w:t>час</w:t>
            </w:r>
            <w:r w:rsidRPr="00612E60">
              <w:rPr>
                <w:spacing w:val="-3"/>
                <w:sz w:val="18"/>
                <w:szCs w:val="18"/>
                <w:lang w:val="bg-BG"/>
              </w:rPr>
              <w:t>о</w:t>
            </w:r>
            <w:r w:rsidRPr="00612E60">
              <w:rPr>
                <w:sz w:val="18"/>
                <w:szCs w:val="18"/>
                <w:lang w:val="bg-BG"/>
              </w:rPr>
              <w:t>ве)</w:t>
            </w:r>
          </w:p>
        </w:tc>
      </w:tr>
      <w:tr w:rsidR="00841320" w:rsidRPr="00551059" w:rsidTr="00C30C9A">
        <w:trPr>
          <w:trHeight w:hRule="exact" w:val="274"/>
        </w:trPr>
        <w:tc>
          <w:tcPr>
            <w:tcW w:w="425" w:type="dxa"/>
            <w:tcBorders>
              <w:top w:val="single" w:sz="16"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16"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16"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16"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6"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6"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16"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16"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16"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6"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16"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16"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16"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6"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16"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16"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6"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16"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3"/>
        </w:trPr>
        <w:tc>
          <w:tcPr>
            <w:tcW w:w="425"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3"/>
        </w:trPr>
        <w:tc>
          <w:tcPr>
            <w:tcW w:w="425"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3"/>
        </w:trPr>
        <w:tc>
          <w:tcPr>
            <w:tcW w:w="425"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3"/>
        </w:trPr>
        <w:tc>
          <w:tcPr>
            <w:tcW w:w="425"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3"/>
        </w:trPr>
        <w:tc>
          <w:tcPr>
            <w:tcW w:w="425"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3"/>
        </w:trPr>
        <w:tc>
          <w:tcPr>
            <w:tcW w:w="425"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8"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8"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8"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r w:rsidR="00841320" w:rsidRPr="00551059" w:rsidTr="00C30C9A">
        <w:trPr>
          <w:trHeight w:hRule="exact" w:val="271"/>
        </w:trPr>
        <w:tc>
          <w:tcPr>
            <w:tcW w:w="425" w:type="dxa"/>
            <w:tcBorders>
              <w:top w:val="single" w:sz="8" w:space="0" w:color="000000"/>
              <w:left w:val="single" w:sz="16"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44" w:type="dxa"/>
            <w:tcBorders>
              <w:top w:val="single" w:sz="8" w:space="0" w:color="000000"/>
              <w:left w:val="single" w:sz="8"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3" w:type="dxa"/>
            <w:tcBorders>
              <w:top w:val="single" w:sz="8" w:space="0" w:color="000000"/>
              <w:left w:val="single" w:sz="8"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6"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352" w:type="dxa"/>
            <w:tcBorders>
              <w:top w:val="single" w:sz="8" w:space="0" w:color="000000"/>
              <w:left w:val="single" w:sz="16"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290" w:type="dxa"/>
            <w:tcBorders>
              <w:top w:val="single" w:sz="8" w:space="0" w:color="000000"/>
              <w:left w:val="single" w:sz="16"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18" w:type="dxa"/>
            <w:tcBorders>
              <w:top w:val="single" w:sz="8" w:space="0" w:color="000000"/>
              <w:left w:val="single" w:sz="8" w:space="0" w:color="000000"/>
              <w:bottom w:val="single" w:sz="16" w:space="0" w:color="000000"/>
              <w:right w:val="single" w:sz="16" w:space="0" w:color="000000"/>
            </w:tcBorders>
          </w:tcPr>
          <w:p w:rsidR="00841320" w:rsidRPr="00612E60" w:rsidRDefault="00841320" w:rsidP="00841320">
            <w:pPr>
              <w:widowControl w:val="0"/>
              <w:autoSpaceDE w:val="0"/>
              <w:autoSpaceDN w:val="0"/>
              <w:adjustRightInd w:val="0"/>
              <w:rPr>
                <w:highlight w:val="yellow"/>
                <w:lang w:val="bg-BG"/>
              </w:rPr>
            </w:pPr>
          </w:p>
        </w:tc>
        <w:tc>
          <w:tcPr>
            <w:tcW w:w="910" w:type="dxa"/>
            <w:tcBorders>
              <w:top w:val="single" w:sz="8" w:space="0" w:color="000000"/>
              <w:left w:val="single" w:sz="16" w:space="0" w:color="000000"/>
              <w:bottom w:val="single" w:sz="16" w:space="0" w:color="000000"/>
              <w:right w:val="single" w:sz="8"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16"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907" w:type="dxa"/>
            <w:tcBorders>
              <w:top w:val="single" w:sz="8" w:space="0" w:color="000000"/>
              <w:left w:val="single" w:sz="8" w:space="0" w:color="000000"/>
              <w:bottom w:val="single" w:sz="16" w:space="0" w:color="000000"/>
              <w:right w:val="single" w:sz="16" w:space="0" w:color="000000"/>
            </w:tcBorders>
            <w:shd w:val="clear" w:color="auto" w:fill="C0C0C0"/>
          </w:tcPr>
          <w:p w:rsidR="00841320" w:rsidRPr="00612E60" w:rsidRDefault="00841320" w:rsidP="00841320">
            <w:pPr>
              <w:widowControl w:val="0"/>
              <w:autoSpaceDE w:val="0"/>
              <w:autoSpaceDN w:val="0"/>
              <w:adjustRightInd w:val="0"/>
              <w:rPr>
                <w:highlight w:val="yellow"/>
                <w:lang w:val="bg-BG"/>
              </w:rPr>
            </w:pPr>
          </w:p>
        </w:tc>
      </w:tr>
    </w:tbl>
    <w:p w:rsidR="00841320" w:rsidRPr="00612E60" w:rsidRDefault="00841320" w:rsidP="00841320">
      <w:pPr>
        <w:jc w:val="both"/>
        <w:rPr>
          <w:highlight w:val="yellow"/>
          <w:lang w:val="bg-BG"/>
        </w:rPr>
      </w:pPr>
    </w:p>
    <w:p w:rsidR="00841320" w:rsidRPr="00612E60" w:rsidRDefault="00841320" w:rsidP="00D574F8">
      <w:pPr>
        <w:numPr>
          <w:ilvl w:val="0"/>
          <w:numId w:val="9"/>
        </w:numPr>
        <w:tabs>
          <w:tab w:val="num" w:pos="284"/>
        </w:tabs>
        <w:ind w:left="284" w:hanging="284"/>
        <w:jc w:val="both"/>
        <w:rPr>
          <w:sz w:val="22"/>
          <w:lang w:val="bg-BG"/>
        </w:rPr>
      </w:pPr>
      <w:r w:rsidRPr="00612E60">
        <w:rPr>
          <w:sz w:val="22"/>
          <w:lang w:val="bg-BG"/>
        </w:rPr>
        <w:t>Лицето е трудоустроено, считано от .............20 .... г.  до .............20 .... г., със заповед № .............. от ............20.... г.</w:t>
      </w:r>
    </w:p>
    <w:p w:rsidR="00841320" w:rsidRPr="00612E60" w:rsidRDefault="00841320" w:rsidP="00BD0969">
      <w:pPr>
        <w:tabs>
          <w:tab w:val="num" w:pos="-1620"/>
        </w:tabs>
        <w:ind w:left="284" w:hanging="284"/>
        <w:jc w:val="both"/>
        <w:rPr>
          <w:sz w:val="22"/>
          <w:lang w:val="bg-BG"/>
        </w:rPr>
      </w:pPr>
      <w:r w:rsidRPr="00612E60">
        <w:rPr>
          <w:sz w:val="22"/>
          <w:lang w:val="bg-BG"/>
        </w:rPr>
        <w:t xml:space="preserve">10.1. Получено </w:t>
      </w:r>
      <w:proofErr w:type="spellStart"/>
      <w:r w:rsidRPr="00612E60">
        <w:rPr>
          <w:sz w:val="22"/>
          <w:lang w:val="bg-BG"/>
        </w:rPr>
        <w:t>среднодневно</w:t>
      </w:r>
      <w:proofErr w:type="spellEnd"/>
      <w:r w:rsidRPr="00612E60">
        <w:rPr>
          <w:sz w:val="22"/>
          <w:lang w:val="bg-BG"/>
        </w:rPr>
        <w:t>/</w:t>
      </w:r>
      <w:proofErr w:type="spellStart"/>
      <w:r w:rsidRPr="00612E60">
        <w:rPr>
          <w:sz w:val="22"/>
          <w:lang w:val="bg-BG"/>
        </w:rPr>
        <w:t>средночасово</w:t>
      </w:r>
      <w:proofErr w:type="spellEnd"/>
      <w:r w:rsidRPr="00612E60">
        <w:rPr>
          <w:sz w:val="22"/>
          <w:lang w:val="bg-BG"/>
        </w:rPr>
        <w:t xml:space="preserve"> брутно трудово възнаграждение от лицето като трудоустроено за месеца, през който започва трудоустрояването - ........... лв.</w:t>
      </w:r>
    </w:p>
    <w:p w:rsidR="00367511" w:rsidRPr="00612E60" w:rsidRDefault="00841320" w:rsidP="00BD0969">
      <w:pPr>
        <w:tabs>
          <w:tab w:val="num" w:pos="-1620"/>
        </w:tabs>
        <w:ind w:left="284" w:hanging="284"/>
        <w:jc w:val="both"/>
        <w:rPr>
          <w:sz w:val="22"/>
          <w:lang w:val="bg-BG"/>
        </w:rPr>
      </w:pPr>
      <w:r w:rsidRPr="00612E60">
        <w:rPr>
          <w:sz w:val="22"/>
          <w:lang w:val="bg-BG"/>
        </w:rPr>
        <w:t xml:space="preserve">10.2. Получено </w:t>
      </w:r>
      <w:proofErr w:type="spellStart"/>
      <w:r w:rsidRPr="00612E60">
        <w:rPr>
          <w:sz w:val="22"/>
          <w:lang w:val="bg-BG"/>
        </w:rPr>
        <w:t>среднодневно</w:t>
      </w:r>
      <w:proofErr w:type="spellEnd"/>
      <w:r w:rsidRPr="00612E60">
        <w:rPr>
          <w:sz w:val="22"/>
          <w:lang w:val="bg-BG"/>
        </w:rPr>
        <w:t>/</w:t>
      </w:r>
      <w:proofErr w:type="spellStart"/>
      <w:r w:rsidRPr="00612E60">
        <w:rPr>
          <w:sz w:val="22"/>
          <w:lang w:val="bg-BG"/>
        </w:rPr>
        <w:t>средночасово</w:t>
      </w:r>
      <w:proofErr w:type="spellEnd"/>
      <w:r w:rsidRPr="00612E60">
        <w:rPr>
          <w:sz w:val="22"/>
          <w:lang w:val="bg-BG"/>
        </w:rPr>
        <w:t xml:space="preserve"> брутно трудово възнаграждение от лицето като трудоустроено за месеца, през който изтича трудоустрояването - ........... лв.</w:t>
      </w:r>
      <w:r w:rsidR="00367511" w:rsidRPr="00612E60">
        <w:rPr>
          <w:sz w:val="22"/>
          <w:lang w:val="bg-BG"/>
        </w:rPr>
        <w:t xml:space="preserve"> </w:t>
      </w:r>
    </w:p>
    <w:p w:rsidR="00841320" w:rsidRPr="00612E60" w:rsidRDefault="00367511" w:rsidP="00367511">
      <w:pPr>
        <w:tabs>
          <w:tab w:val="num" w:pos="-1620"/>
          <w:tab w:val="num" w:pos="284"/>
        </w:tabs>
        <w:ind w:left="284" w:hanging="284"/>
        <w:jc w:val="both"/>
        <w:rPr>
          <w:sz w:val="22"/>
          <w:lang w:val="bg-BG"/>
        </w:rPr>
      </w:pPr>
      <w:r w:rsidRPr="00612E60">
        <w:rPr>
          <w:sz w:val="22"/>
          <w:lang w:val="bg-BG"/>
        </w:rPr>
        <w:t>*</w:t>
      </w:r>
      <w:bookmarkStart w:id="0" w:name="_Hlk518553265"/>
      <w:r w:rsidR="00841320" w:rsidRPr="00612E60">
        <w:rPr>
          <w:sz w:val="22"/>
          <w:lang w:val="bg-BG"/>
        </w:rPr>
        <w:t xml:space="preserve">11. С анкетен лист № ............. от ........... 20.... г. е установено .............................................. </w:t>
      </w:r>
      <w:r w:rsidR="00841320" w:rsidRPr="00612E60">
        <w:rPr>
          <w:lang w:val="bg-BG"/>
        </w:rPr>
        <w:t>(</w:t>
      </w:r>
      <w:r w:rsidR="00841320" w:rsidRPr="00612E60">
        <w:rPr>
          <w:i/>
          <w:iCs/>
          <w:sz w:val="20"/>
          <w:lang w:val="bg-BG"/>
        </w:rPr>
        <w:t xml:space="preserve">умишлено увреждане на здравето с цел получаване на отпуск или обезщетение/нарушаване на режима, определен </w:t>
      </w:r>
      <w:r w:rsidR="00841320" w:rsidRPr="00612E60">
        <w:rPr>
          <w:i/>
          <w:iCs/>
          <w:sz w:val="20"/>
          <w:lang w:val="bg-BG"/>
        </w:rPr>
        <w:lastRenderedPageBreak/>
        <w:t>от здравните органи/употреба на алкохол, приемане на силно упойващо средство без лечебна цел или поради прояви извършвани под въздействието на такива средства/хулигански и други противообществени прояви, установени по съответния ред/временна неработоспособност поради неспазване на правилата за безопасна работа, установено по съответния ред)</w:t>
      </w:r>
      <w:r w:rsidR="00841320" w:rsidRPr="00612E60">
        <w:rPr>
          <w:sz w:val="22"/>
          <w:lang w:val="bg-BG"/>
        </w:rPr>
        <w:t xml:space="preserve"> за: </w:t>
      </w:r>
    </w:p>
    <w:bookmarkEnd w:id="0"/>
    <w:p w:rsidR="00841320" w:rsidRPr="00612E60" w:rsidRDefault="00841320" w:rsidP="00841320">
      <w:pPr>
        <w:tabs>
          <w:tab w:val="left" w:pos="426"/>
          <w:tab w:val="left" w:pos="720"/>
        </w:tabs>
        <w:ind w:left="540"/>
        <w:jc w:val="both"/>
        <w:rPr>
          <w:sz w:val="22"/>
          <w:highlight w:val="yellow"/>
          <w:lang w:val="bg-BG"/>
        </w:rPr>
      </w:pPr>
    </w:p>
    <w:tbl>
      <w:tblPr>
        <w:tblW w:w="0" w:type="auto"/>
        <w:tblInd w:w="1160" w:type="dxa"/>
        <w:tblLayout w:type="fixed"/>
        <w:tblCellMar>
          <w:left w:w="0" w:type="dxa"/>
          <w:right w:w="0" w:type="dxa"/>
        </w:tblCellMar>
        <w:tblLook w:val="04A0" w:firstRow="1" w:lastRow="0" w:firstColumn="1" w:lastColumn="0" w:noHBand="0" w:noVBand="1"/>
      </w:tblPr>
      <w:tblGrid>
        <w:gridCol w:w="304"/>
        <w:gridCol w:w="544"/>
        <w:gridCol w:w="142"/>
        <w:gridCol w:w="239"/>
        <w:gridCol w:w="302"/>
        <w:gridCol w:w="302"/>
        <w:gridCol w:w="304"/>
        <w:gridCol w:w="301"/>
        <w:gridCol w:w="304"/>
        <w:gridCol w:w="302"/>
        <w:gridCol w:w="304"/>
        <w:gridCol w:w="477"/>
        <w:gridCol w:w="283"/>
        <w:gridCol w:w="284"/>
        <w:gridCol w:w="425"/>
      </w:tblGrid>
      <w:tr w:rsidR="00841320" w:rsidRPr="00612E60" w:rsidTr="009349B1">
        <w:trPr>
          <w:trHeight w:hRule="exact" w:val="675"/>
        </w:trPr>
        <w:tc>
          <w:tcPr>
            <w:tcW w:w="848"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A3A04">
            <w:pPr>
              <w:widowControl w:val="0"/>
              <w:autoSpaceDE w:val="0"/>
              <w:autoSpaceDN w:val="0"/>
              <w:adjustRightInd w:val="0"/>
              <w:spacing w:line="199" w:lineRule="exact"/>
              <w:ind w:left="-162" w:right="-118"/>
              <w:jc w:val="center"/>
              <w:rPr>
                <w:lang w:val="bg-BG" w:eastAsia="zh-CN"/>
              </w:rPr>
            </w:pPr>
            <w:r w:rsidRPr="00612E60">
              <w:rPr>
                <w:spacing w:val="1"/>
                <w:sz w:val="18"/>
                <w:szCs w:val="18"/>
                <w:lang w:val="bg-BG"/>
              </w:rPr>
              <w:t>За м</w:t>
            </w:r>
            <w:r w:rsidRPr="00612E60">
              <w:rPr>
                <w:spacing w:val="-1"/>
                <w:sz w:val="18"/>
                <w:szCs w:val="18"/>
                <w:lang w:val="bg-BG"/>
              </w:rPr>
              <w:t>есе</w:t>
            </w:r>
            <w:r w:rsidRPr="00612E60">
              <w:rPr>
                <w:sz w:val="18"/>
                <w:szCs w:val="18"/>
                <w:lang w:val="bg-BG"/>
              </w:rPr>
              <w:t>ц</w:t>
            </w:r>
          </w:p>
        </w:tc>
        <w:tc>
          <w:tcPr>
            <w:tcW w:w="985" w:type="dxa"/>
            <w:gridSpan w:val="4"/>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A3A04">
            <w:pPr>
              <w:widowControl w:val="0"/>
              <w:autoSpaceDE w:val="0"/>
              <w:autoSpaceDN w:val="0"/>
              <w:adjustRightInd w:val="0"/>
              <w:spacing w:line="199" w:lineRule="exact"/>
              <w:ind w:left="-10" w:right="-20"/>
              <w:jc w:val="center"/>
              <w:rPr>
                <w:lang w:val="bg-BG"/>
              </w:rPr>
            </w:pPr>
            <w:r w:rsidRPr="00612E60">
              <w:rPr>
                <w:sz w:val="18"/>
                <w:szCs w:val="18"/>
                <w:lang w:val="bg-BG"/>
              </w:rPr>
              <w:t>Г</w:t>
            </w:r>
            <w:r w:rsidRPr="00612E60">
              <w:rPr>
                <w:spacing w:val="-3"/>
                <w:sz w:val="18"/>
                <w:szCs w:val="18"/>
                <w:lang w:val="bg-BG"/>
              </w:rPr>
              <w:t>о</w:t>
            </w:r>
            <w:r w:rsidRPr="00612E60">
              <w:rPr>
                <w:spacing w:val="1"/>
                <w:sz w:val="18"/>
                <w:szCs w:val="18"/>
                <w:lang w:val="bg-BG"/>
              </w:rPr>
              <w:t>д</w:t>
            </w:r>
            <w:r w:rsidRPr="00612E60">
              <w:rPr>
                <w:spacing w:val="-1"/>
                <w:sz w:val="18"/>
                <w:szCs w:val="18"/>
                <w:lang w:val="bg-BG"/>
              </w:rPr>
              <w:t>ина</w:t>
            </w:r>
          </w:p>
        </w:tc>
        <w:tc>
          <w:tcPr>
            <w:tcW w:w="605"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A3A04">
            <w:pPr>
              <w:widowControl w:val="0"/>
              <w:autoSpaceDE w:val="0"/>
              <w:autoSpaceDN w:val="0"/>
              <w:adjustRightInd w:val="0"/>
              <w:spacing w:line="199" w:lineRule="exact"/>
              <w:ind w:left="-150" w:right="-58"/>
              <w:jc w:val="center"/>
              <w:rPr>
                <w:lang w:val="bg-BG"/>
              </w:rPr>
            </w:pPr>
            <w:r w:rsidRPr="00612E60">
              <w:rPr>
                <w:spacing w:val="1"/>
                <w:sz w:val="18"/>
                <w:szCs w:val="18"/>
                <w:lang w:val="bg-BG"/>
              </w:rPr>
              <w:t>О</w:t>
            </w:r>
            <w:r w:rsidRPr="00612E60">
              <w:rPr>
                <w:sz w:val="18"/>
                <w:szCs w:val="18"/>
                <w:lang w:val="bg-BG"/>
              </w:rPr>
              <w:t>т</w:t>
            </w:r>
            <w:r w:rsidRPr="00612E60">
              <w:rPr>
                <w:spacing w:val="2"/>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tc>
        <w:tc>
          <w:tcPr>
            <w:tcW w:w="606"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A3A04">
            <w:pPr>
              <w:widowControl w:val="0"/>
              <w:autoSpaceDE w:val="0"/>
              <w:autoSpaceDN w:val="0"/>
              <w:adjustRightInd w:val="0"/>
              <w:spacing w:line="199" w:lineRule="exact"/>
              <w:ind w:left="-10" w:right="-36"/>
              <w:jc w:val="center"/>
              <w:rPr>
                <w:sz w:val="18"/>
                <w:szCs w:val="18"/>
                <w:lang w:val="bg-BG"/>
              </w:rPr>
            </w:pPr>
            <w:r w:rsidRPr="00612E60">
              <w:rPr>
                <w:sz w:val="18"/>
                <w:szCs w:val="18"/>
                <w:lang w:val="bg-BG"/>
              </w:rPr>
              <w:t>До</w:t>
            </w:r>
            <w:r w:rsidRPr="00612E60">
              <w:rPr>
                <w:spacing w:val="-1"/>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p w:rsidR="00841320" w:rsidRPr="00612E60" w:rsidRDefault="00841320" w:rsidP="00FA3A04">
            <w:pPr>
              <w:widowControl w:val="0"/>
              <w:autoSpaceDE w:val="0"/>
              <w:autoSpaceDN w:val="0"/>
              <w:adjustRightInd w:val="0"/>
              <w:spacing w:before="25"/>
              <w:ind w:left="99" w:right="72"/>
              <w:jc w:val="center"/>
              <w:rPr>
                <w:lang w:val="bg-BG"/>
              </w:rPr>
            </w:pPr>
            <w:r w:rsidRPr="00612E60">
              <w:rPr>
                <w:sz w:val="18"/>
                <w:szCs w:val="18"/>
                <w:lang w:val="bg-BG"/>
              </w:rPr>
              <w:t>вкл.</w:t>
            </w:r>
          </w:p>
        </w:tc>
        <w:tc>
          <w:tcPr>
            <w:tcW w:w="781"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A3A04">
            <w:pPr>
              <w:widowControl w:val="0"/>
              <w:autoSpaceDE w:val="0"/>
              <w:autoSpaceDN w:val="0"/>
              <w:adjustRightInd w:val="0"/>
              <w:spacing w:line="199" w:lineRule="exact"/>
              <w:ind w:left="26" w:right="-47"/>
              <w:jc w:val="center"/>
              <w:rPr>
                <w:lang w:val="bg-BG"/>
              </w:rPr>
            </w:pPr>
            <w:r w:rsidRPr="00612E60">
              <w:rPr>
                <w:spacing w:val="1"/>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тни</w:t>
            </w:r>
            <w:r w:rsidRPr="00612E60">
              <w:rPr>
                <w:spacing w:val="1"/>
                <w:sz w:val="18"/>
                <w:szCs w:val="18"/>
                <w:lang w:val="bg-BG"/>
              </w:rPr>
              <w:t xml:space="preserve"> д</w:t>
            </w:r>
            <w:r w:rsidRPr="00612E60">
              <w:rPr>
                <w:spacing w:val="-1"/>
                <w:sz w:val="18"/>
                <w:szCs w:val="18"/>
                <w:lang w:val="bg-BG"/>
              </w:rPr>
              <w:t>ни</w:t>
            </w:r>
          </w:p>
        </w:tc>
        <w:tc>
          <w:tcPr>
            <w:tcW w:w="992" w:type="dxa"/>
            <w:gridSpan w:val="3"/>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A224F7">
            <w:pPr>
              <w:widowControl w:val="0"/>
              <w:autoSpaceDE w:val="0"/>
              <w:autoSpaceDN w:val="0"/>
              <w:adjustRightInd w:val="0"/>
              <w:spacing w:line="199" w:lineRule="exact"/>
              <w:ind w:right="-20"/>
              <w:jc w:val="center"/>
              <w:rPr>
                <w:sz w:val="18"/>
                <w:szCs w:val="18"/>
                <w:lang w:val="bg-BG"/>
              </w:rPr>
            </w:pPr>
            <w:r w:rsidRPr="00612E60">
              <w:rPr>
                <w:spacing w:val="1"/>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w:t>
            </w:r>
            <w:r w:rsidRPr="00612E60">
              <w:rPr>
                <w:spacing w:val="-1"/>
                <w:sz w:val="18"/>
                <w:szCs w:val="18"/>
                <w:lang w:val="bg-BG"/>
              </w:rPr>
              <w:t>ни</w:t>
            </w:r>
          </w:p>
          <w:p w:rsidR="00841320" w:rsidRPr="00612E60" w:rsidRDefault="00841320" w:rsidP="00A224F7">
            <w:pPr>
              <w:widowControl w:val="0"/>
              <w:autoSpaceDE w:val="0"/>
              <w:autoSpaceDN w:val="0"/>
              <w:adjustRightInd w:val="0"/>
              <w:spacing w:before="25"/>
              <w:ind w:right="-20"/>
              <w:jc w:val="center"/>
              <w:rPr>
                <w:lang w:val="bg-BG"/>
              </w:rPr>
            </w:pPr>
            <w:r w:rsidRPr="00612E60">
              <w:rPr>
                <w:spacing w:val="-1"/>
                <w:sz w:val="18"/>
                <w:szCs w:val="18"/>
                <w:lang w:val="bg-BG"/>
              </w:rPr>
              <w:t>час</w:t>
            </w:r>
            <w:r w:rsidRPr="00612E60">
              <w:rPr>
                <w:spacing w:val="-3"/>
                <w:sz w:val="18"/>
                <w:szCs w:val="18"/>
                <w:lang w:val="bg-BG"/>
              </w:rPr>
              <w:t>о</w:t>
            </w:r>
            <w:r w:rsidRPr="00612E60">
              <w:rPr>
                <w:sz w:val="18"/>
                <w:szCs w:val="18"/>
                <w:lang w:val="bg-BG"/>
              </w:rPr>
              <w:t>ве</w:t>
            </w:r>
          </w:p>
        </w:tc>
      </w:tr>
      <w:tr w:rsidR="00841320" w:rsidRPr="00612E60" w:rsidTr="009349B1">
        <w:trPr>
          <w:trHeight w:hRule="exact" w:val="274"/>
        </w:trPr>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544" w:type="dxa"/>
            <w:tcBorders>
              <w:top w:val="single" w:sz="1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142" w:type="dxa"/>
            <w:tcBorders>
              <w:top w:val="single" w:sz="1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39" w:type="dxa"/>
            <w:tcBorders>
              <w:top w:val="single" w:sz="1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1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1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1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283" w:type="dxa"/>
            <w:tcBorders>
              <w:top w:val="single" w:sz="1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1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25" w:type="dxa"/>
            <w:tcBorders>
              <w:top w:val="single" w:sz="1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r>
      <w:tr w:rsidR="00841320" w:rsidRPr="00612E60" w:rsidTr="009349B1">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544"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142"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39"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283"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25"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r>
      <w:tr w:rsidR="00841320" w:rsidRPr="00612E60" w:rsidTr="009349B1">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544"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142"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39"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1"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283"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84"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25"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r>
    </w:tbl>
    <w:p w:rsidR="00841320" w:rsidRPr="00612E60" w:rsidRDefault="00841320" w:rsidP="00841320">
      <w:pPr>
        <w:tabs>
          <w:tab w:val="left" w:pos="426"/>
          <w:tab w:val="left" w:pos="720"/>
        </w:tabs>
        <w:ind w:left="540"/>
        <w:jc w:val="both"/>
        <w:rPr>
          <w:sz w:val="22"/>
          <w:highlight w:val="yellow"/>
          <w:lang w:val="bg-BG"/>
        </w:rPr>
      </w:pPr>
    </w:p>
    <w:p w:rsidR="00841320" w:rsidRPr="00612E60" w:rsidRDefault="00841320" w:rsidP="00E73B4B">
      <w:pPr>
        <w:tabs>
          <w:tab w:val="num" w:pos="-1620"/>
          <w:tab w:val="left" w:pos="720"/>
        </w:tabs>
        <w:jc w:val="both"/>
        <w:rPr>
          <w:i/>
          <w:iCs/>
          <w:sz w:val="20"/>
          <w:lang w:val="bg-BG"/>
        </w:rPr>
      </w:pPr>
      <w:r w:rsidRPr="00612E60">
        <w:rPr>
          <w:sz w:val="22"/>
          <w:lang w:val="bg-BG"/>
        </w:rPr>
        <w:t>* Точка 11 се попълва за случаите по чл. 46, ал. 1 от КСО.</w:t>
      </w:r>
    </w:p>
    <w:p w:rsidR="00841320" w:rsidRPr="00612E60" w:rsidRDefault="00841320" w:rsidP="00E73B4B">
      <w:pPr>
        <w:tabs>
          <w:tab w:val="left" w:pos="426"/>
        </w:tabs>
        <w:jc w:val="both"/>
        <w:rPr>
          <w:sz w:val="22"/>
          <w:lang w:val="bg-BG"/>
        </w:rPr>
      </w:pPr>
      <w:r w:rsidRPr="00612E60">
        <w:rPr>
          <w:sz w:val="22"/>
          <w:lang w:val="bg-BG"/>
        </w:rPr>
        <w:t>*12. Лицето ползва платен годишен отпуск, съгласно заповед № .......... от .........20.... г. за:</w:t>
      </w:r>
    </w:p>
    <w:p w:rsidR="00841320" w:rsidRPr="00612E60" w:rsidRDefault="00841320" w:rsidP="00841320">
      <w:pPr>
        <w:tabs>
          <w:tab w:val="left" w:pos="426"/>
        </w:tabs>
        <w:jc w:val="both"/>
        <w:rPr>
          <w:sz w:val="22"/>
          <w:highlight w:val="yellow"/>
          <w:lang w:val="bg-BG"/>
        </w:rPr>
      </w:pPr>
    </w:p>
    <w:tbl>
      <w:tblPr>
        <w:tblW w:w="0" w:type="auto"/>
        <w:tblInd w:w="1160" w:type="dxa"/>
        <w:tblLayout w:type="fixed"/>
        <w:tblCellMar>
          <w:left w:w="0" w:type="dxa"/>
          <w:right w:w="0" w:type="dxa"/>
        </w:tblCellMar>
        <w:tblLook w:val="04A0" w:firstRow="1" w:lastRow="0" w:firstColumn="1" w:lastColumn="0" w:noHBand="0" w:noVBand="1"/>
      </w:tblPr>
      <w:tblGrid>
        <w:gridCol w:w="304"/>
        <w:gridCol w:w="544"/>
        <w:gridCol w:w="142"/>
        <w:gridCol w:w="239"/>
        <w:gridCol w:w="302"/>
        <w:gridCol w:w="302"/>
        <w:gridCol w:w="304"/>
        <w:gridCol w:w="270"/>
        <w:gridCol w:w="477"/>
        <w:gridCol w:w="302"/>
        <w:gridCol w:w="304"/>
        <w:gridCol w:w="477"/>
      </w:tblGrid>
      <w:tr w:rsidR="00841320" w:rsidRPr="00612E60" w:rsidTr="00286D12">
        <w:trPr>
          <w:trHeight w:hRule="exact" w:val="712"/>
        </w:trPr>
        <w:tc>
          <w:tcPr>
            <w:tcW w:w="848"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8057A">
            <w:pPr>
              <w:widowControl w:val="0"/>
              <w:autoSpaceDE w:val="0"/>
              <w:autoSpaceDN w:val="0"/>
              <w:adjustRightInd w:val="0"/>
              <w:spacing w:line="199" w:lineRule="exact"/>
              <w:ind w:left="-31" w:right="-20"/>
              <w:jc w:val="center"/>
              <w:rPr>
                <w:lang w:val="bg-BG" w:eastAsia="zh-CN"/>
              </w:rPr>
            </w:pPr>
            <w:r w:rsidRPr="00612E60">
              <w:rPr>
                <w:spacing w:val="1"/>
                <w:sz w:val="18"/>
                <w:szCs w:val="18"/>
                <w:lang w:val="bg-BG"/>
              </w:rPr>
              <w:t>М</w:t>
            </w:r>
            <w:r w:rsidRPr="00612E60">
              <w:rPr>
                <w:spacing w:val="-1"/>
                <w:sz w:val="18"/>
                <w:szCs w:val="18"/>
                <w:lang w:val="bg-BG"/>
              </w:rPr>
              <w:t>есе</w:t>
            </w:r>
            <w:r w:rsidRPr="00612E60">
              <w:rPr>
                <w:sz w:val="18"/>
                <w:szCs w:val="18"/>
                <w:lang w:val="bg-BG"/>
              </w:rPr>
              <w:t>ц</w:t>
            </w:r>
          </w:p>
        </w:tc>
        <w:tc>
          <w:tcPr>
            <w:tcW w:w="985" w:type="dxa"/>
            <w:gridSpan w:val="4"/>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8057A">
            <w:pPr>
              <w:widowControl w:val="0"/>
              <w:autoSpaceDE w:val="0"/>
              <w:autoSpaceDN w:val="0"/>
              <w:adjustRightInd w:val="0"/>
              <w:spacing w:line="199" w:lineRule="exact"/>
              <w:ind w:right="-20"/>
              <w:jc w:val="center"/>
              <w:rPr>
                <w:lang w:val="bg-BG"/>
              </w:rPr>
            </w:pPr>
            <w:r w:rsidRPr="00612E60">
              <w:rPr>
                <w:sz w:val="18"/>
                <w:szCs w:val="18"/>
                <w:lang w:val="bg-BG"/>
              </w:rPr>
              <w:t>Г</w:t>
            </w:r>
            <w:r w:rsidRPr="00612E60">
              <w:rPr>
                <w:spacing w:val="-3"/>
                <w:sz w:val="18"/>
                <w:szCs w:val="18"/>
                <w:lang w:val="bg-BG"/>
              </w:rPr>
              <w:t>о</w:t>
            </w:r>
            <w:r w:rsidRPr="00612E60">
              <w:rPr>
                <w:spacing w:val="1"/>
                <w:sz w:val="18"/>
                <w:szCs w:val="18"/>
                <w:lang w:val="bg-BG"/>
              </w:rPr>
              <w:t>д</w:t>
            </w:r>
            <w:r w:rsidRPr="00612E60">
              <w:rPr>
                <w:spacing w:val="-1"/>
                <w:sz w:val="18"/>
                <w:szCs w:val="18"/>
                <w:lang w:val="bg-BG"/>
              </w:rPr>
              <w:t>ина</w:t>
            </w:r>
          </w:p>
        </w:tc>
        <w:tc>
          <w:tcPr>
            <w:tcW w:w="574"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286D12">
            <w:pPr>
              <w:widowControl w:val="0"/>
              <w:autoSpaceDE w:val="0"/>
              <w:autoSpaceDN w:val="0"/>
              <w:adjustRightInd w:val="0"/>
              <w:spacing w:line="199" w:lineRule="exact"/>
              <w:ind w:left="32"/>
              <w:jc w:val="center"/>
              <w:rPr>
                <w:lang w:val="bg-BG"/>
              </w:rPr>
            </w:pPr>
            <w:r w:rsidRPr="00612E60">
              <w:rPr>
                <w:spacing w:val="1"/>
                <w:sz w:val="18"/>
                <w:szCs w:val="18"/>
                <w:lang w:val="bg-BG"/>
              </w:rPr>
              <w:t>О</w:t>
            </w:r>
            <w:r w:rsidRPr="00612E60">
              <w:rPr>
                <w:sz w:val="18"/>
                <w:szCs w:val="18"/>
                <w:lang w:val="bg-BG"/>
              </w:rPr>
              <w:t>т</w:t>
            </w:r>
            <w:r w:rsidRPr="00612E60">
              <w:rPr>
                <w:spacing w:val="2"/>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tc>
        <w:tc>
          <w:tcPr>
            <w:tcW w:w="779"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8057A">
            <w:pPr>
              <w:widowControl w:val="0"/>
              <w:autoSpaceDE w:val="0"/>
              <w:autoSpaceDN w:val="0"/>
              <w:adjustRightInd w:val="0"/>
              <w:spacing w:line="199" w:lineRule="exact"/>
              <w:ind w:left="-10" w:right="-36"/>
              <w:jc w:val="center"/>
              <w:rPr>
                <w:sz w:val="18"/>
                <w:szCs w:val="18"/>
                <w:lang w:val="bg-BG"/>
              </w:rPr>
            </w:pPr>
            <w:r w:rsidRPr="00612E60">
              <w:rPr>
                <w:sz w:val="18"/>
                <w:szCs w:val="18"/>
                <w:lang w:val="bg-BG"/>
              </w:rPr>
              <w:t>До</w:t>
            </w:r>
            <w:r w:rsidRPr="00612E60">
              <w:rPr>
                <w:spacing w:val="-1"/>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p w:rsidR="00841320" w:rsidRPr="00612E60" w:rsidRDefault="00841320" w:rsidP="00F8057A">
            <w:pPr>
              <w:widowControl w:val="0"/>
              <w:autoSpaceDE w:val="0"/>
              <w:autoSpaceDN w:val="0"/>
              <w:adjustRightInd w:val="0"/>
              <w:spacing w:before="25"/>
              <w:ind w:left="99" w:right="72"/>
              <w:jc w:val="center"/>
              <w:rPr>
                <w:lang w:val="bg-BG"/>
              </w:rPr>
            </w:pPr>
            <w:r w:rsidRPr="00612E60">
              <w:rPr>
                <w:sz w:val="18"/>
                <w:szCs w:val="18"/>
                <w:lang w:val="bg-BG"/>
              </w:rPr>
              <w:t>вкл.</w:t>
            </w:r>
          </w:p>
        </w:tc>
        <w:tc>
          <w:tcPr>
            <w:tcW w:w="781" w:type="dxa"/>
            <w:gridSpan w:val="2"/>
            <w:tcBorders>
              <w:top w:val="single" w:sz="18" w:space="0" w:color="000000"/>
              <w:left w:val="single" w:sz="18" w:space="0" w:color="000000"/>
              <w:bottom w:val="single" w:sz="18" w:space="0" w:color="000000"/>
              <w:right w:val="single" w:sz="18" w:space="0" w:color="000000"/>
            </w:tcBorders>
            <w:hideMark/>
          </w:tcPr>
          <w:p w:rsidR="00841320" w:rsidRPr="00612E60" w:rsidRDefault="00841320" w:rsidP="00F8057A">
            <w:pPr>
              <w:widowControl w:val="0"/>
              <w:autoSpaceDE w:val="0"/>
              <w:autoSpaceDN w:val="0"/>
              <w:adjustRightInd w:val="0"/>
              <w:spacing w:line="199" w:lineRule="exact"/>
              <w:ind w:left="26" w:right="-47"/>
              <w:jc w:val="center"/>
              <w:rPr>
                <w:lang w:val="bg-BG"/>
              </w:rPr>
            </w:pPr>
            <w:r w:rsidRPr="00612E60">
              <w:rPr>
                <w:spacing w:val="1"/>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тни</w:t>
            </w:r>
            <w:r w:rsidRPr="00612E60">
              <w:rPr>
                <w:spacing w:val="1"/>
                <w:sz w:val="18"/>
                <w:szCs w:val="18"/>
                <w:lang w:val="bg-BG"/>
              </w:rPr>
              <w:t xml:space="preserve"> д</w:t>
            </w:r>
            <w:r w:rsidRPr="00612E60">
              <w:rPr>
                <w:spacing w:val="-1"/>
                <w:sz w:val="18"/>
                <w:szCs w:val="18"/>
                <w:lang w:val="bg-BG"/>
              </w:rPr>
              <w:t>ни</w:t>
            </w:r>
          </w:p>
        </w:tc>
      </w:tr>
      <w:tr w:rsidR="00841320" w:rsidRPr="00612E60" w:rsidTr="00286D12">
        <w:trPr>
          <w:trHeight w:hRule="exact" w:val="274"/>
        </w:trPr>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544" w:type="dxa"/>
            <w:tcBorders>
              <w:top w:val="single" w:sz="18" w:space="0" w:color="000000"/>
              <w:left w:val="single" w:sz="8" w:space="0" w:color="000000"/>
              <w:bottom w:val="single" w:sz="8" w:space="0" w:color="000000"/>
              <w:right w:val="single" w:sz="1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142" w:type="dxa"/>
            <w:tcBorders>
              <w:top w:val="single" w:sz="18" w:space="0" w:color="000000"/>
              <w:left w:val="single" w:sz="1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239" w:type="dxa"/>
            <w:tcBorders>
              <w:top w:val="single" w:sz="18" w:space="0" w:color="000000"/>
              <w:left w:val="single" w:sz="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302" w:type="dxa"/>
            <w:tcBorders>
              <w:top w:val="single" w:sz="18" w:space="0" w:color="000000"/>
              <w:left w:val="single" w:sz="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302" w:type="dxa"/>
            <w:tcBorders>
              <w:top w:val="single" w:sz="18" w:space="0" w:color="000000"/>
              <w:left w:val="single" w:sz="8" w:space="0" w:color="000000"/>
              <w:bottom w:val="single" w:sz="8" w:space="0" w:color="000000"/>
              <w:right w:val="single" w:sz="1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270" w:type="dxa"/>
            <w:tcBorders>
              <w:top w:val="single" w:sz="18" w:space="0" w:color="000000"/>
              <w:left w:val="single" w:sz="8" w:space="0" w:color="000000"/>
              <w:bottom w:val="single" w:sz="8" w:space="0" w:color="000000"/>
              <w:right w:val="single" w:sz="1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477" w:type="dxa"/>
            <w:tcBorders>
              <w:top w:val="single" w:sz="18" w:space="0" w:color="000000"/>
              <w:left w:val="single" w:sz="1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302" w:type="dxa"/>
            <w:tcBorders>
              <w:top w:val="single" w:sz="18" w:space="0" w:color="000000"/>
              <w:left w:val="single" w:sz="8" w:space="0" w:color="000000"/>
              <w:bottom w:val="single" w:sz="8" w:space="0" w:color="000000"/>
              <w:right w:val="single" w:sz="1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841320" w:rsidRPr="00612E60" w:rsidRDefault="00841320" w:rsidP="00F8057A">
            <w:pPr>
              <w:widowControl w:val="0"/>
              <w:autoSpaceDE w:val="0"/>
              <w:autoSpaceDN w:val="0"/>
              <w:adjustRightInd w:val="0"/>
              <w:jc w:val="center"/>
              <w:rPr>
                <w:highlight w:val="yellow"/>
                <w:lang w:val="bg-BG"/>
              </w:rPr>
            </w:pPr>
          </w:p>
        </w:tc>
        <w:tc>
          <w:tcPr>
            <w:tcW w:w="477" w:type="dxa"/>
            <w:tcBorders>
              <w:top w:val="single" w:sz="18" w:space="0" w:color="000000"/>
              <w:left w:val="single" w:sz="8" w:space="0" w:color="000000"/>
              <w:bottom w:val="single" w:sz="8" w:space="0" w:color="000000"/>
              <w:right w:val="single" w:sz="18" w:space="0" w:color="000000"/>
            </w:tcBorders>
          </w:tcPr>
          <w:p w:rsidR="00841320" w:rsidRPr="00612E60" w:rsidRDefault="00841320" w:rsidP="00F8057A">
            <w:pPr>
              <w:widowControl w:val="0"/>
              <w:autoSpaceDE w:val="0"/>
              <w:autoSpaceDN w:val="0"/>
              <w:adjustRightInd w:val="0"/>
              <w:jc w:val="center"/>
              <w:rPr>
                <w:highlight w:val="yellow"/>
                <w:lang w:val="bg-BG"/>
              </w:rPr>
            </w:pPr>
          </w:p>
        </w:tc>
      </w:tr>
      <w:tr w:rsidR="00841320" w:rsidRPr="00612E60" w:rsidTr="00286D12">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544"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142"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39"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70"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r>
      <w:tr w:rsidR="00841320" w:rsidRPr="00612E60" w:rsidTr="00286D12">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544"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142"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39"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270"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841320" w:rsidRPr="00612E60" w:rsidRDefault="00841320" w:rsidP="00841320">
            <w:pPr>
              <w:widowControl w:val="0"/>
              <w:autoSpaceDE w:val="0"/>
              <w:autoSpaceDN w:val="0"/>
              <w:adjustRightInd w:val="0"/>
              <w:rPr>
                <w:highlight w:val="yellow"/>
                <w:lang w:val="bg-BG"/>
              </w:rPr>
            </w:pPr>
          </w:p>
        </w:tc>
        <w:tc>
          <w:tcPr>
            <w:tcW w:w="477" w:type="dxa"/>
            <w:tcBorders>
              <w:top w:val="single" w:sz="8" w:space="0" w:color="000000"/>
              <w:left w:val="single" w:sz="8" w:space="0" w:color="000000"/>
              <w:bottom w:val="single" w:sz="8" w:space="0" w:color="000000"/>
              <w:right w:val="single" w:sz="18" w:space="0" w:color="000000"/>
            </w:tcBorders>
          </w:tcPr>
          <w:p w:rsidR="00841320" w:rsidRPr="00612E60" w:rsidRDefault="00841320" w:rsidP="00841320">
            <w:pPr>
              <w:widowControl w:val="0"/>
              <w:autoSpaceDE w:val="0"/>
              <w:autoSpaceDN w:val="0"/>
              <w:adjustRightInd w:val="0"/>
              <w:rPr>
                <w:highlight w:val="yellow"/>
                <w:lang w:val="bg-BG"/>
              </w:rPr>
            </w:pPr>
          </w:p>
        </w:tc>
      </w:tr>
    </w:tbl>
    <w:p w:rsidR="00841320" w:rsidRPr="00612E60" w:rsidRDefault="00841320" w:rsidP="00841320">
      <w:pPr>
        <w:tabs>
          <w:tab w:val="left" w:pos="426"/>
        </w:tabs>
        <w:jc w:val="both"/>
        <w:rPr>
          <w:sz w:val="22"/>
          <w:highlight w:val="yellow"/>
          <w:lang w:val="bg-BG"/>
        </w:rPr>
      </w:pPr>
    </w:p>
    <w:p w:rsidR="00841320" w:rsidRPr="00612E60" w:rsidRDefault="00841320" w:rsidP="00EB6D01">
      <w:pPr>
        <w:tabs>
          <w:tab w:val="num" w:pos="-1620"/>
          <w:tab w:val="left" w:pos="720"/>
        </w:tabs>
        <w:jc w:val="both"/>
        <w:rPr>
          <w:i/>
          <w:iCs/>
          <w:sz w:val="20"/>
          <w:lang w:val="bg-BG"/>
        </w:rPr>
      </w:pPr>
      <w:r w:rsidRPr="00612E60">
        <w:rPr>
          <w:sz w:val="22"/>
          <w:lang w:val="bg-BG"/>
        </w:rPr>
        <w:t>* Точка 12 се попълва за случаите по чл. 9, ал. 3 от Наредба за медицинската експертиза.</w:t>
      </w:r>
    </w:p>
    <w:p w:rsidR="00841320" w:rsidRPr="00612E60" w:rsidRDefault="00841320" w:rsidP="00841320">
      <w:pPr>
        <w:tabs>
          <w:tab w:val="left" w:pos="426"/>
        </w:tabs>
        <w:jc w:val="both"/>
        <w:rPr>
          <w:sz w:val="22"/>
          <w:highlight w:val="yellow"/>
          <w:lang w:val="bg-BG"/>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41320" w:rsidRPr="00551059" w:rsidTr="00BD0969">
        <w:trPr>
          <w:trHeight w:val="2269"/>
        </w:trPr>
        <w:tc>
          <w:tcPr>
            <w:tcW w:w="9360" w:type="dxa"/>
          </w:tcPr>
          <w:p w:rsidR="00841320" w:rsidRPr="00612E60" w:rsidRDefault="00841320" w:rsidP="00841320">
            <w:pPr>
              <w:jc w:val="both"/>
              <w:rPr>
                <w:sz w:val="22"/>
                <w:lang w:val="bg-BG"/>
              </w:rPr>
            </w:pPr>
            <w:r w:rsidRPr="00612E60">
              <w:rPr>
                <w:sz w:val="22"/>
                <w:lang w:val="bg-BG"/>
              </w:rPr>
              <w:t>**</w:t>
            </w:r>
          </w:p>
          <w:p w:rsidR="00841320" w:rsidRPr="00612E60" w:rsidRDefault="00841320" w:rsidP="00841320">
            <w:pPr>
              <w:jc w:val="both"/>
              <w:rPr>
                <w:sz w:val="22"/>
                <w:lang w:val="bg-BG"/>
              </w:rPr>
            </w:pPr>
            <w:r w:rsidRPr="00612E60">
              <w:rPr>
                <w:sz w:val="22"/>
                <w:lang w:val="bg-BG"/>
              </w:rPr>
              <w:t>13.Детето .................................................................................................. е родено на ........20.... г.</w:t>
            </w:r>
          </w:p>
          <w:p w:rsidR="00841320" w:rsidRPr="00612E60" w:rsidRDefault="00841320" w:rsidP="00841320">
            <w:pPr>
              <w:tabs>
                <w:tab w:val="num" w:pos="2052"/>
              </w:tabs>
              <w:ind w:left="1692"/>
              <w:jc w:val="both"/>
              <w:rPr>
                <w:i/>
                <w:iCs/>
                <w:sz w:val="18"/>
                <w:lang w:val="bg-BG"/>
              </w:rPr>
            </w:pPr>
            <w:r w:rsidRPr="00612E60">
              <w:rPr>
                <w:i/>
                <w:iCs/>
                <w:sz w:val="16"/>
                <w:lang w:val="bg-BG"/>
              </w:rPr>
              <w:t>(име, презиме и фамилия на детето</w:t>
            </w:r>
            <w:r w:rsidRPr="00612E60">
              <w:rPr>
                <w:i/>
                <w:iCs/>
                <w:sz w:val="18"/>
                <w:lang w:val="bg-BG"/>
              </w:rPr>
              <w:t>)</w:t>
            </w:r>
          </w:p>
          <w:p w:rsidR="00841320" w:rsidRPr="00612E60" w:rsidRDefault="00841320" w:rsidP="00841320">
            <w:pPr>
              <w:widowControl w:val="0"/>
              <w:shd w:val="clear" w:color="auto" w:fill="FFFFFF"/>
              <w:tabs>
                <w:tab w:val="num" w:pos="0"/>
              </w:tabs>
              <w:suppressAutoHyphens/>
              <w:autoSpaceDE w:val="0"/>
              <w:spacing w:before="5" w:line="274" w:lineRule="exact"/>
              <w:jc w:val="both"/>
              <w:rPr>
                <w:sz w:val="22"/>
                <w:szCs w:val="20"/>
                <w:lang w:val="bg-BG" w:eastAsia="zh-CN"/>
              </w:rPr>
            </w:pPr>
            <w:r w:rsidRPr="00612E60">
              <w:rPr>
                <w:sz w:val="22"/>
                <w:szCs w:val="20"/>
                <w:lang w:val="bg-BG" w:eastAsia="zh-CN"/>
              </w:rPr>
              <w:t>с ЕГН/ЛН/ЛНЧ/Служебен номер/Без идентификатор ...................................................................</w:t>
            </w:r>
          </w:p>
          <w:p w:rsidR="00841320" w:rsidRPr="00612E60" w:rsidRDefault="00841320" w:rsidP="00841320">
            <w:pPr>
              <w:widowControl w:val="0"/>
              <w:shd w:val="clear" w:color="auto" w:fill="FFFFFF"/>
              <w:suppressAutoHyphens/>
              <w:autoSpaceDE w:val="0"/>
              <w:spacing w:before="5" w:line="274" w:lineRule="exact"/>
              <w:jc w:val="both"/>
              <w:rPr>
                <w:i/>
                <w:sz w:val="20"/>
                <w:szCs w:val="20"/>
                <w:lang w:val="bg-BG" w:eastAsia="zh-CN"/>
              </w:rPr>
            </w:pPr>
            <w:r w:rsidRPr="00612E60">
              <w:rPr>
                <w:i/>
                <w:sz w:val="20"/>
                <w:szCs w:val="20"/>
                <w:lang w:val="bg-BG" w:eastAsia="zh-CN"/>
              </w:rPr>
              <w:t>Когато детето не е с ЕГН: Удостоверение за раждане № …………………………./ ..........20.. г.</w:t>
            </w:r>
          </w:p>
          <w:p w:rsidR="00841320" w:rsidRPr="00612E60" w:rsidRDefault="00841320" w:rsidP="00841320">
            <w:pPr>
              <w:widowControl w:val="0"/>
              <w:shd w:val="clear" w:color="auto" w:fill="FFFFFF"/>
              <w:suppressAutoHyphens/>
              <w:autoSpaceDE w:val="0"/>
              <w:spacing w:before="5" w:line="274" w:lineRule="exact"/>
              <w:jc w:val="both"/>
              <w:rPr>
                <w:i/>
                <w:sz w:val="20"/>
                <w:szCs w:val="20"/>
                <w:lang w:val="bg-BG" w:eastAsia="zh-CN"/>
              </w:rPr>
            </w:pPr>
            <w:r w:rsidRPr="00612E60">
              <w:rPr>
                <w:i/>
                <w:sz w:val="20"/>
                <w:szCs w:val="20"/>
                <w:lang w:val="bg-BG" w:eastAsia="zh-CN"/>
              </w:rPr>
              <w:t>Майка ……………………......................…… ЕГН/ЛН/ЛНЧ/Служебен номер/Без идентификатор.......…..…..</w:t>
            </w:r>
          </w:p>
          <w:p w:rsidR="00841320" w:rsidRPr="00612E60" w:rsidRDefault="00841320" w:rsidP="00841320">
            <w:pPr>
              <w:tabs>
                <w:tab w:val="num" w:pos="0"/>
              </w:tabs>
              <w:rPr>
                <w:i/>
                <w:sz w:val="16"/>
                <w:szCs w:val="18"/>
                <w:lang w:val="bg-BG"/>
              </w:rPr>
            </w:pPr>
            <w:r w:rsidRPr="00612E60">
              <w:rPr>
                <w:i/>
                <w:iCs/>
                <w:sz w:val="16"/>
                <w:szCs w:val="18"/>
                <w:lang w:val="bg-BG"/>
              </w:rPr>
              <w:t>(име, презиме и фамилия по удостоверението за раждане на детето)</w:t>
            </w:r>
          </w:p>
          <w:p w:rsidR="00841320" w:rsidRPr="00612E60" w:rsidRDefault="00841320" w:rsidP="00841320">
            <w:pPr>
              <w:widowControl w:val="0"/>
              <w:shd w:val="clear" w:color="auto" w:fill="FFFFFF"/>
              <w:suppressAutoHyphens/>
              <w:autoSpaceDE w:val="0"/>
              <w:spacing w:before="5" w:line="274" w:lineRule="exact"/>
              <w:jc w:val="both"/>
              <w:rPr>
                <w:i/>
                <w:sz w:val="20"/>
                <w:szCs w:val="20"/>
                <w:lang w:val="bg-BG" w:eastAsia="zh-CN"/>
              </w:rPr>
            </w:pPr>
            <w:r w:rsidRPr="00612E60">
              <w:rPr>
                <w:i/>
                <w:sz w:val="20"/>
                <w:szCs w:val="20"/>
                <w:lang w:val="bg-BG" w:eastAsia="zh-CN"/>
              </w:rPr>
              <w:t>Баща ................................…………….......… ЕГН/ЛН/ЛНЧ/Служебен номер/Без идентификатор …..…...….</w:t>
            </w:r>
          </w:p>
          <w:p w:rsidR="00841320" w:rsidRPr="00612E60" w:rsidRDefault="00841320" w:rsidP="00841320">
            <w:pPr>
              <w:tabs>
                <w:tab w:val="num" w:pos="0"/>
              </w:tabs>
              <w:rPr>
                <w:i/>
                <w:sz w:val="16"/>
                <w:szCs w:val="18"/>
                <w:lang w:val="bg-BG"/>
              </w:rPr>
            </w:pPr>
            <w:r w:rsidRPr="00612E60">
              <w:rPr>
                <w:i/>
                <w:iCs/>
                <w:sz w:val="16"/>
                <w:szCs w:val="18"/>
                <w:lang w:val="bg-BG"/>
              </w:rPr>
              <w:t>(име, презиме и фамилия по удостоверението за раждане на детето)</w:t>
            </w:r>
          </w:p>
          <w:p w:rsidR="00841320" w:rsidRPr="00612E60" w:rsidRDefault="00841320" w:rsidP="00841320">
            <w:pPr>
              <w:jc w:val="both"/>
              <w:rPr>
                <w:sz w:val="22"/>
                <w:lang w:val="bg-BG"/>
              </w:rPr>
            </w:pPr>
            <w:r w:rsidRPr="00612E60">
              <w:rPr>
                <w:sz w:val="22"/>
                <w:lang w:val="bg-BG"/>
              </w:rPr>
              <w:t>14. Децата са близнаци, …… на брой.</w:t>
            </w:r>
          </w:p>
          <w:p w:rsidR="00841320" w:rsidRPr="00612E60" w:rsidRDefault="00841320" w:rsidP="00841320">
            <w:pPr>
              <w:rPr>
                <w:sz w:val="22"/>
                <w:lang w:val="bg-BG" w:eastAsia="zh-CN"/>
              </w:rPr>
            </w:pPr>
            <w:r w:rsidRPr="00612E60">
              <w:rPr>
                <w:i/>
                <w:iCs/>
                <w:sz w:val="22"/>
                <w:lang w:val="bg-BG"/>
              </w:rPr>
              <w:t>Забележка.</w:t>
            </w:r>
            <w:r w:rsidRPr="00612E60">
              <w:rPr>
                <w:sz w:val="22"/>
                <w:lang w:val="bg-BG"/>
              </w:rPr>
              <w:t xml:space="preserve"> Когато децата са близнаци, данните се попълват за всяко дете.</w:t>
            </w:r>
          </w:p>
          <w:p w:rsidR="00841320" w:rsidRPr="00612E60" w:rsidRDefault="00841320" w:rsidP="00841320">
            <w:pPr>
              <w:jc w:val="both"/>
              <w:rPr>
                <w:sz w:val="22"/>
                <w:lang w:val="bg-BG"/>
              </w:rPr>
            </w:pPr>
            <w:r w:rsidRPr="00612E60">
              <w:rPr>
                <w:sz w:val="22"/>
                <w:lang w:val="bg-BG"/>
              </w:rPr>
              <w:t>15. Детето е живо.</w:t>
            </w:r>
          </w:p>
          <w:p w:rsidR="00841320" w:rsidRPr="00612E60" w:rsidRDefault="00841320" w:rsidP="00841320">
            <w:pPr>
              <w:tabs>
                <w:tab w:val="num" w:pos="1620"/>
              </w:tabs>
              <w:suppressAutoHyphens/>
              <w:jc w:val="both"/>
              <w:rPr>
                <w:lang w:val="bg-BG" w:eastAsia="zh-CN"/>
              </w:rPr>
            </w:pPr>
            <w:r w:rsidRPr="00612E60">
              <w:rPr>
                <w:sz w:val="22"/>
                <w:lang w:val="bg-BG"/>
              </w:rPr>
              <w:t>16. Детето не е дадено за осиновяване – не се отнася за случаите, в които обезщетението се изплаща на лице, при което е настанено дете по реда на чл. 26 от Закона за закрила на детето (ЗЗД).</w:t>
            </w:r>
          </w:p>
          <w:p w:rsidR="00841320" w:rsidRPr="00612E60" w:rsidRDefault="00841320" w:rsidP="00841320">
            <w:pPr>
              <w:widowControl w:val="0"/>
              <w:shd w:val="clear" w:color="auto" w:fill="FFFFFF"/>
              <w:suppressAutoHyphens/>
              <w:autoSpaceDE w:val="0"/>
              <w:spacing w:before="5" w:line="274" w:lineRule="exact"/>
              <w:jc w:val="both"/>
              <w:rPr>
                <w:sz w:val="22"/>
                <w:szCs w:val="20"/>
                <w:lang w:val="bg-BG" w:eastAsia="zh-CN"/>
              </w:rPr>
            </w:pPr>
            <w:r w:rsidRPr="00612E60">
              <w:rPr>
                <w:sz w:val="22"/>
                <w:szCs w:val="20"/>
                <w:lang w:val="bg-BG" w:eastAsia="zh-CN"/>
              </w:rPr>
              <w:t>17. Детето не е настанено в детско заведение на пълна държавна издръжка -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suppressAutoHyphens/>
              <w:autoSpaceDE w:val="0"/>
              <w:spacing w:before="5" w:line="274" w:lineRule="exact"/>
              <w:ind w:right="5"/>
              <w:jc w:val="both"/>
              <w:rPr>
                <w:sz w:val="22"/>
                <w:szCs w:val="20"/>
                <w:lang w:val="bg-BG" w:eastAsia="zh-CN"/>
              </w:rPr>
            </w:pPr>
            <w:r w:rsidRPr="00612E60">
              <w:rPr>
                <w:sz w:val="22"/>
                <w:szCs w:val="20"/>
                <w:lang w:val="bg-BG" w:eastAsia="zh-CN"/>
              </w:rPr>
              <w:t>18. Детето не се отглежда от лице, наето по програми за подкрепа на майчинството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suppressAutoHyphens/>
              <w:autoSpaceDE w:val="0"/>
              <w:spacing w:before="5" w:line="274" w:lineRule="exact"/>
              <w:ind w:right="5"/>
              <w:jc w:val="both"/>
              <w:rPr>
                <w:sz w:val="22"/>
                <w:szCs w:val="20"/>
                <w:lang w:val="bg-BG" w:eastAsia="zh-CN"/>
              </w:rPr>
            </w:pPr>
            <w:r w:rsidRPr="00612E60">
              <w:rPr>
                <w:sz w:val="22"/>
                <w:szCs w:val="20"/>
                <w:lang w:val="bg-BG" w:eastAsia="zh-CN"/>
              </w:rPr>
              <w:t>19. Детето не е настанено за отглеждане в семейство на роднини или близки или в приемно семейство по реда на чл. 26 от ЗЗД –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suppressAutoHyphens/>
              <w:autoSpaceDE w:val="0"/>
              <w:spacing w:before="5" w:line="274" w:lineRule="exact"/>
              <w:jc w:val="both"/>
              <w:rPr>
                <w:i/>
                <w:sz w:val="22"/>
                <w:szCs w:val="20"/>
                <w:lang w:val="bg-BG" w:eastAsia="zh-CN"/>
              </w:rPr>
            </w:pPr>
            <w:r w:rsidRPr="00612E60">
              <w:rPr>
                <w:sz w:val="22"/>
                <w:szCs w:val="20"/>
                <w:lang w:val="bg-BG" w:eastAsia="zh-CN"/>
              </w:rPr>
              <w:t>20. Лицето не е лишено от родителски права – отнася се за случаите, в които обезщетението се изплаща на майка или баща</w:t>
            </w:r>
            <w:r w:rsidRPr="00612E60">
              <w:rPr>
                <w:i/>
                <w:sz w:val="22"/>
                <w:szCs w:val="20"/>
                <w:lang w:val="bg-BG" w:eastAsia="zh-CN"/>
              </w:rPr>
              <w:t>.</w:t>
            </w:r>
          </w:p>
          <w:p w:rsidR="00841320" w:rsidRPr="00612E60" w:rsidRDefault="00841320" w:rsidP="00841320">
            <w:pPr>
              <w:widowControl w:val="0"/>
              <w:shd w:val="clear" w:color="auto" w:fill="FFFFFF"/>
              <w:suppressAutoHyphens/>
              <w:autoSpaceDE w:val="0"/>
              <w:spacing w:before="5" w:line="274" w:lineRule="exact"/>
              <w:jc w:val="both"/>
              <w:rPr>
                <w:sz w:val="22"/>
                <w:szCs w:val="20"/>
                <w:lang w:val="bg-BG" w:eastAsia="zh-CN"/>
              </w:rPr>
            </w:pPr>
            <w:r w:rsidRPr="00612E60">
              <w:rPr>
                <w:sz w:val="22"/>
                <w:szCs w:val="20"/>
                <w:lang w:val="bg-BG" w:eastAsia="zh-CN"/>
              </w:rPr>
              <w:t>21. Родителските права на лицето не са ограничени - отнася се за случаите, в които обезщетението се изплаща на майка или баща.</w:t>
            </w:r>
          </w:p>
          <w:p w:rsidR="00841320" w:rsidRPr="00612E60" w:rsidRDefault="00841320" w:rsidP="00841320">
            <w:pPr>
              <w:widowControl w:val="0"/>
              <w:shd w:val="clear" w:color="auto" w:fill="FFFFFF"/>
              <w:suppressAutoHyphens/>
              <w:autoSpaceDE w:val="0"/>
              <w:spacing w:before="5"/>
              <w:ind w:right="5"/>
              <w:jc w:val="both"/>
              <w:rPr>
                <w:sz w:val="22"/>
                <w:szCs w:val="20"/>
                <w:lang w:val="bg-BG" w:eastAsia="zh-CN"/>
              </w:rPr>
            </w:pPr>
            <w:r w:rsidRPr="00612E60">
              <w:rPr>
                <w:sz w:val="22"/>
                <w:szCs w:val="20"/>
                <w:lang w:val="bg-BG" w:eastAsia="zh-CN"/>
              </w:rPr>
              <w:t>22. Настойничеството не е прекратено от кмета на общината или от определеното от него длъжностно лице – отнася се за случаите, в които обезщетението се изплаща на настойник.</w:t>
            </w:r>
          </w:p>
          <w:p w:rsidR="00841320" w:rsidRPr="00612E60" w:rsidRDefault="00841320" w:rsidP="00841320">
            <w:pPr>
              <w:widowControl w:val="0"/>
              <w:shd w:val="clear" w:color="auto" w:fill="FFFFFF"/>
              <w:suppressAutoHyphens/>
              <w:autoSpaceDE w:val="0"/>
              <w:spacing w:before="5"/>
              <w:ind w:right="5"/>
              <w:jc w:val="both"/>
              <w:rPr>
                <w:szCs w:val="20"/>
                <w:lang w:val="bg-BG" w:eastAsia="zh-CN"/>
              </w:rPr>
            </w:pPr>
            <w:r w:rsidRPr="00612E60">
              <w:rPr>
                <w:sz w:val="22"/>
                <w:szCs w:val="20"/>
                <w:lang w:val="bg-BG" w:eastAsia="zh-CN"/>
              </w:rPr>
              <w:t>23. Настаняването по реда на чл. 26 от ЗЗД не е прекратено – отнася се за случаите, в които обезщетението се изплаща на лице, при което е настанено дете по реда на чл. 26 от ЗЗД.</w:t>
            </w:r>
          </w:p>
        </w:tc>
      </w:tr>
    </w:tbl>
    <w:p w:rsidR="001837D0" w:rsidRPr="00612E60" w:rsidRDefault="001837D0" w:rsidP="00841320">
      <w:pPr>
        <w:tabs>
          <w:tab w:val="left" w:pos="426"/>
        </w:tabs>
        <w:ind w:left="360"/>
        <w:jc w:val="both"/>
        <w:rPr>
          <w:bCs/>
          <w:sz w:val="22"/>
          <w:highlight w:val="yellow"/>
          <w:lang w:val="bg-BG"/>
        </w:rPr>
      </w:pPr>
    </w:p>
    <w:p w:rsidR="00841320" w:rsidRPr="00612E60" w:rsidRDefault="00841320" w:rsidP="00EB6D01">
      <w:pPr>
        <w:tabs>
          <w:tab w:val="left" w:pos="426"/>
        </w:tabs>
        <w:jc w:val="both"/>
        <w:rPr>
          <w:sz w:val="22"/>
          <w:lang w:val="bg-BG" w:eastAsia="bg-BG"/>
        </w:rPr>
      </w:pPr>
      <w:r w:rsidRPr="00612E60">
        <w:rPr>
          <w:bCs/>
          <w:sz w:val="22"/>
          <w:lang w:val="bg-BG"/>
        </w:rPr>
        <w:lastRenderedPageBreak/>
        <w:t xml:space="preserve">** Полето се попълва само за деклариране на обстоятелства за изплащане на парично обезщетение </w:t>
      </w:r>
      <w:r w:rsidRPr="00612E60">
        <w:rPr>
          <w:iCs/>
          <w:sz w:val="22"/>
          <w:lang w:val="bg-BG" w:eastAsia="bg-BG"/>
        </w:rPr>
        <w:t>по</w:t>
      </w:r>
      <w:r w:rsidRPr="00612E60">
        <w:rPr>
          <w:sz w:val="22"/>
          <w:lang w:val="bg-BG" w:eastAsia="bg-BG"/>
        </w:rPr>
        <w:t xml:space="preserve"> болничен лист за майчинство след 42-рия ден от раждането и за случаите по </w:t>
      </w:r>
      <w:hyperlink r:id="rId12" w:anchor="чл167');" w:history="1">
        <w:r w:rsidRPr="00612E60">
          <w:rPr>
            <w:sz w:val="22"/>
            <w:lang w:val="bg-BG" w:eastAsia="bg-BG"/>
          </w:rPr>
          <w:t>чл. 167</w:t>
        </w:r>
      </w:hyperlink>
      <w:r w:rsidRPr="00612E60">
        <w:rPr>
          <w:sz w:val="22"/>
          <w:lang w:val="bg-BG" w:eastAsia="bg-BG"/>
        </w:rPr>
        <w:t xml:space="preserve"> от </w:t>
      </w:r>
      <w:hyperlink r:id="rId13" w:history="1">
        <w:r w:rsidRPr="00612E60">
          <w:rPr>
            <w:sz w:val="22"/>
            <w:lang w:val="bg-BG" w:eastAsia="bg-BG"/>
          </w:rPr>
          <w:t>Кодекса на труда</w:t>
        </w:r>
      </w:hyperlink>
      <w:r w:rsidRPr="00612E60">
        <w:rPr>
          <w:sz w:val="22"/>
          <w:lang w:val="bg-BG" w:eastAsia="bg-BG"/>
        </w:rPr>
        <w:t xml:space="preserve"> (КТ).</w:t>
      </w:r>
    </w:p>
    <w:p w:rsidR="00841320" w:rsidRPr="00612E60" w:rsidRDefault="00841320" w:rsidP="00841320">
      <w:pPr>
        <w:tabs>
          <w:tab w:val="left" w:pos="426"/>
        </w:tabs>
        <w:jc w:val="both"/>
        <w:rPr>
          <w:sz w:val="22"/>
          <w:highlight w:val="yellow"/>
          <w:lang w:val="bg-BG" w:eastAsia="bg-BG"/>
        </w:rPr>
      </w:pPr>
    </w:p>
    <w:p w:rsidR="00841320" w:rsidRPr="00612E60" w:rsidRDefault="00841320" w:rsidP="00EB6D01">
      <w:pPr>
        <w:widowControl w:val="0"/>
        <w:shd w:val="clear" w:color="auto" w:fill="FFFFFF"/>
        <w:suppressAutoHyphens/>
        <w:autoSpaceDE w:val="0"/>
        <w:spacing w:before="5"/>
        <w:ind w:right="5"/>
        <w:jc w:val="both"/>
        <w:rPr>
          <w:sz w:val="22"/>
          <w:lang w:val="bg-BG"/>
        </w:rPr>
      </w:pPr>
      <w:r w:rsidRPr="00612E60">
        <w:rPr>
          <w:sz w:val="22"/>
          <w:szCs w:val="20"/>
          <w:lang w:val="bg-BG" w:eastAsia="zh-CN"/>
        </w:rPr>
        <w:t>24</w:t>
      </w:r>
      <w:r w:rsidRPr="00612E60">
        <w:rPr>
          <w:sz w:val="22"/>
          <w:lang w:val="bg-BG" w:eastAsia="bg-BG"/>
        </w:rPr>
        <w:t>. Други обстоятелства .......................................................................................................................</w:t>
      </w:r>
      <w:r w:rsidR="00EB6D01" w:rsidRPr="00612E60">
        <w:rPr>
          <w:sz w:val="22"/>
          <w:lang w:val="bg-BG" w:eastAsia="bg-BG"/>
        </w:rPr>
        <w:t>..</w:t>
      </w:r>
      <w:r w:rsidRPr="00612E60">
        <w:rPr>
          <w:sz w:val="22"/>
          <w:lang w:val="bg-BG" w:eastAsia="bg-BG"/>
        </w:rPr>
        <w:t>.</w:t>
      </w:r>
    </w:p>
    <w:p w:rsidR="00841320" w:rsidRPr="00612E60" w:rsidRDefault="00841320" w:rsidP="00885FC5">
      <w:pPr>
        <w:widowControl w:val="0"/>
        <w:shd w:val="clear" w:color="auto" w:fill="FFFFFF"/>
        <w:suppressAutoHyphens/>
        <w:autoSpaceDE w:val="0"/>
        <w:spacing w:before="5"/>
        <w:ind w:left="284" w:right="5" w:hanging="284"/>
        <w:jc w:val="both"/>
        <w:rPr>
          <w:spacing w:val="-1"/>
          <w:sz w:val="22"/>
          <w:szCs w:val="16"/>
          <w:lang w:val="bg-BG"/>
        </w:rPr>
      </w:pPr>
      <w:r w:rsidRPr="00612E60">
        <w:rPr>
          <w:sz w:val="22"/>
          <w:szCs w:val="20"/>
          <w:lang w:val="bg-BG" w:eastAsia="zh-CN"/>
        </w:rPr>
        <w:t>25</w:t>
      </w:r>
      <w:r w:rsidRPr="00612E60">
        <w:rPr>
          <w:spacing w:val="1"/>
          <w:sz w:val="22"/>
          <w:szCs w:val="16"/>
          <w:lang w:val="bg-BG"/>
        </w:rPr>
        <w:t xml:space="preserve">. </w:t>
      </w:r>
      <w:r w:rsidRPr="00612E60">
        <w:rPr>
          <w:sz w:val="22"/>
          <w:lang w:val="bg-BG" w:eastAsia="bg-BG"/>
        </w:rPr>
        <w:t>Входящ</w:t>
      </w:r>
      <w:r w:rsidRPr="00612E60">
        <w:rPr>
          <w:spacing w:val="2"/>
          <w:sz w:val="22"/>
          <w:szCs w:val="16"/>
          <w:lang w:val="bg-BG"/>
        </w:rPr>
        <w:t xml:space="preserve"> </w:t>
      </w:r>
      <w:r w:rsidRPr="00612E60">
        <w:rPr>
          <w:sz w:val="22"/>
          <w:szCs w:val="16"/>
          <w:lang w:val="bg-BG"/>
        </w:rPr>
        <w:t>н</w:t>
      </w:r>
      <w:r w:rsidRPr="00612E60">
        <w:rPr>
          <w:spacing w:val="-1"/>
          <w:sz w:val="22"/>
          <w:szCs w:val="16"/>
          <w:lang w:val="bg-BG"/>
        </w:rPr>
        <w:t>ом</w:t>
      </w:r>
      <w:r w:rsidRPr="00612E60">
        <w:rPr>
          <w:spacing w:val="-2"/>
          <w:sz w:val="22"/>
          <w:szCs w:val="16"/>
          <w:lang w:val="bg-BG"/>
        </w:rPr>
        <w:t>е</w:t>
      </w:r>
      <w:r w:rsidRPr="00612E60">
        <w:rPr>
          <w:sz w:val="22"/>
          <w:szCs w:val="16"/>
          <w:lang w:val="bg-BG"/>
        </w:rPr>
        <w:t>р</w:t>
      </w:r>
      <w:r w:rsidRPr="00612E60">
        <w:rPr>
          <w:spacing w:val="2"/>
          <w:sz w:val="22"/>
          <w:szCs w:val="16"/>
          <w:lang w:val="bg-BG"/>
        </w:rPr>
        <w:t xml:space="preserve"> </w:t>
      </w:r>
      <w:r w:rsidRPr="00612E60">
        <w:rPr>
          <w:sz w:val="22"/>
          <w:szCs w:val="16"/>
          <w:lang w:val="bg-BG"/>
        </w:rPr>
        <w:t>и</w:t>
      </w:r>
      <w:r w:rsidRPr="00612E60">
        <w:rPr>
          <w:spacing w:val="1"/>
          <w:sz w:val="22"/>
          <w:szCs w:val="16"/>
          <w:lang w:val="bg-BG"/>
        </w:rPr>
        <w:t xml:space="preserve"> </w:t>
      </w:r>
      <w:r w:rsidRPr="00612E60">
        <w:rPr>
          <w:sz w:val="22"/>
          <w:szCs w:val="16"/>
          <w:lang w:val="bg-BG"/>
        </w:rPr>
        <w:t>дата</w:t>
      </w:r>
      <w:r w:rsidRPr="00612E60">
        <w:rPr>
          <w:spacing w:val="1"/>
          <w:sz w:val="22"/>
          <w:szCs w:val="16"/>
          <w:lang w:val="bg-BG"/>
        </w:rPr>
        <w:t xml:space="preserve"> </w:t>
      </w:r>
      <w:r w:rsidRPr="00612E60">
        <w:rPr>
          <w:sz w:val="22"/>
          <w:szCs w:val="16"/>
          <w:lang w:val="bg-BG"/>
        </w:rPr>
        <w:t>на</w:t>
      </w:r>
      <w:r w:rsidRPr="00612E60">
        <w:rPr>
          <w:spacing w:val="1"/>
          <w:sz w:val="22"/>
          <w:szCs w:val="16"/>
          <w:lang w:val="bg-BG"/>
        </w:rPr>
        <w:t xml:space="preserve"> </w:t>
      </w:r>
      <w:r w:rsidRPr="00612E60">
        <w:rPr>
          <w:sz w:val="22"/>
          <w:szCs w:val="16"/>
          <w:lang w:val="bg-BG"/>
        </w:rPr>
        <w:t>п</w:t>
      </w:r>
      <w:r w:rsidRPr="00612E60">
        <w:rPr>
          <w:spacing w:val="1"/>
          <w:sz w:val="22"/>
          <w:szCs w:val="16"/>
          <w:lang w:val="bg-BG"/>
        </w:rPr>
        <w:t>р</w:t>
      </w:r>
      <w:r w:rsidRPr="00612E60">
        <w:rPr>
          <w:spacing w:val="-2"/>
          <w:sz w:val="22"/>
          <w:szCs w:val="16"/>
          <w:lang w:val="bg-BG"/>
        </w:rPr>
        <w:t>е</w:t>
      </w:r>
      <w:r w:rsidRPr="00612E60">
        <w:rPr>
          <w:sz w:val="22"/>
          <w:szCs w:val="16"/>
          <w:lang w:val="bg-BG"/>
        </w:rPr>
        <w:t>дста</w:t>
      </w:r>
      <w:r w:rsidRPr="00612E60">
        <w:rPr>
          <w:spacing w:val="1"/>
          <w:sz w:val="22"/>
          <w:szCs w:val="16"/>
          <w:lang w:val="bg-BG"/>
        </w:rPr>
        <w:t>в</w:t>
      </w:r>
      <w:r w:rsidRPr="00612E60">
        <w:rPr>
          <w:sz w:val="22"/>
          <w:szCs w:val="16"/>
          <w:lang w:val="bg-BG"/>
        </w:rPr>
        <w:t>я</w:t>
      </w:r>
      <w:r w:rsidRPr="00612E60">
        <w:rPr>
          <w:spacing w:val="1"/>
          <w:sz w:val="22"/>
          <w:szCs w:val="16"/>
          <w:lang w:val="bg-BG"/>
        </w:rPr>
        <w:t>н</w:t>
      </w:r>
      <w:r w:rsidRPr="00612E60">
        <w:rPr>
          <w:sz w:val="22"/>
          <w:szCs w:val="16"/>
          <w:lang w:val="bg-BG"/>
        </w:rPr>
        <w:t>е</w:t>
      </w:r>
      <w:r w:rsidRPr="00612E60">
        <w:rPr>
          <w:spacing w:val="-1"/>
          <w:sz w:val="22"/>
          <w:szCs w:val="16"/>
          <w:lang w:val="bg-BG"/>
        </w:rPr>
        <w:t xml:space="preserve"> </w:t>
      </w:r>
      <w:r w:rsidRPr="00612E60">
        <w:rPr>
          <w:sz w:val="22"/>
          <w:szCs w:val="16"/>
          <w:lang w:val="bg-BG"/>
        </w:rPr>
        <w:t>на</w:t>
      </w:r>
      <w:r w:rsidRPr="00612E60">
        <w:rPr>
          <w:spacing w:val="1"/>
          <w:sz w:val="22"/>
          <w:szCs w:val="16"/>
          <w:lang w:val="bg-BG"/>
        </w:rPr>
        <w:t xml:space="preserve"> болничния лист</w:t>
      </w:r>
      <w:r w:rsidRPr="00612E60">
        <w:rPr>
          <w:sz w:val="22"/>
          <w:szCs w:val="16"/>
          <w:lang w:val="bg-BG"/>
        </w:rPr>
        <w:t xml:space="preserve"> на</w:t>
      </w:r>
      <w:r w:rsidRPr="00612E60">
        <w:rPr>
          <w:spacing w:val="1"/>
          <w:sz w:val="22"/>
          <w:szCs w:val="16"/>
          <w:lang w:val="bg-BG"/>
        </w:rPr>
        <w:t xml:space="preserve"> </w:t>
      </w:r>
      <w:r w:rsidRPr="00612E60">
        <w:rPr>
          <w:spacing w:val="-1"/>
          <w:sz w:val="22"/>
          <w:szCs w:val="16"/>
          <w:lang w:val="bg-BG"/>
        </w:rPr>
        <w:t>о</w:t>
      </w:r>
      <w:r w:rsidRPr="00612E60">
        <w:rPr>
          <w:sz w:val="22"/>
          <w:szCs w:val="16"/>
          <w:lang w:val="bg-BG"/>
        </w:rPr>
        <w:t>си</w:t>
      </w:r>
      <w:r w:rsidRPr="00612E60">
        <w:rPr>
          <w:spacing w:val="-1"/>
          <w:sz w:val="22"/>
          <w:szCs w:val="16"/>
          <w:lang w:val="bg-BG"/>
        </w:rPr>
        <w:t>г</w:t>
      </w:r>
      <w:r w:rsidRPr="00612E60">
        <w:rPr>
          <w:spacing w:val="-4"/>
          <w:sz w:val="22"/>
          <w:szCs w:val="16"/>
          <w:lang w:val="bg-BG"/>
        </w:rPr>
        <w:t>у</w:t>
      </w:r>
      <w:r w:rsidRPr="00612E60">
        <w:rPr>
          <w:spacing w:val="1"/>
          <w:sz w:val="22"/>
          <w:szCs w:val="16"/>
          <w:lang w:val="bg-BG"/>
        </w:rPr>
        <w:t>р</w:t>
      </w:r>
      <w:r w:rsidRPr="00612E60">
        <w:rPr>
          <w:sz w:val="22"/>
          <w:szCs w:val="16"/>
          <w:lang w:val="bg-BG"/>
        </w:rPr>
        <w:t>ит</w:t>
      </w:r>
      <w:r w:rsidRPr="00612E60">
        <w:rPr>
          <w:spacing w:val="-2"/>
          <w:sz w:val="22"/>
          <w:szCs w:val="16"/>
          <w:lang w:val="bg-BG"/>
        </w:rPr>
        <w:t>е</w:t>
      </w:r>
      <w:r w:rsidRPr="00612E60">
        <w:rPr>
          <w:spacing w:val="-1"/>
          <w:sz w:val="22"/>
          <w:szCs w:val="16"/>
          <w:lang w:val="bg-BG"/>
        </w:rPr>
        <w:t>л</w:t>
      </w:r>
      <w:r w:rsidRPr="00612E60">
        <w:rPr>
          <w:sz w:val="22"/>
          <w:szCs w:val="16"/>
          <w:lang w:val="bg-BG"/>
        </w:rPr>
        <w:t>я -</w:t>
      </w:r>
      <w:r w:rsidRPr="00612E60">
        <w:rPr>
          <w:spacing w:val="-1"/>
          <w:sz w:val="22"/>
          <w:szCs w:val="16"/>
          <w:lang w:val="bg-BG"/>
        </w:rPr>
        <w:t xml:space="preserve"> № ................ от .............. 20....... г. </w:t>
      </w:r>
    </w:p>
    <w:p w:rsidR="00841320" w:rsidRPr="00612E60" w:rsidRDefault="00841320" w:rsidP="00EB6D01">
      <w:pPr>
        <w:tabs>
          <w:tab w:val="left" w:pos="180"/>
        </w:tabs>
        <w:ind w:left="142" w:hanging="142"/>
        <w:jc w:val="both"/>
        <w:rPr>
          <w:sz w:val="22"/>
          <w:lang w:val="bg-BG"/>
        </w:rPr>
      </w:pPr>
      <w:r w:rsidRPr="00612E60">
        <w:rPr>
          <w:sz w:val="22"/>
          <w:lang w:val="bg-BG"/>
        </w:rPr>
        <w:t>***</w:t>
      </w:r>
      <w:r w:rsidR="00126459" w:rsidRPr="00612E60">
        <w:rPr>
          <w:sz w:val="22"/>
          <w:lang w:val="bg-BG"/>
        </w:rPr>
        <w:t xml:space="preserve"> </w:t>
      </w:r>
      <w:r w:rsidRPr="00612E60">
        <w:rPr>
          <w:sz w:val="22"/>
          <w:lang w:val="bg-BG"/>
        </w:rPr>
        <w:t xml:space="preserve">26. </w:t>
      </w:r>
      <w:r w:rsidRPr="00612E60">
        <w:rPr>
          <w:sz w:val="22"/>
          <w:lang w:val="bg-BG" w:eastAsia="bg-BG"/>
        </w:rPr>
        <w:t>Личната</w:t>
      </w:r>
      <w:r w:rsidRPr="00612E60">
        <w:rPr>
          <w:sz w:val="22"/>
          <w:lang w:val="bg-BG"/>
        </w:rPr>
        <w:t xml:space="preserve"> платежна сметка на лицето за изплащане на паричното обезщетение е:</w:t>
      </w:r>
    </w:p>
    <w:p w:rsidR="00841320" w:rsidRPr="00612E60" w:rsidRDefault="00841320" w:rsidP="00EB6D01">
      <w:pPr>
        <w:tabs>
          <w:tab w:val="num" w:pos="1134"/>
        </w:tabs>
        <w:ind w:left="567" w:firstLine="142"/>
        <w:jc w:val="both"/>
        <w:rPr>
          <w:bCs/>
          <w:sz w:val="22"/>
          <w:lang w:val="bg-BG"/>
        </w:rPr>
      </w:pPr>
      <w:r w:rsidRPr="00612E60">
        <w:rPr>
          <w:sz w:val="22"/>
          <w:lang w:val="bg-BG"/>
        </w:rPr>
        <w:t>IBAN .....................................................................................................</w:t>
      </w:r>
    </w:p>
    <w:p w:rsidR="00841320" w:rsidRPr="00612E60" w:rsidRDefault="00841320" w:rsidP="00EB6D01">
      <w:pPr>
        <w:tabs>
          <w:tab w:val="left" w:pos="426"/>
          <w:tab w:val="left" w:pos="709"/>
        </w:tabs>
        <w:ind w:left="426" w:hanging="426"/>
        <w:jc w:val="both"/>
        <w:rPr>
          <w:sz w:val="22"/>
          <w:lang w:val="bg-BG"/>
        </w:rPr>
      </w:pPr>
      <w:r w:rsidRPr="00612E60">
        <w:rPr>
          <w:sz w:val="22"/>
          <w:lang w:val="bg-BG"/>
        </w:rPr>
        <w:t>*** Точка 26 се попълва само при първото представяне на удостоверение, приложение № 9.</w:t>
      </w:r>
    </w:p>
    <w:p w:rsidR="00841320" w:rsidRPr="00612E60" w:rsidRDefault="00841320" w:rsidP="00841320">
      <w:pPr>
        <w:tabs>
          <w:tab w:val="left" w:pos="426"/>
          <w:tab w:val="left" w:pos="709"/>
        </w:tabs>
        <w:ind w:left="426"/>
        <w:jc w:val="both"/>
        <w:rPr>
          <w:sz w:val="22"/>
          <w:highlight w:val="yellow"/>
          <w:lang w:val="bg-BG"/>
        </w:rPr>
      </w:pPr>
    </w:p>
    <w:p w:rsidR="00841320" w:rsidRPr="00612E60" w:rsidRDefault="00841320" w:rsidP="00841320">
      <w:pPr>
        <w:widowControl w:val="0"/>
        <w:shd w:val="clear" w:color="auto" w:fill="FFFFFF"/>
        <w:suppressAutoHyphens/>
        <w:autoSpaceDE w:val="0"/>
        <w:spacing w:before="5" w:line="274" w:lineRule="exact"/>
        <w:jc w:val="both"/>
        <w:rPr>
          <w:b/>
          <w:bCs/>
          <w:szCs w:val="20"/>
          <w:lang w:val="bg-BG" w:eastAsia="zh-CN"/>
        </w:rPr>
      </w:pPr>
      <w:r w:rsidRPr="00612E60">
        <w:rPr>
          <w:b/>
          <w:bCs/>
          <w:szCs w:val="20"/>
          <w:lang w:val="bg-BG" w:eastAsia="zh-CN"/>
        </w:rPr>
        <w:t>II. Удостоверявам</w:t>
      </w:r>
      <w:r w:rsidRPr="00612E60">
        <w:rPr>
          <w:b/>
          <w:bCs/>
          <w:i/>
          <w:iCs/>
          <w:szCs w:val="20"/>
          <w:lang w:val="bg-BG" w:eastAsia="zh-CN"/>
        </w:rPr>
        <w:t xml:space="preserve"> </w:t>
      </w:r>
      <w:r w:rsidRPr="00612E60">
        <w:rPr>
          <w:b/>
          <w:bCs/>
          <w:szCs w:val="20"/>
          <w:lang w:val="bg-BG" w:eastAsia="zh-CN"/>
        </w:rPr>
        <w:t>следните промени в обстоятелствата:</w:t>
      </w:r>
    </w:p>
    <w:p w:rsidR="00841320" w:rsidRPr="00612E60" w:rsidRDefault="00841320" w:rsidP="00841320">
      <w:pPr>
        <w:widowControl w:val="0"/>
        <w:shd w:val="clear" w:color="auto" w:fill="FFFFFF"/>
        <w:suppressAutoHyphens/>
        <w:autoSpaceDE w:val="0"/>
        <w:spacing w:before="5" w:line="274" w:lineRule="exact"/>
        <w:ind w:left="-270" w:firstLine="360"/>
        <w:jc w:val="both"/>
        <w:rPr>
          <w:b/>
          <w:bCs/>
          <w:szCs w:val="20"/>
          <w:highlight w:val="yellow"/>
          <w:lang w:val="bg-BG" w:eastAsia="zh-CN"/>
        </w:rPr>
      </w:pPr>
    </w:p>
    <w:p w:rsidR="00841320" w:rsidRPr="00612E60" w:rsidRDefault="00841320" w:rsidP="00286D12">
      <w:pPr>
        <w:numPr>
          <w:ilvl w:val="0"/>
          <w:numId w:val="21"/>
        </w:numPr>
        <w:tabs>
          <w:tab w:val="clear" w:pos="900"/>
          <w:tab w:val="num" w:pos="284"/>
        </w:tabs>
        <w:ind w:left="426" w:hanging="426"/>
        <w:jc w:val="both"/>
        <w:rPr>
          <w:sz w:val="22"/>
          <w:lang w:val="bg-BG"/>
        </w:rPr>
      </w:pPr>
      <w:r w:rsidRPr="00612E60">
        <w:rPr>
          <w:sz w:val="22"/>
          <w:lang w:val="bg-BG"/>
        </w:rPr>
        <w:t>Лицето, на което се изплаща обезщетението, е починало на ............ 20..... г.</w:t>
      </w:r>
    </w:p>
    <w:p w:rsidR="00841320" w:rsidRPr="00612E60" w:rsidRDefault="00841320" w:rsidP="00286D12">
      <w:pPr>
        <w:numPr>
          <w:ilvl w:val="0"/>
          <w:numId w:val="21"/>
        </w:numPr>
        <w:tabs>
          <w:tab w:val="clear" w:pos="900"/>
          <w:tab w:val="num" w:pos="284"/>
        </w:tabs>
        <w:ind w:left="426" w:hanging="426"/>
        <w:jc w:val="both"/>
        <w:rPr>
          <w:sz w:val="22"/>
          <w:lang w:val="bg-BG"/>
        </w:rPr>
      </w:pPr>
      <w:r w:rsidRPr="00612E60">
        <w:rPr>
          <w:sz w:val="22"/>
          <w:lang w:val="bg-BG"/>
        </w:rPr>
        <w:t>Считано от ................... 20..... г. правоотношението/осигуряването на лицето е прекратено.</w:t>
      </w:r>
    </w:p>
    <w:p w:rsidR="00841320" w:rsidRPr="00612E60" w:rsidRDefault="00841320" w:rsidP="00841320">
      <w:pPr>
        <w:tabs>
          <w:tab w:val="left" w:pos="180"/>
        </w:tabs>
        <w:ind w:left="180" w:hanging="180"/>
        <w:jc w:val="both"/>
        <w:rPr>
          <w:sz w:val="22"/>
          <w:lang w:val="bg-BG"/>
        </w:rPr>
      </w:pPr>
      <w:r w:rsidRPr="00612E60">
        <w:rPr>
          <w:sz w:val="22"/>
          <w:lang w:val="bg-BG"/>
        </w:rPr>
        <w:t>*3.Лицето ползва платен годишен отпуск, съгласно заповед № .......... от .........20.... г. за:</w:t>
      </w:r>
    </w:p>
    <w:p w:rsidR="00841320" w:rsidRPr="00612E60" w:rsidRDefault="00841320" w:rsidP="00841320">
      <w:pPr>
        <w:tabs>
          <w:tab w:val="left" w:pos="180"/>
        </w:tabs>
        <w:ind w:left="180"/>
        <w:jc w:val="both"/>
        <w:rPr>
          <w:sz w:val="22"/>
          <w:highlight w:val="yellow"/>
          <w:lang w:val="bg-BG"/>
        </w:rPr>
      </w:pPr>
    </w:p>
    <w:tbl>
      <w:tblPr>
        <w:tblW w:w="0" w:type="auto"/>
        <w:tblInd w:w="1160" w:type="dxa"/>
        <w:tblLayout w:type="fixed"/>
        <w:tblCellMar>
          <w:left w:w="0" w:type="dxa"/>
          <w:right w:w="0" w:type="dxa"/>
        </w:tblCellMar>
        <w:tblLook w:val="04A0" w:firstRow="1" w:lastRow="0" w:firstColumn="1" w:lastColumn="0" w:noHBand="0" w:noVBand="1"/>
      </w:tblPr>
      <w:tblGrid>
        <w:gridCol w:w="304"/>
        <w:gridCol w:w="544"/>
        <w:gridCol w:w="142"/>
        <w:gridCol w:w="239"/>
        <w:gridCol w:w="302"/>
        <w:gridCol w:w="302"/>
        <w:gridCol w:w="304"/>
        <w:gridCol w:w="270"/>
        <w:gridCol w:w="477"/>
        <w:gridCol w:w="302"/>
        <w:gridCol w:w="304"/>
        <w:gridCol w:w="477"/>
      </w:tblGrid>
      <w:tr w:rsidR="00286D12" w:rsidRPr="00612E60" w:rsidTr="00AB3404">
        <w:trPr>
          <w:trHeight w:hRule="exact" w:val="712"/>
        </w:trPr>
        <w:tc>
          <w:tcPr>
            <w:tcW w:w="848" w:type="dxa"/>
            <w:gridSpan w:val="2"/>
            <w:tcBorders>
              <w:top w:val="single" w:sz="18" w:space="0" w:color="000000"/>
              <w:left w:val="single" w:sz="18" w:space="0" w:color="000000"/>
              <w:bottom w:val="single" w:sz="18" w:space="0" w:color="000000"/>
              <w:right w:val="single" w:sz="18" w:space="0" w:color="000000"/>
            </w:tcBorders>
            <w:hideMark/>
          </w:tcPr>
          <w:p w:rsidR="00286D12" w:rsidRPr="00612E60" w:rsidRDefault="00286D12" w:rsidP="00AB3404">
            <w:pPr>
              <w:widowControl w:val="0"/>
              <w:autoSpaceDE w:val="0"/>
              <w:autoSpaceDN w:val="0"/>
              <w:adjustRightInd w:val="0"/>
              <w:spacing w:line="199" w:lineRule="exact"/>
              <w:ind w:left="-31" w:right="-20"/>
              <w:jc w:val="center"/>
              <w:rPr>
                <w:lang w:val="bg-BG" w:eastAsia="zh-CN"/>
              </w:rPr>
            </w:pPr>
            <w:r w:rsidRPr="00612E60">
              <w:rPr>
                <w:spacing w:val="1"/>
                <w:sz w:val="18"/>
                <w:szCs w:val="18"/>
                <w:lang w:val="bg-BG"/>
              </w:rPr>
              <w:t>М</w:t>
            </w:r>
            <w:r w:rsidRPr="00612E60">
              <w:rPr>
                <w:spacing w:val="-1"/>
                <w:sz w:val="18"/>
                <w:szCs w:val="18"/>
                <w:lang w:val="bg-BG"/>
              </w:rPr>
              <w:t>есе</w:t>
            </w:r>
            <w:r w:rsidRPr="00612E60">
              <w:rPr>
                <w:sz w:val="18"/>
                <w:szCs w:val="18"/>
                <w:lang w:val="bg-BG"/>
              </w:rPr>
              <w:t>ц</w:t>
            </w:r>
          </w:p>
        </w:tc>
        <w:tc>
          <w:tcPr>
            <w:tcW w:w="985" w:type="dxa"/>
            <w:gridSpan w:val="4"/>
            <w:tcBorders>
              <w:top w:val="single" w:sz="18" w:space="0" w:color="000000"/>
              <w:left w:val="single" w:sz="18" w:space="0" w:color="000000"/>
              <w:bottom w:val="single" w:sz="18" w:space="0" w:color="000000"/>
              <w:right w:val="single" w:sz="18" w:space="0" w:color="000000"/>
            </w:tcBorders>
            <w:hideMark/>
          </w:tcPr>
          <w:p w:rsidR="00286D12" w:rsidRPr="00612E60" w:rsidRDefault="00286D12" w:rsidP="00AB3404">
            <w:pPr>
              <w:widowControl w:val="0"/>
              <w:autoSpaceDE w:val="0"/>
              <w:autoSpaceDN w:val="0"/>
              <w:adjustRightInd w:val="0"/>
              <w:spacing w:line="199" w:lineRule="exact"/>
              <w:ind w:right="-20"/>
              <w:jc w:val="center"/>
              <w:rPr>
                <w:lang w:val="bg-BG"/>
              </w:rPr>
            </w:pPr>
            <w:r w:rsidRPr="00612E60">
              <w:rPr>
                <w:sz w:val="18"/>
                <w:szCs w:val="18"/>
                <w:lang w:val="bg-BG"/>
              </w:rPr>
              <w:t>Г</w:t>
            </w:r>
            <w:r w:rsidRPr="00612E60">
              <w:rPr>
                <w:spacing w:val="-3"/>
                <w:sz w:val="18"/>
                <w:szCs w:val="18"/>
                <w:lang w:val="bg-BG"/>
              </w:rPr>
              <w:t>о</w:t>
            </w:r>
            <w:r w:rsidRPr="00612E60">
              <w:rPr>
                <w:spacing w:val="1"/>
                <w:sz w:val="18"/>
                <w:szCs w:val="18"/>
                <w:lang w:val="bg-BG"/>
              </w:rPr>
              <w:t>д</w:t>
            </w:r>
            <w:r w:rsidRPr="00612E60">
              <w:rPr>
                <w:spacing w:val="-1"/>
                <w:sz w:val="18"/>
                <w:szCs w:val="18"/>
                <w:lang w:val="bg-BG"/>
              </w:rPr>
              <w:t>ина</w:t>
            </w:r>
          </w:p>
        </w:tc>
        <w:tc>
          <w:tcPr>
            <w:tcW w:w="574" w:type="dxa"/>
            <w:gridSpan w:val="2"/>
            <w:tcBorders>
              <w:top w:val="single" w:sz="18" w:space="0" w:color="000000"/>
              <w:left w:val="single" w:sz="18" w:space="0" w:color="000000"/>
              <w:bottom w:val="single" w:sz="18" w:space="0" w:color="000000"/>
              <w:right w:val="single" w:sz="18" w:space="0" w:color="000000"/>
            </w:tcBorders>
            <w:hideMark/>
          </w:tcPr>
          <w:p w:rsidR="00286D12" w:rsidRPr="00612E60" w:rsidRDefault="00286D12" w:rsidP="00AB3404">
            <w:pPr>
              <w:widowControl w:val="0"/>
              <w:autoSpaceDE w:val="0"/>
              <w:autoSpaceDN w:val="0"/>
              <w:adjustRightInd w:val="0"/>
              <w:spacing w:line="199" w:lineRule="exact"/>
              <w:ind w:left="32"/>
              <w:jc w:val="center"/>
              <w:rPr>
                <w:lang w:val="bg-BG"/>
              </w:rPr>
            </w:pPr>
            <w:r w:rsidRPr="00612E60">
              <w:rPr>
                <w:spacing w:val="1"/>
                <w:sz w:val="18"/>
                <w:szCs w:val="18"/>
                <w:lang w:val="bg-BG"/>
              </w:rPr>
              <w:t>О</w:t>
            </w:r>
            <w:r w:rsidRPr="00612E60">
              <w:rPr>
                <w:sz w:val="18"/>
                <w:szCs w:val="18"/>
                <w:lang w:val="bg-BG"/>
              </w:rPr>
              <w:t>т</w:t>
            </w:r>
            <w:r w:rsidRPr="00612E60">
              <w:rPr>
                <w:spacing w:val="2"/>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tc>
        <w:tc>
          <w:tcPr>
            <w:tcW w:w="779" w:type="dxa"/>
            <w:gridSpan w:val="2"/>
            <w:tcBorders>
              <w:top w:val="single" w:sz="18" w:space="0" w:color="000000"/>
              <w:left w:val="single" w:sz="18" w:space="0" w:color="000000"/>
              <w:bottom w:val="single" w:sz="18" w:space="0" w:color="000000"/>
              <w:right w:val="single" w:sz="18" w:space="0" w:color="000000"/>
            </w:tcBorders>
            <w:hideMark/>
          </w:tcPr>
          <w:p w:rsidR="00286D12" w:rsidRPr="00612E60" w:rsidRDefault="00286D12" w:rsidP="00AB3404">
            <w:pPr>
              <w:widowControl w:val="0"/>
              <w:autoSpaceDE w:val="0"/>
              <w:autoSpaceDN w:val="0"/>
              <w:adjustRightInd w:val="0"/>
              <w:spacing w:line="199" w:lineRule="exact"/>
              <w:ind w:left="-10" w:right="-36"/>
              <w:jc w:val="center"/>
              <w:rPr>
                <w:sz w:val="18"/>
                <w:szCs w:val="18"/>
                <w:lang w:val="bg-BG"/>
              </w:rPr>
            </w:pPr>
            <w:r w:rsidRPr="00612E60">
              <w:rPr>
                <w:sz w:val="18"/>
                <w:szCs w:val="18"/>
                <w:lang w:val="bg-BG"/>
              </w:rPr>
              <w:t>До</w:t>
            </w:r>
            <w:r w:rsidRPr="00612E60">
              <w:rPr>
                <w:spacing w:val="-1"/>
                <w:sz w:val="18"/>
                <w:szCs w:val="18"/>
                <w:lang w:val="bg-BG"/>
              </w:rPr>
              <w:t xml:space="preserve"> </w:t>
            </w:r>
            <w:r w:rsidRPr="00612E60">
              <w:rPr>
                <w:spacing w:val="1"/>
                <w:sz w:val="18"/>
                <w:szCs w:val="18"/>
                <w:lang w:val="bg-BG"/>
              </w:rPr>
              <w:t>д</w:t>
            </w:r>
            <w:r w:rsidRPr="00612E60">
              <w:rPr>
                <w:spacing w:val="-1"/>
                <w:sz w:val="18"/>
                <w:szCs w:val="18"/>
                <w:lang w:val="bg-BG"/>
              </w:rPr>
              <w:t>е</w:t>
            </w:r>
            <w:r w:rsidRPr="00612E60">
              <w:rPr>
                <w:sz w:val="18"/>
                <w:szCs w:val="18"/>
                <w:lang w:val="bg-BG"/>
              </w:rPr>
              <w:t>н</w:t>
            </w:r>
          </w:p>
          <w:p w:rsidR="00286D12" w:rsidRPr="00612E60" w:rsidRDefault="00286D12" w:rsidP="00AB3404">
            <w:pPr>
              <w:widowControl w:val="0"/>
              <w:autoSpaceDE w:val="0"/>
              <w:autoSpaceDN w:val="0"/>
              <w:adjustRightInd w:val="0"/>
              <w:spacing w:before="25"/>
              <w:ind w:left="99" w:right="72"/>
              <w:jc w:val="center"/>
              <w:rPr>
                <w:lang w:val="bg-BG"/>
              </w:rPr>
            </w:pPr>
            <w:r w:rsidRPr="00612E60">
              <w:rPr>
                <w:sz w:val="18"/>
                <w:szCs w:val="18"/>
                <w:lang w:val="bg-BG"/>
              </w:rPr>
              <w:t>вкл.</w:t>
            </w:r>
          </w:p>
        </w:tc>
        <w:tc>
          <w:tcPr>
            <w:tcW w:w="781" w:type="dxa"/>
            <w:gridSpan w:val="2"/>
            <w:tcBorders>
              <w:top w:val="single" w:sz="18" w:space="0" w:color="000000"/>
              <w:left w:val="single" w:sz="18" w:space="0" w:color="000000"/>
              <w:bottom w:val="single" w:sz="18" w:space="0" w:color="000000"/>
              <w:right w:val="single" w:sz="18" w:space="0" w:color="000000"/>
            </w:tcBorders>
            <w:hideMark/>
          </w:tcPr>
          <w:p w:rsidR="00286D12" w:rsidRPr="00612E60" w:rsidRDefault="00286D12" w:rsidP="00AB3404">
            <w:pPr>
              <w:widowControl w:val="0"/>
              <w:autoSpaceDE w:val="0"/>
              <w:autoSpaceDN w:val="0"/>
              <w:adjustRightInd w:val="0"/>
              <w:spacing w:line="199" w:lineRule="exact"/>
              <w:ind w:left="26" w:right="-47"/>
              <w:jc w:val="center"/>
              <w:rPr>
                <w:lang w:val="bg-BG"/>
              </w:rPr>
            </w:pPr>
            <w:r w:rsidRPr="00612E60">
              <w:rPr>
                <w:spacing w:val="1"/>
                <w:sz w:val="18"/>
                <w:szCs w:val="18"/>
                <w:lang w:val="bg-BG"/>
              </w:rPr>
              <w:t>Р</w:t>
            </w:r>
            <w:r w:rsidRPr="00612E60">
              <w:rPr>
                <w:spacing w:val="-1"/>
                <w:sz w:val="18"/>
                <w:szCs w:val="18"/>
                <w:lang w:val="bg-BG"/>
              </w:rPr>
              <w:t>а</w:t>
            </w:r>
            <w:r w:rsidRPr="00612E60">
              <w:rPr>
                <w:spacing w:val="1"/>
                <w:sz w:val="18"/>
                <w:szCs w:val="18"/>
                <w:lang w:val="bg-BG"/>
              </w:rPr>
              <w:t>б</w:t>
            </w:r>
            <w:r w:rsidRPr="00612E60">
              <w:rPr>
                <w:spacing w:val="-3"/>
                <w:sz w:val="18"/>
                <w:szCs w:val="18"/>
                <w:lang w:val="bg-BG"/>
              </w:rPr>
              <w:t>о</w:t>
            </w:r>
            <w:r w:rsidRPr="00612E60">
              <w:rPr>
                <w:sz w:val="18"/>
                <w:szCs w:val="18"/>
                <w:lang w:val="bg-BG"/>
              </w:rPr>
              <w:t>тни</w:t>
            </w:r>
            <w:r w:rsidRPr="00612E60">
              <w:rPr>
                <w:spacing w:val="1"/>
                <w:sz w:val="18"/>
                <w:szCs w:val="18"/>
                <w:lang w:val="bg-BG"/>
              </w:rPr>
              <w:t xml:space="preserve"> д</w:t>
            </w:r>
            <w:r w:rsidRPr="00612E60">
              <w:rPr>
                <w:spacing w:val="-1"/>
                <w:sz w:val="18"/>
                <w:szCs w:val="18"/>
                <w:lang w:val="bg-BG"/>
              </w:rPr>
              <w:t>ни</w:t>
            </w:r>
          </w:p>
        </w:tc>
      </w:tr>
      <w:tr w:rsidR="00286D12" w:rsidRPr="00612E60" w:rsidTr="00AB3404">
        <w:trPr>
          <w:trHeight w:hRule="exact" w:val="274"/>
        </w:trPr>
        <w:tc>
          <w:tcPr>
            <w:tcW w:w="304" w:type="dxa"/>
            <w:tcBorders>
              <w:top w:val="single" w:sz="1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544" w:type="dxa"/>
            <w:tcBorders>
              <w:top w:val="single" w:sz="1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142" w:type="dxa"/>
            <w:tcBorders>
              <w:top w:val="single" w:sz="1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239" w:type="dxa"/>
            <w:tcBorders>
              <w:top w:val="single" w:sz="18" w:space="0" w:color="000000"/>
              <w:left w:val="single" w:sz="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302" w:type="dxa"/>
            <w:tcBorders>
              <w:top w:val="single" w:sz="18" w:space="0" w:color="000000"/>
              <w:left w:val="single" w:sz="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302" w:type="dxa"/>
            <w:tcBorders>
              <w:top w:val="single" w:sz="1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270" w:type="dxa"/>
            <w:tcBorders>
              <w:top w:val="single" w:sz="1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477" w:type="dxa"/>
            <w:tcBorders>
              <w:top w:val="single" w:sz="1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302" w:type="dxa"/>
            <w:tcBorders>
              <w:top w:val="single" w:sz="1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304" w:type="dxa"/>
            <w:tcBorders>
              <w:top w:val="single" w:sz="1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jc w:val="center"/>
              <w:rPr>
                <w:highlight w:val="yellow"/>
                <w:lang w:val="bg-BG"/>
              </w:rPr>
            </w:pPr>
          </w:p>
        </w:tc>
        <w:tc>
          <w:tcPr>
            <w:tcW w:w="477" w:type="dxa"/>
            <w:tcBorders>
              <w:top w:val="single" w:sz="1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jc w:val="center"/>
              <w:rPr>
                <w:highlight w:val="yellow"/>
                <w:lang w:val="bg-BG"/>
              </w:rPr>
            </w:pPr>
          </w:p>
        </w:tc>
      </w:tr>
      <w:tr w:rsidR="00286D12" w:rsidRPr="00612E60" w:rsidTr="00AB3404">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544"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142"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239" w:type="dxa"/>
            <w:tcBorders>
              <w:top w:val="single" w:sz="8" w:space="0" w:color="000000"/>
              <w:left w:val="single" w:sz="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270"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477"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477"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r>
      <w:tr w:rsidR="00286D12" w:rsidRPr="00612E60" w:rsidTr="00AB3404">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544"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142"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239" w:type="dxa"/>
            <w:tcBorders>
              <w:top w:val="single" w:sz="8" w:space="0" w:color="000000"/>
              <w:left w:val="single" w:sz="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270"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477"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302"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c>
          <w:tcPr>
            <w:tcW w:w="304" w:type="dxa"/>
            <w:tcBorders>
              <w:top w:val="single" w:sz="8" w:space="0" w:color="000000"/>
              <w:left w:val="single" w:sz="18" w:space="0" w:color="000000"/>
              <w:bottom w:val="single" w:sz="8" w:space="0" w:color="000000"/>
              <w:right w:val="single" w:sz="8" w:space="0" w:color="000000"/>
            </w:tcBorders>
          </w:tcPr>
          <w:p w:rsidR="00286D12" w:rsidRPr="00612E60" w:rsidRDefault="00286D12" w:rsidP="00AB3404">
            <w:pPr>
              <w:widowControl w:val="0"/>
              <w:autoSpaceDE w:val="0"/>
              <w:autoSpaceDN w:val="0"/>
              <w:adjustRightInd w:val="0"/>
              <w:rPr>
                <w:highlight w:val="yellow"/>
                <w:lang w:val="bg-BG"/>
              </w:rPr>
            </w:pPr>
          </w:p>
        </w:tc>
        <w:tc>
          <w:tcPr>
            <w:tcW w:w="477" w:type="dxa"/>
            <w:tcBorders>
              <w:top w:val="single" w:sz="8" w:space="0" w:color="000000"/>
              <w:left w:val="single" w:sz="8" w:space="0" w:color="000000"/>
              <w:bottom w:val="single" w:sz="8" w:space="0" w:color="000000"/>
              <w:right w:val="single" w:sz="18" w:space="0" w:color="000000"/>
            </w:tcBorders>
          </w:tcPr>
          <w:p w:rsidR="00286D12" w:rsidRPr="00612E60" w:rsidRDefault="00286D12" w:rsidP="00AB3404">
            <w:pPr>
              <w:widowControl w:val="0"/>
              <w:autoSpaceDE w:val="0"/>
              <w:autoSpaceDN w:val="0"/>
              <w:adjustRightInd w:val="0"/>
              <w:rPr>
                <w:highlight w:val="yellow"/>
                <w:lang w:val="bg-BG"/>
              </w:rPr>
            </w:pPr>
          </w:p>
        </w:tc>
      </w:tr>
    </w:tbl>
    <w:p w:rsidR="00286D12" w:rsidRPr="00612E60" w:rsidRDefault="00286D12" w:rsidP="00841320">
      <w:pPr>
        <w:tabs>
          <w:tab w:val="left" w:pos="180"/>
        </w:tabs>
        <w:ind w:left="180"/>
        <w:jc w:val="both"/>
        <w:rPr>
          <w:sz w:val="22"/>
          <w:highlight w:val="yellow"/>
          <w:lang w:val="bg-BG"/>
        </w:rPr>
      </w:pPr>
    </w:p>
    <w:p w:rsidR="00841320" w:rsidRPr="00612E60" w:rsidRDefault="00841320" w:rsidP="00286D12">
      <w:pPr>
        <w:tabs>
          <w:tab w:val="num" w:pos="-1620"/>
          <w:tab w:val="left" w:pos="720"/>
        </w:tabs>
        <w:jc w:val="both"/>
        <w:rPr>
          <w:i/>
          <w:iCs/>
          <w:sz w:val="20"/>
          <w:lang w:val="bg-BG"/>
        </w:rPr>
      </w:pPr>
      <w:r w:rsidRPr="00612E60">
        <w:rPr>
          <w:sz w:val="22"/>
          <w:lang w:val="bg-BG"/>
        </w:rPr>
        <w:t>* Точка 3 се попълва за случаите по чл. 9, ал. 3 от Наредба за медицинската експертиза.</w:t>
      </w:r>
    </w:p>
    <w:p w:rsidR="00841320" w:rsidRPr="00612E60" w:rsidRDefault="00841320" w:rsidP="00841320">
      <w:pPr>
        <w:tabs>
          <w:tab w:val="left" w:pos="426"/>
          <w:tab w:val="left" w:pos="709"/>
        </w:tabs>
        <w:jc w:val="both"/>
        <w:rPr>
          <w:highlight w:val="yellow"/>
          <w:lang w:val="bg-BG"/>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41320" w:rsidRPr="00551059" w:rsidTr="00367511">
        <w:trPr>
          <w:trHeight w:val="530"/>
        </w:trPr>
        <w:tc>
          <w:tcPr>
            <w:tcW w:w="9360" w:type="dxa"/>
          </w:tcPr>
          <w:p w:rsidR="00841320" w:rsidRPr="00612E60" w:rsidRDefault="00841320" w:rsidP="00841320">
            <w:pPr>
              <w:jc w:val="both"/>
              <w:rPr>
                <w:sz w:val="22"/>
                <w:lang w:val="bg-BG"/>
              </w:rPr>
            </w:pPr>
            <w:r w:rsidRPr="00612E60">
              <w:rPr>
                <w:sz w:val="22"/>
                <w:lang w:val="bg-BG"/>
              </w:rPr>
              <w:t>****</w:t>
            </w:r>
          </w:p>
          <w:p w:rsidR="00841320" w:rsidRPr="00612E60" w:rsidRDefault="00841320" w:rsidP="00841320">
            <w:pPr>
              <w:tabs>
                <w:tab w:val="left" w:pos="72"/>
              </w:tabs>
              <w:jc w:val="both"/>
              <w:rPr>
                <w:sz w:val="22"/>
                <w:lang w:val="bg-BG"/>
              </w:rPr>
            </w:pPr>
            <w:r w:rsidRPr="00612E60">
              <w:rPr>
                <w:sz w:val="22"/>
                <w:lang w:val="bg-BG"/>
              </w:rPr>
              <w:t>4.Детето е починало на ...........20...... г.</w:t>
            </w:r>
          </w:p>
          <w:p w:rsidR="00177C65" w:rsidRPr="00612E60" w:rsidRDefault="00177C65" w:rsidP="00841320">
            <w:pPr>
              <w:tabs>
                <w:tab w:val="left" w:pos="-2088"/>
                <w:tab w:val="left" w:pos="72"/>
                <w:tab w:val="num" w:pos="432"/>
              </w:tabs>
              <w:ind w:left="252"/>
              <w:jc w:val="both"/>
              <w:rPr>
                <w:sz w:val="22"/>
                <w:highlight w:val="yellow"/>
                <w:lang w:val="bg-BG"/>
              </w:rPr>
            </w:pPr>
          </w:p>
          <w:p w:rsidR="00841320" w:rsidRPr="00612E60" w:rsidRDefault="00841320" w:rsidP="00177C65">
            <w:pPr>
              <w:tabs>
                <w:tab w:val="left" w:pos="-2088"/>
                <w:tab w:val="left" w:pos="37"/>
                <w:tab w:val="num" w:pos="432"/>
              </w:tabs>
              <w:ind w:left="37"/>
              <w:jc w:val="both"/>
              <w:rPr>
                <w:sz w:val="22"/>
                <w:lang w:val="bg-BG"/>
              </w:rPr>
            </w:pPr>
            <w:r w:rsidRPr="00612E60">
              <w:rPr>
                <w:sz w:val="22"/>
                <w:lang w:val="bg-BG"/>
              </w:rPr>
              <w:t>Считано от ..............20.... г.:</w:t>
            </w:r>
          </w:p>
          <w:p w:rsidR="00841320" w:rsidRPr="00612E60" w:rsidRDefault="00841320" w:rsidP="00841320">
            <w:pPr>
              <w:tabs>
                <w:tab w:val="num" w:pos="1620"/>
              </w:tabs>
              <w:suppressAutoHyphens/>
              <w:jc w:val="both"/>
              <w:rPr>
                <w:lang w:val="bg-BG" w:eastAsia="zh-CN"/>
              </w:rPr>
            </w:pPr>
            <w:r w:rsidRPr="00612E60">
              <w:rPr>
                <w:sz w:val="22"/>
                <w:lang w:val="bg-BG"/>
              </w:rPr>
              <w:t>5. Детето е дадено за осиновяване -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tabs>
                <w:tab w:val="left" w:pos="72"/>
                <w:tab w:val="num" w:pos="432"/>
              </w:tabs>
              <w:suppressAutoHyphens/>
              <w:autoSpaceDE w:val="0"/>
              <w:spacing w:before="5" w:line="274" w:lineRule="exact"/>
              <w:jc w:val="both"/>
              <w:rPr>
                <w:sz w:val="22"/>
                <w:szCs w:val="20"/>
                <w:lang w:val="bg-BG" w:eastAsia="zh-CN"/>
              </w:rPr>
            </w:pPr>
            <w:r w:rsidRPr="00612E60">
              <w:rPr>
                <w:sz w:val="22"/>
                <w:szCs w:val="20"/>
                <w:lang w:val="bg-BG" w:eastAsia="zh-CN"/>
              </w:rPr>
              <w:t xml:space="preserve">6. Детето е настанено в детско заведение на пълна държавна издръжка </w:t>
            </w:r>
            <w:r w:rsidR="00177C65" w:rsidRPr="00612E60">
              <w:rPr>
                <w:sz w:val="22"/>
                <w:szCs w:val="20"/>
                <w:lang w:val="bg-BG" w:eastAsia="zh-CN"/>
              </w:rPr>
              <w:t>–</w:t>
            </w:r>
            <w:r w:rsidRPr="00612E60">
              <w:rPr>
                <w:sz w:val="22"/>
                <w:szCs w:val="20"/>
                <w:lang w:val="bg-BG" w:eastAsia="zh-CN"/>
              </w:rPr>
              <w:t xml:space="preserve">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suppressAutoHyphens/>
              <w:autoSpaceDE w:val="0"/>
              <w:spacing w:before="5" w:line="274" w:lineRule="exact"/>
              <w:ind w:right="5"/>
              <w:jc w:val="both"/>
              <w:rPr>
                <w:sz w:val="22"/>
                <w:szCs w:val="20"/>
                <w:lang w:val="bg-BG" w:eastAsia="zh-CN"/>
              </w:rPr>
            </w:pPr>
            <w:r w:rsidRPr="00612E60">
              <w:rPr>
                <w:sz w:val="22"/>
                <w:szCs w:val="20"/>
                <w:lang w:val="bg-BG" w:eastAsia="zh-CN"/>
              </w:rPr>
              <w:t>7. Детето се отглежда от лице, наето по програми за подкрепа на майчинството -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suppressAutoHyphens/>
              <w:autoSpaceDE w:val="0"/>
              <w:spacing w:before="5" w:line="274" w:lineRule="exact"/>
              <w:ind w:right="5"/>
              <w:jc w:val="both"/>
              <w:rPr>
                <w:sz w:val="22"/>
                <w:szCs w:val="20"/>
                <w:lang w:val="bg-BG" w:eastAsia="zh-CN"/>
              </w:rPr>
            </w:pPr>
            <w:r w:rsidRPr="00612E60">
              <w:rPr>
                <w:sz w:val="22"/>
                <w:szCs w:val="20"/>
                <w:lang w:val="bg-BG" w:eastAsia="zh-CN"/>
              </w:rPr>
              <w:t>8. Детето е настанено за отглеждане в семейство на роднини или близки или в приемно семейство по реда на чл. 26 от Закона за закрила на детето – не се отнася за случаите, в които обезщетението се изплаща на лице, при което е настанено дете по реда на чл. 26 от ЗЗД.</w:t>
            </w:r>
          </w:p>
          <w:p w:rsidR="00841320" w:rsidRPr="00612E60" w:rsidRDefault="00841320" w:rsidP="00841320">
            <w:pPr>
              <w:widowControl w:val="0"/>
              <w:shd w:val="clear" w:color="auto" w:fill="FFFFFF"/>
              <w:suppressAutoHyphens/>
              <w:autoSpaceDE w:val="0"/>
              <w:spacing w:before="5" w:line="274" w:lineRule="exact"/>
              <w:jc w:val="both"/>
              <w:rPr>
                <w:sz w:val="22"/>
                <w:szCs w:val="20"/>
                <w:lang w:val="bg-BG" w:eastAsia="zh-CN"/>
              </w:rPr>
            </w:pPr>
            <w:r w:rsidRPr="00612E60">
              <w:rPr>
                <w:sz w:val="22"/>
                <w:szCs w:val="20"/>
                <w:lang w:val="bg-BG" w:eastAsia="zh-CN"/>
              </w:rPr>
              <w:t>9. Лицето е лишено от родителски права - отнася се за случаите, в които обезщетението се изплаща на майка или баща.</w:t>
            </w:r>
          </w:p>
          <w:p w:rsidR="00841320" w:rsidRPr="00612E60" w:rsidRDefault="00841320" w:rsidP="00841320">
            <w:pPr>
              <w:widowControl w:val="0"/>
              <w:shd w:val="clear" w:color="auto" w:fill="FFFFFF"/>
              <w:suppressAutoHyphens/>
              <w:autoSpaceDE w:val="0"/>
              <w:spacing w:before="5" w:line="274" w:lineRule="exact"/>
              <w:jc w:val="both"/>
              <w:rPr>
                <w:sz w:val="22"/>
                <w:szCs w:val="20"/>
                <w:lang w:val="bg-BG" w:eastAsia="zh-CN"/>
              </w:rPr>
            </w:pPr>
            <w:r w:rsidRPr="00612E60">
              <w:rPr>
                <w:sz w:val="22"/>
                <w:szCs w:val="20"/>
                <w:lang w:val="bg-BG" w:eastAsia="zh-CN"/>
              </w:rPr>
              <w:t>10. Родителските права на лицето са ограничени - отнася се за случаите, в които обезщетението се изплаща на майка или баща.</w:t>
            </w:r>
          </w:p>
          <w:p w:rsidR="00841320" w:rsidRPr="00612E60" w:rsidRDefault="00841320" w:rsidP="00841320">
            <w:pPr>
              <w:tabs>
                <w:tab w:val="left" w:pos="426"/>
                <w:tab w:val="left" w:pos="709"/>
              </w:tabs>
              <w:jc w:val="both"/>
              <w:rPr>
                <w:sz w:val="22"/>
                <w:lang w:val="bg-BG"/>
              </w:rPr>
            </w:pPr>
            <w:r w:rsidRPr="00612E60">
              <w:rPr>
                <w:sz w:val="22"/>
                <w:lang w:val="bg-BG"/>
              </w:rPr>
              <w:t>11. Настойничеството е прекратено от кмета на общината или от определеното от него длъжностно лице – отнася се за случаите, в които обезщетението се изплаща на настойник.</w:t>
            </w:r>
          </w:p>
          <w:p w:rsidR="00841320" w:rsidRPr="00612E60" w:rsidRDefault="00841320" w:rsidP="00841320">
            <w:pPr>
              <w:tabs>
                <w:tab w:val="left" w:pos="426"/>
                <w:tab w:val="left" w:pos="709"/>
              </w:tabs>
              <w:jc w:val="both"/>
              <w:rPr>
                <w:highlight w:val="yellow"/>
                <w:lang w:val="bg-BG"/>
              </w:rPr>
            </w:pPr>
            <w:r w:rsidRPr="00612E60">
              <w:rPr>
                <w:sz w:val="22"/>
                <w:lang w:val="bg-BG"/>
              </w:rPr>
              <w:t>12. Настаняването по реда на чл. 26 от ЗЗД е прекратено – отнася се за случаите, в които обезщетението се изплаща на лице, при което е настанено дете по реда на чл. 26 от ЗЗД</w:t>
            </w:r>
          </w:p>
        </w:tc>
      </w:tr>
    </w:tbl>
    <w:p w:rsidR="00841320" w:rsidRPr="00612E60" w:rsidRDefault="00841320" w:rsidP="002A01C2">
      <w:pPr>
        <w:widowControl w:val="0"/>
        <w:shd w:val="clear" w:color="auto" w:fill="FFFFFF"/>
        <w:tabs>
          <w:tab w:val="left" w:pos="709"/>
        </w:tabs>
        <w:suppressAutoHyphens/>
        <w:spacing w:before="5" w:line="274" w:lineRule="exact"/>
        <w:jc w:val="both"/>
        <w:rPr>
          <w:sz w:val="22"/>
          <w:szCs w:val="20"/>
          <w:lang w:val="bg-BG"/>
        </w:rPr>
      </w:pPr>
      <w:r w:rsidRPr="00612E60">
        <w:rPr>
          <w:sz w:val="22"/>
          <w:szCs w:val="20"/>
          <w:lang w:val="bg-BG"/>
        </w:rPr>
        <w:t>****</w:t>
      </w:r>
      <w:r w:rsidRPr="00612E60">
        <w:rPr>
          <w:bCs/>
          <w:sz w:val="22"/>
          <w:szCs w:val="20"/>
          <w:lang w:val="bg-BG"/>
        </w:rPr>
        <w:t xml:space="preserve"> Полето се попълва само за деклариране на промяна в обстоятелства за изплащане на парично обезщетение </w:t>
      </w:r>
      <w:r w:rsidRPr="00612E60">
        <w:rPr>
          <w:iCs/>
          <w:sz w:val="22"/>
          <w:szCs w:val="20"/>
          <w:lang w:val="bg-BG" w:eastAsia="bg-BG"/>
        </w:rPr>
        <w:t>по</w:t>
      </w:r>
      <w:r w:rsidRPr="00612E60">
        <w:rPr>
          <w:sz w:val="22"/>
          <w:szCs w:val="20"/>
          <w:lang w:val="bg-BG" w:eastAsia="bg-BG"/>
        </w:rPr>
        <w:t xml:space="preserve"> болничен лист за майчинство след 42-рия ден от раждането и за случаите по </w:t>
      </w:r>
      <w:hyperlink r:id="rId14" w:anchor="чл167');" w:history="1">
        <w:r w:rsidRPr="00612E60">
          <w:rPr>
            <w:sz w:val="22"/>
            <w:szCs w:val="20"/>
            <w:lang w:val="bg-BG" w:eastAsia="bg-BG"/>
          </w:rPr>
          <w:t>чл. 167</w:t>
        </w:r>
      </w:hyperlink>
      <w:r w:rsidRPr="00612E60">
        <w:rPr>
          <w:sz w:val="22"/>
          <w:szCs w:val="20"/>
          <w:lang w:val="bg-BG" w:eastAsia="bg-BG"/>
        </w:rPr>
        <w:t xml:space="preserve"> от </w:t>
      </w:r>
      <w:hyperlink r:id="rId15" w:history="1">
        <w:r w:rsidRPr="00612E60">
          <w:rPr>
            <w:sz w:val="22"/>
            <w:szCs w:val="20"/>
            <w:lang w:val="bg-BG" w:eastAsia="bg-BG"/>
          </w:rPr>
          <w:t>Кодекса на труда</w:t>
        </w:r>
      </w:hyperlink>
      <w:r w:rsidRPr="00612E60">
        <w:rPr>
          <w:sz w:val="22"/>
          <w:szCs w:val="20"/>
          <w:lang w:val="bg-BG" w:eastAsia="bg-BG"/>
        </w:rPr>
        <w:t xml:space="preserve"> (КТ).</w:t>
      </w:r>
    </w:p>
    <w:p w:rsidR="00841320" w:rsidRPr="00612E60" w:rsidRDefault="00841320" w:rsidP="00841320">
      <w:pPr>
        <w:tabs>
          <w:tab w:val="left" w:pos="426"/>
          <w:tab w:val="left" w:pos="709"/>
        </w:tabs>
        <w:jc w:val="both"/>
        <w:rPr>
          <w:highlight w:val="yellow"/>
          <w:lang w:val="bg-BG"/>
        </w:rPr>
      </w:pPr>
    </w:p>
    <w:p w:rsidR="00841320" w:rsidRPr="00612E60" w:rsidRDefault="00841320" w:rsidP="00D24FD2">
      <w:pPr>
        <w:tabs>
          <w:tab w:val="left" w:pos="284"/>
          <w:tab w:val="left" w:pos="426"/>
        </w:tabs>
        <w:ind w:left="284" w:hanging="284"/>
        <w:jc w:val="both"/>
        <w:rPr>
          <w:spacing w:val="1"/>
          <w:sz w:val="22"/>
          <w:szCs w:val="16"/>
          <w:lang w:val="bg-BG"/>
        </w:rPr>
      </w:pPr>
      <w:r w:rsidRPr="00612E60">
        <w:rPr>
          <w:spacing w:val="1"/>
          <w:sz w:val="22"/>
          <w:szCs w:val="16"/>
          <w:lang w:val="bg-BG"/>
        </w:rPr>
        <w:t>13.</w:t>
      </w:r>
      <w:r w:rsidR="00885FC5" w:rsidRPr="00612E60">
        <w:rPr>
          <w:spacing w:val="1"/>
          <w:sz w:val="22"/>
          <w:szCs w:val="16"/>
          <w:lang w:val="bg-BG"/>
        </w:rPr>
        <w:tab/>
      </w:r>
      <w:r w:rsidR="00885FC5" w:rsidRPr="00612E60">
        <w:rPr>
          <w:spacing w:val="1"/>
          <w:sz w:val="22"/>
          <w:szCs w:val="16"/>
          <w:lang w:val="bg-BG"/>
        </w:rPr>
        <w:tab/>
      </w:r>
      <w:r w:rsidRPr="00612E60">
        <w:rPr>
          <w:spacing w:val="1"/>
          <w:sz w:val="22"/>
          <w:szCs w:val="16"/>
          <w:lang w:val="bg-BG"/>
        </w:rPr>
        <w:t>Болният член на семейството, за който се изплаща обезщетение по болничен лист с причини</w:t>
      </w:r>
      <w:r w:rsidR="00885FC5" w:rsidRPr="00612E60">
        <w:rPr>
          <w:spacing w:val="1"/>
          <w:sz w:val="22"/>
          <w:szCs w:val="16"/>
          <w:lang w:val="bg-BG"/>
        </w:rPr>
        <w:t xml:space="preserve"> </w:t>
      </w:r>
      <w:r w:rsidRPr="00612E60">
        <w:rPr>
          <w:spacing w:val="1"/>
          <w:sz w:val="22"/>
          <w:szCs w:val="16"/>
          <w:lang w:val="bg-BG"/>
        </w:rPr>
        <w:t>за временна неработоспособност 25, 26 или 27, е починал на ................20... г.</w:t>
      </w:r>
    </w:p>
    <w:p w:rsidR="00841320" w:rsidRPr="00612E60" w:rsidRDefault="00841320" w:rsidP="00885FC5">
      <w:pPr>
        <w:tabs>
          <w:tab w:val="left" w:pos="284"/>
          <w:tab w:val="left" w:pos="426"/>
        </w:tabs>
        <w:ind w:left="284" w:hanging="284"/>
        <w:jc w:val="both"/>
        <w:rPr>
          <w:spacing w:val="1"/>
          <w:sz w:val="22"/>
          <w:szCs w:val="16"/>
          <w:lang w:val="bg-BG"/>
        </w:rPr>
      </w:pPr>
      <w:r w:rsidRPr="00612E60">
        <w:rPr>
          <w:spacing w:val="1"/>
          <w:sz w:val="22"/>
          <w:szCs w:val="16"/>
          <w:lang w:val="bg-BG"/>
        </w:rPr>
        <w:t>14.Други обстоятелства ............................................................................................................................</w:t>
      </w:r>
    </w:p>
    <w:p w:rsidR="00841320" w:rsidRPr="00612E60" w:rsidRDefault="00841320" w:rsidP="00885FC5">
      <w:pPr>
        <w:tabs>
          <w:tab w:val="left" w:pos="284"/>
          <w:tab w:val="left" w:pos="426"/>
        </w:tabs>
        <w:ind w:left="284" w:hanging="284"/>
        <w:jc w:val="both"/>
        <w:rPr>
          <w:spacing w:val="1"/>
          <w:sz w:val="22"/>
          <w:szCs w:val="16"/>
          <w:lang w:val="bg-BG"/>
        </w:rPr>
      </w:pPr>
      <w:r w:rsidRPr="00612E60">
        <w:rPr>
          <w:spacing w:val="1"/>
          <w:sz w:val="22"/>
          <w:szCs w:val="16"/>
          <w:lang w:val="bg-BG"/>
        </w:rPr>
        <w:t xml:space="preserve">15.Входящ номер и дата на представяне на осигурителя на декларация по образец съгласно приложение № 1 към Наредбата за паричните обезщетения и помощи от държавното </w:t>
      </w:r>
      <w:r w:rsidRPr="00612E60">
        <w:rPr>
          <w:spacing w:val="1"/>
          <w:sz w:val="22"/>
          <w:szCs w:val="16"/>
          <w:lang w:val="bg-BG"/>
        </w:rPr>
        <w:lastRenderedPageBreak/>
        <w:t xml:space="preserve">обществено осигуряване с данни за промяна на обстоятелствата, свързани с изплащане на паричното обезщетение - № ................ от .............. 20....... г. </w:t>
      </w:r>
    </w:p>
    <w:p w:rsidR="00841320" w:rsidRPr="00612E60" w:rsidRDefault="00841320" w:rsidP="00885FC5">
      <w:pPr>
        <w:tabs>
          <w:tab w:val="left" w:pos="284"/>
          <w:tab w:val="left" w:pos="426"/>
        </w:tabs>
        <w:ind w:left="284" w:hanging="284"/>
        <w:jc w:val="both"/>
        <w:rPr>
          <w:spacing w:val="1"/>
          <w:sz w:val="22"/>
          <w:szCs w:val="16"/>
          <w:lang w:val="bg-BG"/>
        </w:rPr>
      </w:pPr>
      <w:r w:rsidRPr="00612E60">
        <w:rPr>
          <w:spacing w:val="1"/>
          <w:sz w:val="22"/>
          <w:szCs w:val="16"/>
          <w:lang w:val="bg-BG"/>
        </w:rPr>
        <w:t>16. Личната платежна сметка на лицето за изплащане на паричното обезщетение е променена, както следва:</w:t>
      </w:r>
    </w:p>
    <w:p w:rsidR="00841320" w:rsidRPr="00612E60" w:rsidRDefault="00841320" w:rsidP="00367511">
      <w:pPr>
        <w:suppressAutoHyphens/>
        <w:ind w:left="180" w:firstLine="104"/>
        <w:jc w:val="both"/>
        <w:rPr>
          <w:lang w:val="bg-BG"/>
        </w:rPr>
      </w:pPr>
      <w:r w:rsidRPr="00612E60">
        <w:rPr>
          <w:sz w:val="22"/>
          <w:lang w:val="bg-BG" w:eastAsia="zh-CN"/>
        </w:rPr>
        <w:t xml:space="preserve">IBAN ........................................................................…………………..…..... </w:t>
      </w:r>
    </w:p>
    <w:p w:rsidR="00841320" w:rsidRPr="00612E60" w:rsidRDefault="00841320" w:rsidP="00841320">
      <w:pPr>
        <w:widowControl w:val="0"/>
        <w:shd w:val="clear" w:color="auto" w:fill="FFFFFF"/>
        <w:suppressAutoHyphens/>
        <w:autoSpaceDE w:val="0"/>
        <w:spacing w:before="5" w:line="274" w:lineRule="exact"/>
        <w:ind w:left="1069" w:right="5"/>
        <w:jc w:val="both"/>
        <w:rPr>
          <w:i/>
          <w:iCs/>
          <w:sz w:val="22"/>
          <w:szCs w:val="20"/>
          <w:highlight w:val="yellow"/>
          <w:lang w:val="bg-BG" w:eastAsia="zh-CN"/>
        </w:rPr>
      </w:pPr>
    </w:p>
    <w:p w:rsidR="00841320" w:rsidRPr="00612E60" w:rsidRDefault="00885FC5" w:rsidP="00885FC5">
      <w:pPr>
        <w:tabs>
          <w:tab w:val="left" w:pos="284"/>
          <w:tab w:val="left" w:pos="426"/>
        </w:tabs>
        <w:ind w:left="284" w:hanging="284"/>
        <w:jc w:val="both"/>
        <w:rPr>
          <w:b/>
          <w:bCs/>
          <w:sz w:val="22"/>
          <w:szCs w:val="20"/>
          <w:lang w:val="bg-BG" w:eastAsia="zh-CN"/>
        </w:rPr>
      </w:pPr>
      <w:r w:rsidRPr="00612E60">
        <w:rPr>
          <w:spacing w:val="1"/>
          <w:sz w:val="22"/>
          <w:szCs w:val="16"/>
          <w:lang w:val="bg-BG"/>
        </w:rPr>
        <w:tab/>
      </w:r>
      <w:r w:rsidR="00841320" w:rsidRPr="00612E60">
        <w:rPr>
          <w:spacing w:val="1"/>
          <w:sz w:val="22"/>
          <w:szCs w:val="16"/>
          <w:lang w:val="bg-BG"/>
        </w:rPr>
        <w:t>Забележка</w:t>
      </w:r>
      <w:r w:rsidR="00841320" w:rsidRPr="00612E60">
        <w:rPr>
          <w:i/>
          <w:iCs/>
          <w:sz w:val="22"/>
          <w:szCs w:val="20"/>
          <w:lang w:val="bg-BG" w:eastAsia="zh-CN"/>
        </w:rPr>
        <w:t>.</w:t>
      </w:r>
      <w:r w:rsidR="00841320" w:rsidRPr="00612E60">
        <w:rPr>
          <w:szCs w:val="20"/>
          <w:lang w:val="bg-BG" w:eastAsia="zh-CN"/>
        </w:rPr>
        <w:t xml:space="preserve"> </w:t>
      </w:r>
      <w:r w:rsidR="00841320" w:rsidRPr="00612E60">
        <w:rPr>
          <w:sz w:val="22"/>
          <w:szCs w:val="20"/>
          <w:lang w:val="bg-BG" w:eastAsia="zh-CN"/>
        </w:rPr>
        <w:t xml:space="preserve">Отбелязва се декларираното обстоятелство. Там, където е необходимо, се попълват </w:t>
      </w:r>
      <w:r w:rsidR="00841320" w:rsidRPr="00612E60">
        <w:rPr>
          <w:spacing w:val="1"/>
          <w:sz w:val="22"/>
          <w:szCs w:val="16"/>
          <w:lang w:val="bg-BG"/>
        </w:rPr>
        <w:t>съответните</w:t>
      </w:r>
      <w:r w:rsidR="00841320" w:rsidRPr="00612E60">
        <w:rPr>
          <w:sz w:val="22"/>
          <w:szCs w:val="20"/>
          <w:lang w:val="bg-BG" w:eastAsia="zh-CN"/>
        </w:rPr>
        <w:t xml:space="preserve"> данни.</w:t>
      </w:r>
    </w:p>
    <w:p w:rsidR="00841320" w:rsidRPr="00612E60" w:rsidRDefault="00841320" w:rsidP="00841320">
      <w:pPr>
        <w:tabs>
          <w:tab w:val="num" w:pos="1620"/>
        </w:tabs>
        <w:jc w:val="both"/>
        <w:rPr>
          <w:lang w:val="bg-BG"/>
        </w:rPr>
      </w:pPr>
    </w:p>
    <w:p w:rsidR="00841320" w:rsidRPr="00612E60" w:rsidRDefault="00841320" w:rsidP="00885FC5">
      <w:pPr>
        <w:ind w:firstLine="284"/>
        <w:jc w:val="both"/>
        <w:rPr>
          <w:b/>
          <w:bCs/>
          <w:sz w:val="22"/>
          <w:szCs w:val="22"/>
          <w:lang w:val="bg-BG"/>
        </w:rPr>
      </w:pPr>
      <w:r w:rsidRPr="00612E60">
        <w:rPr>
          <w:b/>
          <w:bCs/>
          <w:sz w:val="22"/>
          <w:szCs w:val="22"/>
          <w:lang w:val="bg-BG"/>
        </w:rPr>
        <w:t>ИЗВЕСТНО МИ Е, ЧЕ:</w:t>
      </w:r>
    </w:p>
    <w:p w:rsidR="00841320" w:rsidRPr="00612E60" w:rsidRDefault="00841320" w:rsidP="00841320">
      <w:pPr>
        <w:ind w:firstLine="360"/>
        <w:jc w:val="both"/>
        <w:rPr>
          <w:b/>
          <w:bCs/>
          <w:sz w:val="22"/>
          <w:lang w:val="bg-BG"/>
        </w:rPr>
      </w:pPr>
    </w:p>
    <w:p w:rsidR="00841320" w:rsidRPr="00612E60" w:rsidRDefault="00841320" w:rsidP="00885FC5">
      <w:pPr>
        <w:ind w:firstLine="284"/>
        <w:jc w:val="both"/>
        <w:rPr>
          <w:sz w:val="22"/>
          <w:lang w:val="bg-BG"/>
        </w:rPr>
      </w:pPr>
      <w:r w:rsidRPr="00612E60">
        <w:rPr>
          <w:sz w:val="22"/>
          <w:lang w:val="bg-BG"/>
        </w:rPr>
        <w:t>В срок 3 работни дни от:</w:t>
      </w:r>
    </w:p>
    <w:p w:rsidR="00841320" w:rsidRPr="00612E60" w:rsidRDefault="00841320" w:rsidP="00885FC5">
      <w:pPr>
        <w:tabs>
          <w:tab w:val="left" w:pos="426"/>
        </w:tabs>
        <w:ind w:left="284"/>
        <w:jc w:val="both"/>
        <w:rPr>
          <w:sz w:val="22"/>
          <w:lang w:val="bg-BG"/>
        </w:rPr>
      </w:pPr>
      <w:r w:rsidRPr="00612E60">
        <w:rPr>
          <w:sz w:val="22"/>
          <w:lang w:val="bg-BG"/>
        </w:rPr>
        <w:t xml:space="preserve">- представянето на нова декларация с данни за промяна в обстоятелствата, свързани с изплащането на паричното обезщетение, както и при промяна в ползването/прекратяване на </w:t>
      </w:r>
      <w:proofErr w:type="spellStart"/>
      <w:r w:rsidRPr="00612E60">
        <w:rPr>
          <w:spacing w:val="1"/>
          <w:sz w:val="22"/>
          <w:szCs w:val="16"/>
          <w:lang w:val="bg-BG"/>
        </w:rPr>
        <w:t>законоустановен</w:t>
      </w:r>
      <w:proofErr w:type="spellEnd"/>
      <w:r w:rsidRPr="00612E60">
        <w:rPr>
          <w:sz w:val="22"/>
          <w:lang w:val="bg-BG"/>
        </w:rPr>
        <w:t xml:space="preserve"> отпуск и/или прекратяване на правоотношението/осигуряването на лицето (</w:t>
      </w:r>
      <w:r w:rsidRPr="00612E60">
        <w:rPr>
          <w:i/>
          <w:iCs/>
          <w:sz w:val="22"/>
          <w:lang w:val="bg-BG"/>
        </w:rPr>
        <w:t>за осигурителите</w:t>
      </w:r>
      <w:r w:rsidRPr="00612E60">
        <w:rPr>
          <w:sz w:val="22"/>
          <w:lang w:val="bg-BG"/>
        </w:rPr>
        <w:t>)</w:t>
      </w:r>
    </w:p>
    <w:p w:rsidR="00841320" w:rsidRPr="00612E60" w:rsidRDefault="00841320" w:rsidP="00885FC5">
      <w:pPr>
        <w:tabs>
          <w:tab w:val="left" w:pos="142"/>
          <w:tab w:val="left" w:pos="426"/>
        </w:tabs>
        <w:ind w:left="284"/>
        <w:jc w:val="both"/>
        <w:rPr>
          <w:sz w:val="22"/>
          <w:lang w:val="bg-BG"/>
        </w:rPr>
      </w:pPr>
      <w:r w:rsidRPr="00612E60">
        <w:rPr>
          <w:sz w:val="22"/>
          <w:lang w:val="bg-BG"/>
        </w:rPr>
        <w:t>- промяна в обстоятелствата, свързани с изплащането на паричното обезщетение (</w:t>
      </w:r>
      <w:r w:rsidRPr="00612E60">
        <w:rPr>
          <w:i/>
          <w:iCs/>
          <w:sz w:val="22"/>
          <w:lang w:val="bg-BG"/>
        </w:rPr>
        <w:t xml:space="preserve">за </w:t>
      </w:r>
      <w:proofErr w:type="spellStart"/>
      <w:r w:rsidRPr="00612E60">
        <w:rPr>
          <w:i/>
          <w:iCs/>
          <w:sz w:val="22"/>
          <w:lang w:val="bg-BG"/>
        </w:rPr>
        <w:t>самоосигуряващите</w:t>
      </w:r>
      <w:proofErr w:type="spellEnd"/>
      <w:r w:rsidRPr="00612E60">
        <w:rPr>
          <w:i/>
          <w:iCs/>
          <w:sz w:val="22"/>
          <w:lang w:val="bg-BG"/>
        </w:rPr>
        <w:t xml:space="preserve"> се лица</w:t>
      </w:r>
      <w:r w:rsidRPr="00612E60">
        <w:rPr>
          <w:sz w:val="22"/>
          <w:lang w:val="bg-BG"/>
        </w:rPr>
        <w:t>),</w:t>
      </w:r>
    </w:p>
    <w:p w:rsidR="00841320" w:rsidRPr="00612E60" w:rsidRDefault="00841320" w:rsidP="00885FC5">
      <w:pPr>
        <w:tabs>
          <w:tab w:val="left" w:pos="426"/>
        </w:tabs>
        <w:jc w:val="both"/>
        <w:rPr>
          <w:sz w:val="22"/>
          <w:lang w:val="bg-BG"/>
        </w:rPr>
      </w:pPr>
      <w:r w:rsidRPr="00612E60">
        <w:rPr>
          <w:sz w:val="22"/>
          <w:lang w:val="bg-BG"/>
        </w:rPr>
        <w:t xml:space="preserve">се задължавам да подам ново удостоверение. При неизпълнение на това задължение нося </w:t>
      </w:r>
      <w:proofErr w:type="spellStart"/>
      <w:r w:rsidRPr="00612E60">
        <w:rPr>
          <w:sz w:val="22"/>
          <w:lang w:val="bg-BG"/>
        </w:rPr>
        <w:t>административнонаказателна</w:t>
      </w:r>
      <w:proofErr w:type="spellEnd"/>
      <w:r w:rsidRPr="00612E60">
        <w:rPr>
          <w:sz w:val="22"/>
          <w:lang w:val="bg-BG"/>
        </w:rPr>
        <w:t xml:space="preserve"> отговорност по реда на чл. 349 от КСО.</w:t>
      </w:r>
    </w:p>
    <w:p w:rsidR="00841320" w:rsidRPr="00612E60" w:rsidRDefault="00841320" w:rsidP="00841320">
      <w:pPr>
        <w:ind w:firstLine="360"/>
        <w:jc w:val="both"/>
        <w:rPr>
          <w:sz w:val="22"/>
          <w:lang w:val="bg-BG"/>
        </w:rPr>
      </w:pPr>
      <w:r w:rsidRPr="00612E60">
        <w:rPr>
          <w:sz w:val="22"/>
          <w:lang w:val="bg-BG"/>
        </w:rPr>
        <w:t xml:space="preserve">За деклариране на неверни данни нося наказателна отговорност по чл. 313 от Наказателния кодекс. </w:t>
      </w:r>
    </w:p>
    <w:p w:rsidR="00841320" w:rsidRPr="00612E60" w:rsidRDefault="00841320" w:rsidP="00841320">
      <w:pPr>
        <w:ind w:left="720"/>
        <w:jc w:val="both"/>
        <w:rPr>
          <w:lang w:val="bg-BG" w:eastAsia="zh-CN"/>
        </w:rPr>
      </w:pPr>
    </w:p>
    <w:p w:rsidR="00841320" w:rsidRPr="00612E60" w:rsidRDefault="00841320" w:rsidP="00841320">
      <w:pPr>
        <w:ind w:left="720"/>
        <w:jc w:val="both"/>
        <w:rPr>
          <w:lang w:val="bg-BG" w:eastAsia="zh-CN"/>
        </w:rPr>
      </w:pPr>
    </w:p>
    <w:p w:rsidR="00841320" w:rsidRPr="00612E60" w:rsidRDefault="00841320" w:rsidP="00841320">
      <w:pPr>
        <w:widowControl w:val="0"/>
        <w:shd w:val="clear" w:color="auto" w:fill="FFFFFF"/>
        <w:suppressAutoHyphens/>
        <w:autoSpaceDE w:val="0"/>
        <w:spacing w:before="5" w:line="274" w:lineRule="exact"/>
        <w:jc w:val="both"/>
        <w:rPr>
          <w:sz w:val="22"/>
          <w:szCs w:val="20"/>
          <w:lang w:val="bg-BG" w:eastAsia="zh-CN"/>
        </w:rPr>
      </w:pPr>
      <w:r w:rsidRPr="00612E60">
        <w:rPr>
          <w:sz w:val="22"/>
          <w:szCs w:val="20"/>
          <w:lang w:val="bg-BG" w:eastAsia="zh-CN"/>
        </w:rPr>
        <w:t>Дата .......................................</w:t>
      </w:r>
      <w:r w:rsidRPr="00612E60">
        <w:rPr>
          <w:sz w:val="22"/>
          <w:szCs w:val="20"/>
          <w:lang w:val="bg-BG" w:eastAsia="zh-CN"/>
        </w:rPr>
        <w:tab/>
      </w:r>
      <w:r w:rsidRPr="00612E60">
        <w:rPr>
          <w:sz w:val="22"/>
          <w:szCs w:val="20"/>
          <w:lang w:val="bg-BG" w:eastAsia="zh-CN"/>
        </w:rPr>
        <w:tab/>
      </w:r>
      <w:r w:rsidRPr="00612E60">
        <w:rPr>
          <w:sz w:val="22"/>
          <w:szCs w:val="20"/>
          <w:lang w:val="bg-BG" w:eastAsia="zh-CN"/>
        </w:rPr>
        <w:tab/>
        <w:t>........................................................................................</w:t>
      </w:r>
    </w:p>
    <w:p w:rsidR="00841320" w:rsidRPr="00612E60" w:rsidRDefault="00841320" w:rsidP="00841320">
      <w:pPr>
        <w:tabs>
          <w:tab w:val="left" w:pos="720"/>
          <w:tab w:val="center" w:pos="4153"/>
          <w:tab w:val="right" w:pos="8306"/>
        </w:tabs>
        <w:suppressAutoHyphens/>
        <w:rPr>
          <w:sz w:val="16"/>
          <w:lang w:val="bg-BG" w:eastAsia="zh-CN"/>
        </w:rPr>
      </w:pPr>
      <w:r w:rsidRPr="00612E60">
        <w:rPr>
          <w:sz w:val="22"/>
          <w:lang w:val="bg-BG" w:eastAsia="zh-CN"/>
        </w:rPr>
        <w:t>гр. (с.) ....................................</w:t>
      </w:r>
      <w:r w:rsidRPr="00612E60">
        <w:rPr>
          <w:sz w:val="22"/>
          <w:lang w:val="bg-BG" w:eastAsia="zh-CN"/>
        </w:rPr>
        <w:tab/>
      </w:r>
      <w:r w:rsidRPr="00612E60">
        <w:rPr>
          <w:sz w:val="22"/>
          <w:lang w:val="bg-BG" w:eastAsia="zh-CN"/>
        </w:rPr>
        <w:tab/>
        <w:t xml:space="preserve"> </w:t>
      </w:r>
      <w:r w:rsidRPr="00612E60">
        <w:rPr>
          <w:i/>
          <w:iCs/>
          <w:sz w:val="16"/>
          <w:lang w:val="bg-BG" w:eastAsia="zh-CN"/>
        </w:rPr>
        <w:t>(име, фамилия, длъжност и подпис)</w:t>
      </w:r>
    </w:p>
    <w:p w:rsidR="00841320" w:rsidRPr="00612E60" w:rsidRDefault="00841320" w:rsidP="00841320">
      <w:pPr>
        <w:ind w:left="720"/>
        <w:jc w:val="both"/>
        <w:rPr>
          <w:highlight w:val="yellow"/>
          <w:lang w:val="bg-BG" w:eastAsia="zh-CN"/>
        </w:rPr>
      </w:pPr>
    </w:p>
    <w:p w:rsidR="00DB74C6" w:rsidRDefault="00DB74C6" w:rsidP="00AB57B9">
      <w:pPr>
        <w:jc w:val="center"/>
        <w:rPr>
          <w:b/>
          <w:bCs/>
          <w:color w:val="000000"/>
          <w:sz w:val="22"/>
          <w:szCs w:val="22"/>
          <w:lang w:val="bg-BG"/>
        </w:rPr>
      </w:pPr>
    </w:p>
    <w:p w:rsidR="00841320" w:rsidRPr="00612E60" w:rsidRDefault="00841320" w:rsidP="00AB57B9">
      <w:pPr>
        <w:jc w:val="center"/>
        <w:rPr>
          <w:b/>
          <w:bCs/>
          <w:color w:val="000000"/>
          <w:sz w:val="22"/>
          <w:szCs w:val="22"/>
          <w:lang w:val="bg-BG"/>
        </w:rPr>
      </w:pPr>
      <w:r w:rsidRPr="00612E60">
        <w:rPr>
          <w:b/>
          <w:bCs/>
          <w:color w:val="000000"/>
          <w:sz w:val="22"/>
          <w:szCs w:val="22"/>
          <w:lang w:val="bg-BG"/>
        </w:rPr>
        <w:t>Указания</w:t>
      </w:r>
    </w:p>
    <w:p w:rsidR="00841320" w:rsidRPr="00612E60" w:rsidRDefault="00841320" w:rsidP="006B13EF">
      <w:pPr>
        <w:jc w:val="center"/>
        <w:rPr>
          <w:b/>
          <w:color w:val="000000"/>
          <w:sz w:val="22"/>
          <w:szCs w:val="22"/>
          <w:lang w:val="bg-BG"/>
        </w:rPr>
      </w:pPr>
      <w:r w:rsidRPr="00612E60">
        <w:rPr>
          <w:b/>
          <w:color w:val="000000"/>
          <w:sz w:val="22"/>
          <w:szCs w:val="22"/>
          <w:lang w:val="bg-BG"/>
        </w:rPr>
        <w:t>за попълване на удостоверение - приложение № 9 към чл. 8, ал. 1 и чл. 11, ал. 1, относно правото на парично обезщетение за временна неработоспособност, бременност и раждане до 135 дни или при трудоустрояване по болничен лист</w:t>
      </w:r>
    </w:p>
    <w:p w:rsidR="00841320" w:rsidRPr="00612E60" w:rsidRDefault="00841320" w:rsidP="00885FC5">
      <w:pPr>
        <w:jc w:val="both"/>
        <w:rPr>
          <w:sz w:val="22"/>
          <w:szCs w:val="22"/>
          <w:lang w:val="bg-BG"/>
        </w:rPr>
      </w:pPr>
    </w:p>
    <w:p w:rsidR="00841320" w:rsidRPr="00612E60" w:rsidRDefault="00841320" w:rsidP="00885FC5">
      <w:pPr>
        <w:tabs>
          <w:tab w:val="left" w:pos="-360"/>
        </w:tabs>
        <w:ind w:firstLine="709"/>
        <w:jc w:val="both"/>
        <w:rPr>
          <w:sz w:val="22"/>
          <w:szCs w:val="22"/>
          <w:lang w:val="bg-BG"/>
        </w:rPr>
      </w:pPr>
      <w:r w:rsidRPr="00612E60">
        <w:rPr>
          <w:sz w:val="22"/>
          <w:szCs w:val="22"/>
          <w:lang w:val="bg-BG"/>
        </w:rPr>
        <w:t xml:space="preserve">Удостоверението се представя за всеки болничен лист – за временна неработоспособност, бременност и раждане или трудоустрояване, независимо дали е </w:t>
      </w:r>
      <w:r w:rsidR="00885FC5" w:rsidRPr="00612E60">
        <w:rPr>
          <w:sz w:val="22"/>
          <w:szCs w:val="22"/>
          <w:lang w:val="bg-BG"/>
        </w:rPr>
        <w:t>„</w:t>
      </w:r>
      <w:r w:rsidRPr="00612E60">
        <w:rPr>
          <w:sz w:val="22"/>
          <w:szCs w:val="22"/>
          <w:lang w:val="bg-BG"/>
        </w:rPr>
        <w:t>първичен</w:t>
      </w:r>
      <w:r w:rsidR="00885FC5" w:rsidRPr="00612E60">
        <w:rPr>
          <w:sz w:val="22"/>
          <w:szCs w:val="22"/>
          <w:lang w:val="bg-BG"/>
        </w:rPr>
        <w:t>“</w:t>
      </w:r>
      <w:r w:rsidRPr="00612E60">
        <w:rPr>
          <w:sz w:val="22"/>
          <w:szCs w:val="22"/>
          <w:lang w:val="bg-BG"/>
        </w:rPr>
        <w:t xml:space="preserve"> или </w:t>
      </w:r>
      <w:r w:rsidR="00885FC5" w:rsidRPr="00612E60">
        <w:rPr>
          <w:sz w:val="22"/>
          <w:szCs w:val="22"/>
          <w:lang w:val="bg-BG"/>
        </w:rPr>
        <w:t>„</w:t>
      </w:r>
      <w:r w:rsidRPr="00612E60">
        <w:rPr>
          <w:sz w:val="22"/>
          <w:szCs w:val="22"/>
          <w:lang w:val="bg-BG"/>
        </w:rPr>
        <w:t>продължение</w:t>
      </w:r>
      <w:r w:rsidR="00885FC5" w:rsidRPr="00612E60">
        <w:rPr>
          <w:sz w:val="22"/>
          <w:szCs w:val="22"/>
          <w:lang w:val="bg-BG"/>
        </w:rPr>
        <w:t>“</w:t>
      </w:r>
      <w:r w:rsidRPr="00612E60">
        <w:rPr>
          <w:sz w:val="22"/>
          <w:szCs w:val="22"/>
          <w:lang w:val="bg-BG"/>
        </w:rPr>
        <w:t>. Удостоверението не се представя от лица, придобили право за получаване на парично обезщетение, за периодите след приключване на производство по ликвидация или прекратяване на осигурителя.</w:t>
      </w:r>
    </w:p>
    <w:p w:rsidR="00841320" w:rsidRPr="00612E60" w:rsidRDefault="00841320" w:rsidP="00885FC5">
      <w:pPr>
        <w:ind w:firstLine="720"/>
        <w:jc w:val="both"/>
        <w:rPr>
          <w:sz w:val="22"/>
          <w:szCs w:val="22"/>
          <w:lang w:val="bg-BG"/>
        </w:rPr>
      </w:pPr>
      <w:r w:rsidRPr="00612E60">
        <w:rPr>
          <w:sz w:val="22"/>
          <w:szCs w:val="22"/>
          <w:lang w:val="bg-BG"/>
        </w:rPr>
        <w:t>За болничен лист, издаден на лице, осигурено за съответния риск към деня на настъпването на риска по повече от едно правоотношение/основание за осигуряване при един осигурител (същия ЕИК/код по БУЛСТАТ), се представя отделно удостоверение за всяко от правоотношенията/основанията за осигуряване. Когато преди настъпването на риска осигуряването по всички правоотношения/основания е прекратено, се представя само едно удостоверение.</w:t>
      </w:r>
    </w:p>
    <w:p w:rsidR="00841320" w:rsidRPr="00612E60" w:rsidRDefault="00841320" w:rsidP="00885FC5">
      <w:pPr>
        <w:ind w:firstLine="720"/>
        <w:jc w:val="both"/>
        <w:rPr>
          <w:sz w:val="22"/>
          <w:szCs w:val="22"/>
          <w:lang w:val="bg-BG"/>
        </w:rPr>
      </w:pPr>
      <w:r w:rsidRPr="00612E60">
        <w:rPr>
          <w:sz w:val="22"/>
          <w:szCs w:val="22"/>
          <w:lang w:val="bg-BG"/>
        </w:rPr>
        <w:t xml:space="preserve">Удостоверението се попълва и представя от осигурителите – за осигурените при тях лица; от </w:t>
      </w:r>
      <w:proofErr w:type="spellStart"/>
      <w:r w:rsidRPr="00612E60">
        <w:rPr>
          <w:sz w:val="22"/>
          <w:szCs w:val="22"/>
          <w:lang w:val="bg-BG"/>
        </w:rPr>
        <w:t>самоосигуряващите</w:t>
      </w:r>
      <w:proofErr w:type="spellEnd"/>
      <w:r w:rsidRPr="00612E60">
        <w:rPr>
          <w:sz w:val="22"/>
          <w:szCs w:val="22"/>
          <w:lang w:val="bg-BG"/>
        </w:rPr>
        <w:t xml:space="preserve"> се лица – когато не са собственици или </w:t>
      </w:r>
      <w:proofErr w:type="spellStart"/>
      <w:r w:rsidRPr="00612E60">
        <w:rPr>
          <w:sz w:val="22"/>
          <w:szCs w:val="22"/>
          <w:lang w:val="bg-BG"/>
        </w:rPr>
        <w:t>съдружници</w:t>
      </w:r>
      <w:proofErr w:type="spellEnd"/>
      <w:r w:rsidRPr="00612E60">
        <w:rPr>
          <w:sz w:val="22"/>
          <w:szCs w:val="22"/>
          <w:lang w:val="bg-BG"/>
        </w:rPr>
        <w:t xml:space="preserve"> в търговски дружества или членове на неперсонифицирани дружества; от дружествата – за </w:t>
      </w:r>
      <w:proofErr w:type="spellStart"/>
      <w:r w:rsidRPr="00612E60">
        <w:rPr>
          <w:sz w:val="22"/>
          <w:szCs w:val="22"/>
          <w:lang w:val="bg-BG"/>
        </w:rPr>
        <w:t>самоосигуряващите</w:t>
      </w:r>
      <w:proofErr w:type="spellEnd"/>
      <w:r w:rsidRPr="00612E60">
        <w:rPr>
          <w:sz w:val="22"/>
          <w:szCs w:val="22"/>
          <w:lang w:val="bg-BG"/>
        </w:rPr>
        <w:t xml:space="preserve"> се лица, когато са собственици или </w:t>
      </w:r>
      <w:proofErr w:type="spellStart"/>
      <w:r w:rsidRPr="00612E60">
        <w:rPr>
          <w:sz w:val="22"/>
          <w:szCs w:val="22"/>
          <w:lang w:val="bg-BG"/>
        </w:rPr>
        <w:t>съдружници</w:t>
      </w:r>
      <w:proofErr w:type="spellEnd"/>
      <w:r w:rsidRPr="00612E60">
        <w:rPr>
          <w:sz w:val="22"/>
          <w:szCs w:val="22"/>
          <w:lang w:val="bg-BG"/>
        </w:rPr>
        <w:t xml:space="preserve"> в търговски дружества или членове на неперсонифицирани дружества.</w:t>
      </w:r>
    </w:p>
    <w:p w:rsidR="00841320" w:rsidRPr="00612E60" w:rsidRDefault="00841320" w:rsidP="00885FC5">
      <w:pPr>
        <w:ind w:firstLine="720"/>
        <w:jc w:val="both"/>
        <w:rPr>
          <w:color w:val="000000"/>
          <w:sz w:val="22"/>
          <w:szCs w:val="22"/>
          <w:lang w:val="bg-BG"/>
        </w:rPr>
      </w:pPr>
      <w:r w:rsidRPr="00612E60">
        <w:rPr>
          <w:color w:val="000000"/>
          <w:sz w:val="22"/>
          <w:szCs w:val="22"/>
          <w:lang w:val="bg-BG"/>
        </w:rPr>
        <w:t>Навсякъде в удостоверението датите се попълват от ляво на дясно в две позиции за ден, в две позиции за месец и четири позиции за година.</w:t>
      </w:r>
    </w:p>
    <w:p w:rsidR="00841320" w:rsidRPr="00612E60" w:rsidRDefault="00841320" w:rsidP="00885FC5">
      <w:pPr>
        <w:ind w:firstLine="720"/>
        <w:jc w:val="both"/>
        <w:rPr>
          <w:sz w:val="22"/>
          <w:szCs w:val="22"/>
          <w:lang w:val="bg-BG"/>
        </w:rPr>
      </w:pPr>
      <w:r w:rsidRPr="00612E60">
        <w:rPr>
          <w:sz w:val="22"/>
          <w:szCs w:val="22"/>
          <w:lang w:val="bg-BG"/>
        </w:rPr>
        <w:t xml:space="preserve">При попълване на удостоверението се отбелязва съответният код – </w:t>
      </w:r>
      <w:r w:rsidR="00885FC5" w:rsidRPr="00612E60">
        <w:rPr>
          <w:sz w:val="22"/>
          <w:szCs w:val="22"/>
          <w:lang w:val="bg-BG"/>
        </w:rPr>
        <w:t>„</w:t>
      </w:r>
      <w:r w:rsidRPr="00612E60">
        <w:rPr>
          <w:sz w:val="22"/>
          <w:szCs w:val="22"/>
          <w:lang w:val="bg-BG"/>
        </w:rPr>
        <w:t xml:space="preserve">Представяне”, </w:t>
      </w:r>
      <w:r w:rsidR="00885FC5" w:rsidRPr="00612E60">
        <w:rPr>
          <w:sz w:val="22"/>
          <w:szCs w:val="22"/>
          <w:lang w:val="bg-BG"/>
        </w:rPr>
        <w:t>„</w:t>
      </w:r>
      <w:r w:rsidRPr="00612E60">
        <w:rPr>
          <w:sz w:val="22"/>
          <w:szCs w:val="22"/>
          <w:lang w:val="bg-BG"/>
        </w:rPr>
        <w:t xml:space="preserve">Корекция” или </w:t>
      </w:r>
      <w:r w:rsidR="00885FC5" w:rsidRPr="00612E60">
        <w:rPr>
          <w:sz w:val="22"/>
          <w:szCs w:val="22"/>
          <w:lang w:val="bg-BG"/>
        </w:rPr>
        <w:t>„</w:t>
      </w:r>
      <w:r w:rsidRPr="00612E60">
        <w:rPr>
          <w:sz w:val="22"/>
          <w:szCs w:val="22"/>
          <w:lang w:val="bg-BG"/>
        </w:rPr>
        <w:t>Заличаване”.</w:t>
      </w:r>
    </w:p>
    <w:p w:rsidR="00841320" w:rsidRPr="00612E60" w:rsidRDefault="00841320" w:rsidP="00885FC5">
      <w:pPr>
        <w:ind w:firstLine="720"/>
        <w:jc w:val="both"/>
        <w:rPr>
          <w:color w:val="000000"/>
          <w:sz w:val="22"/>
          <w:szCs w:val="22"/>
          <w:lang w:val="bg-BG"/>
        </w:rPr>
      </w:pPr>
      <w:r w:rsidRPr="00612E60">
        <w:rPr>
          <w:sz w:val="22"/>
          <w:szCs w:val="22"/>
          <w:lang w:val="bg-BG" w:eastAsia="bg-BG"/>
        </w:rPr>
        <w:t xml:space="preserve">Корекция на представено удостоверение се извършва като се попълва удостоверение с коректните данни и се отбелязва код </w:t>
      </w:r>
      <w:r w:rsidR="00885FC5" w:rsidRPr="00612E60">
        <w:rPr>
          <w:sz w:val="22"/>
          <w:szCs w:val="22"/>
          <w:lang w:val="bg-BG" w:eastAsia="bg-BG"/>
        </w:rPr>
        <w:t>„</w:t>
      </w:r>
      <w:r w:rsidRPr="00612E60">
        <w:rPr>
          <w:sz w:val="22"/>
          <w:szCs w:val="22"/>
          <w:lang w:val="bg-BG" w:eastAsia="bg-BG"/>
        </w:rPr>
        <w:t>Корекция”.</w:t>
      </w:r>
    </w:p>
    <w:p w:rsidR="00841320" w:rsidRPr="00612E60" w:rsidRDefault="00841320" w:rsidP="00885FC5">
      <w:pPr>
        <w:ind w:firstLine="709"/>
        <w:jc w:val="both"/>
        <w:rPr>
          <w:color w:val="000000"/>
          <w:sz w:val="22"/>
          <w:szCs w:val="22"/>
          <w:lang w:val="bg-BG" w:eastAsia="bg-BG"/>
        </w:rPr>
      </w:pPr>
      <w:r w:rsidRPr="00612E60">
        <w:rPr>
          <w:color w:val="000000"/>
          <w:sz w:val="22"/>
          <w:szCs w:val="22"/>
          <w:lang w:val="bg-BG"/>
        </w:rPr>
        <w:t>Не се коригират: номер на болничен лист, ЕГН/ЛН/ЛНЧ/</w:t>
      </w:r>
      <w:r w:rsidRPr="00612E60">
        <w:rPr>
          <w:sz w:val="22"/>
          <w:szCs w:val="22"/>
          <w:lang w:val="bg-BG"/>
        </w:rPr>
        <w:t xml:space="preserve">Служебен номер на лицето, издаден от Националната агенция за приходите, </w:t>
      </w:r>
      <w:r w:rsidRPr="00612E60">
        <w:rPr>
          <w:color w:val="000000"/>
          <w:sz w:val="22"/>
          <w:szCs w:val="22"/>
          <w:lang w:val="bg-BG"/>
        </w:rPr>
        <w:t>ЕИК/</w:t>
      </w:r>
      <w:r w:rsidRPr="00612E60">
        <w:rPr>
          <w:sz w:val="22"/>
          <w:szCs w:val="22"/>
          <w:lang w:val="bg-BG"/>
        </w:rPr>
        <w:t xml:space="preserve">код по БУЛСТАТ, брой правоотношения/основания за осигуряване при осигурителя и пореден номер на удостоверението. </w:t>
      </w:r>
      <w:r w:rsidRPr="00612E60">
        <w:rPr>
          <w:color w:val="000000"/>
          <w:sz w:val="22"/>
          <w:szCs w:val="22"/>
          <w:lang w:val="bg-BG"/>
        </w:rPr>
        <w:lastRenderedPageBreak/>
        <w:t>При необходимост от корекции на посочените данни, удостоверението се заличава, след което се попълва и представя ново удостоверение с коректни данни.</w:t>
      </w:r>
    </w:p>
    <w:p w:rsidR="00841320" w:rsidRPr="00612E60" w:rsidRDefault="00841320" w:rsidP="00885FC5">
      <w:pPr>
        <w:ind w:firstLine="709"/>
        <w:jc w:val="both"/>
        <w:rPr>
          <w:sz w:val="22"/>
          <w:szCs w:val="22"/>
          <w:lang w:val="bg-BG"/>
        </w:rPr>
      </w:pPr>
      <w:r w:rsidRPr="00612E60">
        <w:rPr>
          <w:color w:val="000000"/>
          <w:sz w:val="22"/>
          <w:szCs w:val="22"/>
          <w:lang w:val="bg-BG"/>
        </w:rPr>
        <w:t>Заличаване на представено удостоверение се извършва</w:t>
      </w:r>
      <w:r w:rsidRPr="00612E60">
        <w:rPr>
          <w:color w:val="000000"/>
          <w:sz w:val="22"/>
          <w:szCs w:val="22"/>
          <w:lang w:val="bg-BG" w:eastAsia="bg-BG"/>
        </w:rPr>
        <w:t>, като се отбелязва код</w:t>
      </w:r>
      <w:r w:rsidRPr="00612E60">
        <w:rPr>
          <w:color w:val="000000"/>
          <w:sz w:val="22"/>
          <w:szCs w:val="22"/>
          <w:lang w:val="bg-BG"/>
        </w:rPr>
        <w:t xml:space="preserve"> „Заличаване</w:t>
      </w:r>
      <w:r w:rsidR="00885FC5" w:rsidRPr="00612E60">
        <w:rPr>
          <w:color w:val="000000"/>
          <w:sz w:val="22"/>
          <w:szCs w:val="22"/>
          <w:lang w:val="bg-BG"/>
        </w:rPr>
        <w:t>“</w:t>
      </w:r>
      <w:r w:rsidRPr="00612E60">
        <w:rPr>
          <w:color w:val="000000"/>
          <w:sz w:val="22"/>
          <w:szCs w:val="22"/>
          <w:lang w:val="bg-BG"/>
        </w:rPr>
        <w:t xml:space="preserve"> и се попълват:</w:t>
      </w:r>
      <w:r w:rsidRPr="00612E60">
        <w:rPr>
          <w:color w:val="000000"/>
          <w:sz w:val="22"/>
          <w:szCs w:val="22"/>
          <w:lang w:val="bg-BG" w:eastAsia="bg-BG"/>
        </w:rPr>
        <w:t xml:space="preserve"> </w:t>
      </w:r>
      <w:r w:rsidRPr="00612E60">
        <w:rPr>
          <w:color w:val="000000"/>
          <w:sz w:val="22"/>
          <w:szCs w:val="22"/>
          <w:lang w:val="bg-BG"/>
        </w:rPr>
        <w:t>номер на болничен лист, ЕГН/ЛН/ЛНЧ/</w:t>
      </w:r>
      <w:r w:rsidRPr="00612E60">
        <w:rPr>
          <w:sz w:val="22"/>
          <w:szCs w:val="22"/>
          <w:lang w:val="bg-BG"/>
        </w:rPr>
        <w:t xml:space="preserve"> Служебен номер на лицето, издаден от Националната агенция за приходите, </w:t>
      </w:r>
      <w:r w:rsidRPr="00612E60">
        <w:rPr>
          <w:color w:val="000000"/>
          <w:sz w:val="22"/>
          <w:szCs w:val="22"/>
          <w:lang w:val="bg-BG"/>
        </w:rPr>
        <w:t>ЕИК/</w:t>
      </w:r>
      <w:r w:rsidRPr="00612E60">
        <w:rPr>
          <w:sz w:val="22"/>
          <w:szCs w:val="22"/>
          <w:lang w:val="bg-BG"/>
        </w:rPr>
        <w:t>код по БУЛСТАТ, брой правоотношения/основания за осигуряване при осигурителя и пореден номер на удостоверението.</w:t>
      </w:r>
    </w:p>
    <w:p w:rsidR="00841320" w:rsidRPr="00612E60" w:rsidRDefault="00841320" w:rsidP="00885FC5">
      <w:pPr>
        <w:tabs>
          <w:tab w:val="left" w:pos="-360"/>
        </w:tabs>
        <w:ind w:firstLine="709"/>
        <w:jc w:val="both"/>
        <w:rPr>
          <w:sz w:val="22"/>
          <w:szCs w:val="22"/>
          <w:lang w:val="bg-BG"/>
        </w:rPr>
      </w:pPr>
    </w:p>
    <w:p w:rsidR="00841320" w:rsidRPr="00612E60" w:rsidRDefault="00841320" w:rsidP="00885FC5">
      <w:pPr>
        <w:tabs>
          <w:tab w:val="left" w:pos="-360"/>
        </w:tabs>
        <w:ind w:firstLine="709"/>
        <w:jc w:val="both"/>
        <w:rPr>
          <w:sz w:val="22"/>
          <w:szCs w:val="22"/>
          <w:lang w:val="bg-BG"/>
        </w:rPr>
      </w:pPr>
      <w:r w:rsidRPr="00612E60">
        <w:rPr>
          <w:b/>
          <w:sz w:val="22"/>
          <w:szCs w:val="22"/>
          <w:lang w:val="bg-BG"/>
        </w:rPr>
        <w:t xml:space="preserve">І. </w:t>
      </w:r>
      <w:r w:rsidR="00FD757D" w:rsidRPr="00612E60">
        <w:rPr>
          <w:b/>
          <w:sz w:val="22"/>
          <w:szCs w:val="22"/>
          <w:lang w:val="bg-BG"/>
        </w:rPr>
        <w:t>„</w:t>
      </w:r>
      <w:r w:rsidRPr="00612E60">
        <w:rPr>
          <w:b/>
          <w:sz w:val="22"/>
          <w:szCs w:val="22"/>
          <w:lang w:val="bg-BG"/>
        </w:rPr>
        <w:t>Удостоверявам следните обстоятелства”</w:t>
      </w:r>
      <w:r w:rsidRPr="00612E60">
        <w:rPr>
          <w:sz w:val="22"/>
          <w:szCs w:val="22"/>
          <w:lang w:val="bg-BG"/>
        </w:rPr>
        <w:t xml:space="preserve"> – този раздел се попълва, когато с</w:t>
      </w:r>
      <w:r w:rsidRPr="00612E60">
        <w:rPr>
          <w:sz w:val="22"/>
          <w:szCs w:val="22"/>
          <w:highlight w:val="yellow"/>
          <w:lang w:val="bg-BG"/>
        </w:rPr>
        <w:t xml:space="preserve"> </w:t>
      </w:r>
      <w:r w:rsidRPr="00612E60">
        <w:rPr>
          <w:sz w:val="22"/>
          <w:szCs w:val="22"/>
          <w:lang w:val="bg-BG"/>
        </w:rPr>
        <w:t>удостоверението се иска изплащане на парично обезщетение въз основа на болничен лист, по следния начин:</w:t>
      </w:r>
    </w:p>
    <w:p w:rsidR="00841320" w:rsidRPr="00612E60" w:rsidRDefault="00841320" w:rsidP="00045957">
      <w:pPr>
        <w:ind w:firstLine="709"/>
        <w:jc w:val="both"/>
        <w:rPr>
          <w:sz w:val="22"/>
          <w:szCs w:val="22"/>
          <w:lang w:val="bg-BG" w:eastAsia="bg-BG"/>
        </w:rPr>
      </w:pPr>
      <w:r w:rsidRPr="00612E60">
        <w:rPr>
          <w:sz w:val="22"/>
          <w:szCs w:val="22"/>
          <w:lang w:val="bg-BG"/>
        </w:rPr>
        <w:t xml:space="preserve">1. </w:t>
      </w:r>
      <w:r w:rsidR="00045957" w:rsidRPr="00612E60">
        <w:rPr>
          <w:sz w:val="22"/>
          <w:szCs w:val="22"/>
          <w:lang w:val="bg-BG"/>
        </w:rPr>
        <w:t>„</w:t>
      </w:r>
      <w:r w:rsidRPr="00612E60">
        <w:rPr>
          <w:sz w:val="22"/>
          <w:szCs w:val="22"/>
          <w:lang w:val="bg-BG"/>
        </w:rPr>
        <w:t xml:space="preserve">Към деня на настъпване на временната неработоспособност, трудоустрояването или бременността и раждането, лицето е осигурено за съответния риск - </w:t>
      </w:r>
      <w:r w:rsidRPr="00612E60">
        <w:rPr>
          <w:b/>
          <w:bCs/>
          <w:sz w:val="22"/>
          <w:szCs w:val="22"/>
          <w:lang w:val="bg-BG"/>
        </w:rPr>
        <w:t>да/не</w:t>
      </w:r>
      <w:r w:rsidRPr="00612E60">
        <w:rPr>
          <w:bCs/>
          <w:sz w:val="22"/>
          <w:szCs w:val="22"/>
          <w:lang w:val="bg-BG"/>
        </w:rPr>
        <w:t>”</w:t>
      </w:r>
      <w:r w:rsidRPr="00612E60">
        <w:rPr>
          <w:b/>
          <w:bCs/>
          <w:sz w:val="22"/>
          <w:szCs w:val="22"/>
          <w:lang w:val="bg-BG"/>
        </w:rPr>
        <w:t xml:space="preserve"> </w:t>
      </w:r>
      <w:r w:rsidRPr="00612E60">
        <w:rPr>
          <w:sz w:val="22"/>
          <w:szCs w:val="22"/>
          <w:lang w:val="bg-BG"/>
        </w:rPr>
        <w:t>- отбелязва се дали лицето е осигурено за съответния риск към деня на настъпването му. Ако е отбелязано, че лицето не е осигурено, се попълва и дата в т. 7 или в т. 8.</w:t>
      </w:r>
      <w:r w:rsidRPr="00612E60">
        <w:rPr>
          <w:color w:val="000000"/>
          <w:sz w:val="22"/>
          <w:szCs w:val="22"/>
          <w:lang w:val="bg-BG"/>
        </w:rPr>
        <w:t xml:space="preserve"> Ако в т. 1.1 е отбелязано, че правоотношението е срочно, се попълва датата, на която изтича срокът на договора. </w:t>
      </w:r>
      <w:r w:rsidRPr="00612E60">
        <w:rPr>
          <w:sz w:val="22"/>
          <w:szCs w:val="22"/>
          <w:lang w:val="bg-BG" w:eastAsia="bg-BG"/>
        </w:rPr>
        <w:t xml:space="preserve">Ако в т. 1.2 е отбелязано, че регистрацията като </w:t>
      </w:r>
      <w:proofErr w:type="spellStart"/>
      <w:r w:rsidRPr="00612E60">
        <w:rPr>
          <w:sz w:val="22"/>
          <w:szCs w:val="22"/>
          <w:lang w:val="bg-BG" w:eastAsia="bg-BG"/>
        </w:rPr>
        <w:t>самоосигуряващо</w:t>
      </w:r>
      <w:proofErr w:type="spellEnd"/>
      <w:r w:rsidRPr="00612E60">
        <w:rPr>
          <w:sz w:val="22"/>
          <w:szCs w:val="22"/>
          <w:lang w:val="bg-BG" w:eastAsia="bg-BG"/>
        </w:rPr>
        <w:t xml:space="preserve"> се лице е срочна, се попълва датата, на която изтича срокът на регистрацията.</w:t>
      </w:r>
    </w:p>
    <w:p w:rsidR="00841320" w:rsidRPr="00612E60" w:rsidRDefault="00841320" w:rsidP="00045957">
      <w:pPr>
        <w:ind w:firstLine="709"/>
        <w:jc w:val="both"/>
        <w:rPr>
          <w:sz w:val="22"/>
          <w:szCs w:val="22"/>
          <w:lang w:val="bg-BG"/>
        </w:rPr>
      </w:pPr>
      <w:r w:rsidRPr="00612E60">
        <w:rPr>
          <w:sz w:val="22"/>
          <w:szCs w:val="22"/>
          <w:lang w:val="bg-BG"/>
        </w:rPr>
        <w:t xml:space="preserve">2. “Към деня на настъпване на временната неработоспособност/трудоустрояването, лицето </w:t>
      </w:r>
      <w:r w:rsidRPr="00612E60">
        <w:rPr>
          <w:b/>
          <w:bCs/>
          <w:sz w:val="22"/>
          <w:szCs w:val="22"/>
          <w:lang w:val="bg-BG"/>
        </w:rPr>
        <w:t>няма</w:t>
      </w:r>
      <w:r w:rsidRPr="00612E60">
        <w:rPr>
          <w:sz w:val="22"/>
          <w:szCs w:val="22"/>
          <w:lang w:val="bg-BG"/>
        </w:rPr>
        <w:t xml:space="preserve"> 6 месеца осигурителен стаж като осигурено за общо заболяване и майчинство.</w:t>
      </w:r>
    </w:p>
    <w:p w:rsidR="00841320" w:rsidRPr="00612E60" w:rsidRDefault="00841320" w:rsidP="00045957">
      <w:pPr>
        <w:ind w:left="-709" w:firstLine="1418"/>
        <w:jc w:val="both"/>
        <w:rPr>
          <w:sz w:val="22"/>
          <w:szCs w:val="22"/>
          <w:lang w:val="bg-BG"/>
        </w:rPr>
      </w:pPr>
      <w:r w:rsidRPr="00612E60">
        <w:rPr>
          <w:sz w:val="22"/>
          <w:szCs w:val="22"/>
          <w:lang w:val="bg-BG"/>
        </w:rPr>
        <w:t>На ............ 20.... г. лицето придобива изискуемия осигурителен стаж.”</w:t>
      </w:r>
    </w:p>
    <w:p w:rsidR="00841320" w:rsidRPr="00612E60" w:rsidRDefault="00841320" w:rsidP="00045957">
      <w:pPr>
        <w:ind w:firstLine="709"/>
        <w:jc w:val="both"/>
        <w:rPr>
          <w:sz w:val="22"/>
          <w:szCs w:val="22"/>
          <w:lang w:val="bg-BG"/>
        </w:rPr>
      </w:pPr>
      <w:r w:rsidRPr="00612E60">
        <w:rPr>
          <w:sz w:val="22"/>
          <w:szCs w:val="22"/>
          <w:lang w:val="bg-BG"/>
        </w:rPr>
        <w:t xml:space="preserve">3. </w:t>
      </w:r>
      <w:r w:rsidR="00045957" w:rsidRPr="00612E60">
        <w:rPr>
          <w:sz w:val="22"/>
          <w:szCs w:val="22"/>
          <w:lang w:val="bg-BG"/>
        </w:rPr>
        <w:t>„</w:t>
      </w:r>
      <w:r w:rsidRPr="00612E60">
        <w:rPr>
          <w:sz w:val="22"/>
          <w:szCs w:val="22"/>
          <w:lang w:val="bg-BG"/>
        </w:rPr>
        <w:t xml:space="preserve">Към деня на настъпване на бременността и раждането лицето </w:t>
      </w:r>
      <w:r w:rsidRPr="00612E60">
        <w:rPr>
          <w:b/>
          <w:bCs/>
          <w:sz w:val="22"/>
          <w:szCs w:val="22"/>
          <w:lang w:val="bg-BG"/>
        </w:rPr>
        <w:t>няма</w:t>
      </w:r>
      <w:r w:rsidRPr="00612E60">
        <w:rPr>
          <w:sz w:val="22"/>
          <w:szCs w:val="22"/>
          <w:lang w:val="bg-BG"/>
        </w:rPr>
        <w:t xml:space="preserve"> 12 месеца осигурителен стаж като осигурено за общо заболяване и майчинство.</w:t>
      </w:r>
    </w:p>
    <w:p w:rsidR="00841320" w:rsidRPr="00612E60" w:rsidRDefault="00841320" w:rsidP="00045957">
      <w:pPr>
        <w:ind w:left="-709" w:firstLine="1418"/>
        <w:jc w:val="both"/>
        <w:rPr>
          <w:sz w:val="22"/>
          <w:szCs w:val="22"/>
          <w:lang w:val="bg-BG"/>
        </w:rPr>
      </w:pPr>
      <w:r w:rsidRPr="00612E60">
        <w:rPr>
          <w:sz w:val="22"/>
          <w:szCs w:val="22"/>
          <w:lang w:val="bg-BG"/>
        </w:rPr>
        <w:t>На ............ 20.... г. лицето придобива изискуемия осигурителен стаж.”</w:t>
      </w:r>
    </w:p>
    <w:p w:rsidR="00841320" w:rsidRPr="00612E60" w:rsidRDefault="00841320" w:rsidP="00045957">
      <w:pPr>
        <w:ind w:firstLine="709"/>
        <w:jc w:val="both"/>
        <w:rPr>
          <w:sz w:val="22"/>
          <w:szCs w:val="22"/>
          <w:lang w:val="bg-BG"/>
        </w:rPr>
      </w:pPr>
      <w:r w:rsidRPr="00612E60">
        <w:rPr>
          <w:i/>
          <w:iCs/>
          <w:sz w:val="22"/>
          <w:szCs w:val="22"/>
          <w:lang w:val="bg-BG"/>
        </w:rPr>
        <w:t xml:space="preserve">Забележка към т. 2 и 3. Обстоятелството се отбелязва само когато лицето няма необходимия </w:t>
      </w:r>
      <w:r w:rsidRPr="00612E60">
        <w:rPr>
          <w:i/>
          <w:sz w:val="22"/>
          <w:szCs w:val="22"/>
          <w:lang w:val="bg-BG"/>
        </w:rPr>
        <w:t>осигурителен</w:t>
      </w:r>
      <w:r w:rsidRPr="00612E60">
        <w:rPr>
          <w:i/>
          <w:iCs/>
          <w:sz w:val="22"/>
          <w:szCs w:val="22"/>
          <w:lang w:val="bg-BG"/>
        </w:rPr>
        <w:t xml:space="preserve"> стаж.</w:t>
      </w:r>
    </w:p>
    <w:p w:rsidR="00841320" w:rsidRPr="00612E60" w:rsidRDefault="00841320" w:rsidP="00045957">
      <w:pPr>
        <w:ind w:firstLine="709"/>
        <w:jc w:val="both"/>
        <w:rPr>
          <w:i/>
          <w:iCs/>
          <w:sz w:val="22"/>
          <w:szCs w:val="22"/>
          <w:lang w:val="bg-BG"/>
        </w:rPr>
      </w:pPr>
      <w:r w:rsidRPr="00612E60">
        <w:rPr>
          <w:i/>
          <w:iCs/>
          <w:sz w:val="22"/>
          <w:szCs w:val="22"/>
          <w:lang w:val="bg-BG"/>
        </w:rPr>
        <w:t>Когато е отбелязано, че лицето няма изискуемия осигурителен стаж към деня на настъпването на съответния риск, се попълва датата, на която го придобива, когато тази дата е през периода по болничния лист, т.е. попълва се последният ден, с който се придобива необходимият осигурителен стаж.</w:t>
      </w:r>
    </w:p>
    <w:p w:rsidR="00841320" w:rsidRPr="00612E60" w:rsidRDefault="00841320" w:rsidP="00045957">
      <w:pPr>
        <w:ind w:firstLine="709"/>
        <w:jc w:val="both"/>
        <w:rPr>
          <w:sz w:val="22"/>
          <w:szCs w:val="22"/>
          <w:lang w:val="bg-BG"/>
        </w:rPr>
      </w:pPr>
      <w:r w:rsidRPr="00612E60">
        <w:rPr>
          <w:sz w:val="22"/>
          <w:szCs w:val="22"/>
          <w:lang w:val="bg-BG"/>
        </w:rPr>
        <w:t xml:space="preserve">4. </w:t>
      </w:r>
      <w:r w:rsidR="00045957" w:rsidRPr="00612E60">
        <w:rPr>
          <w:sz w:val="22"/>
          <w:szCs w:val="22"/>
          <w:lang w:val="bg-BG"/>
        </w:rPr>
        <w:t>„</w:t>
      </w:r>
      <w:r w:rsidRPr="00612E60">
        <w:rPr>
          <w:sz w:val="22"/>
          <w:szCs w:val="22"/>
          <w:lang w:val="bg-BG"/>
        </w:rPr>
        <w:t xml:space="preserve">Лицето е осигурено с код за вид осигурен съгласно декларация - образец № 1 </w:t>
      </w:r>
      <w:r w:rsidR="00045957" w:rsidRPr="00612E60">
        <w:rPr>
          <w:sz w:val="22"/>
          <w:szCs w:val="22"/>
          <w:lang w:val="bg-BG"/>
        </w:rPr>
        <w:t>„</w:t>
      </w:r>
      <w:r w:rsidRPr="00612E60">
        <w:rPr>
          <w:sz w:val="22"/>
          <w:szCs w:val="22"/>
          <w:lang w:val="bg-BG"/>
        </w:rPr>
        <w:t>Данни за осигуреното лице</w:t>
      </w:r>
      <w:r w:rsidR="00045957" w:rsidRPr="00612E60">
        <w:rPr>
          <w:sz w:val="22"/>
          <w:szCs w:val="22"/>
          <w:lang w:val="bg-BG"/>
        </w:rPr>
        <w:t>“</w:t>
      </w:r>
      <w:r w:rsidRPr="00612E60">
        <w:rPr>
          <w:sz w:val="22"/>
          <w:szCs w:val="22"/>
          <w:lang w:val="bg-BG"/>
        </w:rPr>
        <w:t xml:space="preserve"> - в две позиции се попълва кодът за </w:t>
      </w:r>
      <w:r w:rsidR="00045957" w:rsidRPr="00612E60">
        <w:rPr>
          <w:sz w:val="22"/>
          <w:szCs w:val="22"/>
          <w:lang w:val="bg-BG"/>
        </w:rPr>
        <w:t>„</w:t>
      </w:r>
      <w:r w:rsidRPr="00612E60">
        <w:rPr>
          <w:sz w:val="22"/>
          <w:szCs w:val="22"/>
          <w:lang w:val="bg-BG"/>
        </w:rPr>
        <w:t>Вид осигурен</w:t>
      </w:r>
      <w:r w:rsidR="00045957" w:rsidRPr="00612E60">
        <w:rPr>
          <w:sz w:val="22"/>
          <w:szCs w:val="22"/>
          <w:lang w:val="bg-BG"/>
        </w:rPr>
        <w:t>“</w:t>
      </w:r>
      <w:r w:rsidRPr="00612E60">
        <w:rPr>
          <w:sz w:val="22"/>
          <w:szCs w:val="22"/>
          <w:lang w:val="bg-BG"/>
        </w:rPr>
        <w:t xml:space="preserve"> към деня на настъпването на риска, попълнен в декларация образец № 1 </w:t>
      </w:r>
      <w:r w:rsidR="00045957" w:rsidRPr="00612E60">
        <w:rPr>
          <w:sz w:val="22"/>
          <w:szCs w:val="22"/>
          <w:lang w:val="bg-BG"/>
        </w:rPr>
        <w:t>„</w:t>
      </w:r>
      <w:r w:rsidRPr="00612E60">
        <w:rPr>
          <w:sz w:val="22"/>
          <w:szCs w:val="22"/>
          <w:lang w:val="bg-BG"/>
        </w:rPr>
        <w:t>Данни за осигуреното лице</w:t>
      </w:r>
      <w:r w:rsidR="00045957" w:rsidRPr="00612E60">
        <w:rPr>
          <w:sz w:val="22"/>
          <w:szCs w:val="22"/>
          <w:lang w:val="bg-BG"/>
        </w:rPr>
        <w:t>“</w:t>
      </w:r>
      <w:r w:rsidRPr="00612E60">
        <w:rPr>
          <w:sz w:val="22"/>
          <w:szCs w:val="22"/>
          <w:lang w:val="bg-BG"/>
        </w:rPr>
        <w:t xml:space="preserve"> към Наредба № Н-8 на министъра на финансите от 29 декември 2005 г.</w:t>
      </w:r>
    </w:p>
    <w:p w:rsidR="00841320" w:rsidRPr="00612E60" w:rsidRDefault="00841320" w:rsidP="00045957">
      <w:pPr>
        <w:ind w:firstLine="709"/>
        <w:jc w:val="both"/>
        <w:rPr>
          <w:sz w:val="22"/>
          <w:szCs w:val="22"/>
          <w:lang w:val="bg-BG"/>
        </w:rPr>
      </w:pPr>
      <w:r w:rsidRPr="00612E60">
        <w:rPr>
          <w:i/>
          <w:iCs/>
          <w:sz w:val="22"/>
          <w:szCs w:val="22"/>
          <w:lang w:val="bg-BG"/>
        </w:rPr>
        <w:t xml:space="preserve">Забележка към т. 4. Когато към деня на настъпването на риска осигуряването е прекратено или прекъснато, се попълва кодът за </w:t>
      </w:r>
      <w:r w:rsidR="00045957" w:rsidRPr="00612E60">
        <w:rPr>
          <w:i/>
          <w:iCs/>
          <w:sz w:val="22"/>
          <w:szCs w:val="22"/>
          <w:lang w:val="bg-BG"/>
        </w:rPr>
        <w:t>„</w:t>
      </w:r>
      <w:r w:rsidRPr="00612E60">
        <w:rPr>
          <w:i/>
          <w:iCs/>
          <w:sz w:val="22"/>
          <w:szCs w:val="22"/>
          <w:lang w:val="bg-BG"/>
        </w:rPr>
        <w:t>Вид осигурен</w:t>
      </w:r>
      <w:r w:rsidR="00045957" w:rsidRPr="00612E60">
        <w:rPr>
          <w:i/>
          <w:iCs/>
          <w:sz w:val="22"/>
          <w:szCs w:val="22"/>
          <w:lang w:val="bg-BG"/>
        </w:rPr>
        <w:t>“</w:t>
      </w:r>
      <w:r w:rsidRPr="00612E60">
        <w:rPr>
          <w:i/>
          <w:iCs/>
          <w:sz w:val="22"/>
          <w:szCs w:val="22"/>
          <w:lang w:val="bg-BG"/>
        </w:rPr>
        <w:t xml:space="preserve"> за последния по време период, през който лицето е било осигурено.</w:t>
      </w:r>
    </w:p>
    <w:p w:rsidR="00841320" w:rsidRPr="00612E60" w:rsidRDefault="00841320" w:rsidP="00045957">
      <w:pPr>
        <w:ind w:firstLine="709"/>
        <w:jc w:val="both"/>
        <w:rPr>
          <w:sz w:val="22"/>
          <w:szCs w:val="22"/>
          <w:lang w:val="bg-BG"/>
        </w:rPr>
      </w:pPr>
      <w:r w:rsidRPr="00612E60">
        <w:rPr>
          <w:sz w:val="22"/>
          <w:szCs w:val="22"/>
          <w:lang w:val="bg-BG"/>
        </w:rPr>
        <w:t xml:space="preserve">5. </w:t>
      </w:r>
      <w:r w:rsidR="00045957" w:rsidRPr="00612E60">
        <w:rPr>
          <w:sz w:val="22"/>
          <w:szCs w:val="22"/>
          <w:lang w:val="bg-BG"/>
        </w:rPr>
        <w:t>„</w:t>
      </w:r>
      <w:r w:rsidRPr="00612E60">
        <w:rPr>
          <w:sz w:val="22"/>
          <w:szCs w:val="22"/>
          <w:lang w:val="bg-BG"/>
        </w:rPr>
        <w:t>Брой правоотношения/основания за осигуряване при осигурителя</w:t>
      </w:r>
      <w:r w:rsidR="00045957" w:rsidRPr="00612E60">
        <w:rPr>
          <w:sz w:val="22"/>
          <w:szCs w:val="22"/>
          <w:lang w:val="bg-BG"/>
        </w:rPr>
        <w:t>“</w:t>
      </w:r>
      <w:r w:rsidRPr="00612E60">
        <w:rPr>
          <w:sz w:val="22"/>
          <w:szCs w:val="22"/>
          <w:lang w:val="bg-BG"/>
        </w:rPr>
        <w:t xml:space="preserve"> – в две позиции се попълва броят на </w:t>
      </w:r>
      <w:r w:rsidRPr="00612E60">
        <w:rPr>
          <w:iCs/>
          <w:sz w:val="22"/>
          <w:szCs w:val="22"/>
          <w:lang w:val="bg-BG"/>
        </w:rPr>
        <w:t>правоотношенията</w:t>
      </w:r>
      <w:r w:rsidRPr="00612E60">
        <w:rPr>
          <w:sz w:val="22"/>
          <w:szCs w:val="22"/>
          <w:lang w:val="bg-BG"/>
        </w:rPr>
        <w:t xml:space="preserve"> или основанията, по които лицето е осигурено при един осигурител (същия ЕИК) към деня на настъпването на риска.</w:t>
      </w:r>
    </w:p>
    <w:p w:rsidR="00841320" w:rsidRPr="00612E60" w:rsidRDefault="00841320" w:rsidP="00045957">
      <w:pPr>
        <w:ind w:firstLine="709"/>
        <w:jc w:val="both"/>
        <w:rPr>
          <w:sz w:val="22"/>
          <w:szCs w:val="22"/>
          <w:lang w:val="bg-BG"/>
        </w:rPr>
      </w:pPr>
      <w:r w:rsidRPr="00612E60">
        <w:rPr>
          <w:sz w:val="22"/>
          <w:szCs w:val="22"/>
          <w:lang w:val="bg-BG"/>
        </w:rPr>
        <w:t xml:space="preserve">6. </w:t>
      </w:r>
      <w:r w:rsidR="00045957" w:rsidRPr="00612E60">
        <w:rPr>
          <w:sz w:val="22"/>
          <w:szCs w:val="22"/>
          <w:lang w:val="bg-BG"/>
        </w:rPr>
        <w:t>„</w:t>
      </w:r>
      <w:r w:rsidRPr="00612E60">
        <w:rPr>
          <w:sz w:val="22"/>
          <w:szCs w:val="22"/>
          <w:lang w:val="bg-BG"/>
        </w:rPr>
        <w:t>Пореден номер на удостоверение № 9</w:t>
      </w:r>
      <w:r w:rsidR="00045957" w:rsidRPr="00612E60">
        <w:rPr>
          <w:sz w:val="22"/>
          <w:szCs w:val="22"/>
          <w:lang w:val="bg-BG"/>
        </w:rPr>
        <w:t>“</w:t>
      </w:r>
      <w:r w:rsidRPr="00612E60">
        <w:rPr>
          <w:sz w:val="22"/>
          <w:szCs w:val="22"/>
          <w:lang w:val="bg-BG"/>
        </w:rPr>
        <w:t xml:space="preserve"> – в две позиции се попълва поредният номер на удостоверението в зависимост от броя на правоотношенията/основанията за осигуряване, посочени в т. 5.</w:t>
      </w:r>
    </w:p>
    <w:p w:rsidR="00841320" w:rsidRPr="00612E60" w:rsidRDefault="00841320" w:rsidP="00045957">
      <w:pPr>
        <w:ind w:firstLine="709"/>
        <w:jc w:val="both"/>
        <w:rPr>
          <w:sz w:val="22"/>
          <w:szCs w:val="22"/>
          <w:lang w:val="bg-BG"/>
        </w:rPr>
      </w:pPr>
      <w:r w:rsidRPr="00612E60">
        <w:rPr>
          <w:sz w:val="22"/>
          <w:szCs w:val="22"/>
          <w:lang w:val="bg-BG"/>
        </w:rPr>
        <w:t xml:space="preserve">7. </w:t>
      </w:r>
      <w:r w:rsidR="00045957" w:rsidRPr="00612E60">
        <w:rPr>
          <w:sz w:val="22"/>
          <w:szCs w:val="22"/>
          <w:lang w:val="bg-BG"/>
        </w:rPr>
        <w:t>„</w:t>
      </w:r>
      <w:r w:rsidRPr="00612E60">
        <w:rPr>
          <w:sz w:val="22"/>
          <w:szCs w:val="22"/>
          <w:lang w:val="bg-BG"/>
        </w:rPr>
        <w:t>Считано от ............ 20..... г. правоотношението/осигуряването на лицето е прекратено</w:t>
      </w:r>
      <w:r w:rsidR="00045957" w:rsidRPr="00612E60">
        <w:rPr>
          <w:sz w:val="22"/>
          <w:szCs w:val="22"/>
          <w:lang w:val="bg-BG"/>
        </w:rPr>
        <w:t>“</w:t>
      </w:r>
      <w:r w:rsidRPr="00612E60">
        <w:rPr>
          <w:sz w:val="22"/>
          <w:szCs w:val="22"/>
          <w:lang w:val="bg-BG"/>
        </w:rPr>
        <w:t xml:space="preserve"> - попълва се, ако </w:t>
      </w:r>
      <w:r w:rsidRPr="00612E60">
        <w:rPr>
          <w:iCs/>
          <w:sz w:val="22"/>
          <w:szCs w:val="22"/>
          <w:lang w:val="bg-BG"/>
        </w:rPr>
        <w:t>правоотношението</w:t>
      </w:r>
      <w:r w:rsidRPr="00612E60">
        <w:rPr>
          <w:sz w:val="22"/>
          <w:szCs w:val="22"/>
          <w:lang w:val="bg-BG"/>
        </w:rPr>
        <w:t xml:space="preserve"> или осигуряването е прекратено след настъпването на риска. Датата, от която е прекратено правоотношението или осигуряването, е календарният ден непосредствено след последния календарен ден, през който лицето е осигурено.</w:t>
      </w:r>
    </w:p>
    <w:p w:rsidR="00841320" w:rsidRPr="00612E60" w:rsidRDefault="00841320" w:rsidP="00045957">
      <w:pPr>
        <w:ind w:firstLine="709"/>
        <w:jc w:val="both"/>
        <w:rPr>
          <w:sz w:val="22"/>
          <w:szCs w:val="22"/>
          <w:lang w:val="bg-BG"/>
        </w:rPr>
      </w:pPr>
      <w:r w:rsidRPr="00612E60">
        <w:rPr>
          <w:sz w:val="22"/>
          <w:szCs w:val="22"/>
          <w:lang w:val="bg-BG"/>
        </w:rPr>
        <w:t xml:space="preserve">8. </w:t>
      </w:r>
      <w:r w:rsidR="00045957" w:rsidRPr="00612E60">
        <w:rPr>
          <w:sz w:val="22"/>
          <w:szCs w:val="22"/>
          <w:lang w:val="bg-BG"/>
        </w:rPr>
        <w:t>„</w:t>
      </w:r>
      <w:r w:rsidRPr="00612E60">
        <w:rPr>
          <w:sz w:val="22"/>
          <w:szCs w:val="22"/>
          <w:lang w:val="bg-BG"/>
        </w:rPr>
        <w:t>Считано от ............ 20..... г. осигуряването на лицето е прекъснато</w:t>
      </w:r>
      <w:r w:rsidR="00045957" w:rsidRPr="00612E60">
        <w:rPr>
          <w:sz w:val="22"/>
          <w:szCs w:val="22"/>
          <w:lang w:val="bg-BG"/>
        </w:rPr>
        <w:t>“</w:t>
      </w:r>
      <w:r w:rsidRPr="00612E60">
        <w:rPr>
          <w:sz w:val="22"/>
          <w:szCs w:val="22"/>
          <w:lang w:val="bg-BG"/>
        </w:rPr>
        <w:t xml:space="preserve"> - попълва се, ако правоотношението не е </w:t>
      </w:r>
      <w:r w:rsidRPr="00612E60">
        <w:rPr>
          <w:iCs/>
          <w:sz w:val="22"/>
          <w:szCs w:val="22"/>
          <w:lang w:val="bg-BG"/>
        </w:rPr>
        <w:t>прекратено</w:t>
      </w:r>
      <w:r w:rsidRPr="00612E60">
        <w:rPr>
          <w:sz w:val="22"/>
          <w:szCs w:val="22"/>
          <w:lang w:val="bg-BG"/>
        </w:rPr>
        <w:t>, но осигуряването е прекъснато и не е възобновено преди деня на настъпването на риска. Датата, от която е прекъснато осигуряването е календарният ден, непосредствено след последния календарен ден, през който лицето е осигурено. Осигуряването се прекъсва при самоотлъчка, ползване на неплатен отпуск, който не се зачита за осигурителен стаж, работа през определени дни в месеца, както и през периодите, които не се зачитат за осигурителен стаж, независимо че дейността по чл. 4 или чл. 4а, ал. 1 от КСО не е прекратена.</w:t>
      </w:r>
    </w:p>
    <w:p w:rsidR="00841320" w:rsidRPr="00612E60" w:rsidRDefault="00841320" w:rsidP="00045957">
      <w:pPr>
        <w:ind w:firstLine="709"/>
        <w:jc w:val="both"/>
        <w:rPr>
          <w:sz w:val="22"/>
          <w:szCs w:val="22"/>
          <w:lang w:val="bg-BG"/>
        </w:rPr>
      </w:pPr>
      <w:r w:rsidRPr="00612E60">
        <w:rPr>
          <w:sz w:val="22"/>
          <w:szCs w:val="22"/>
          <w:lang w:val="bg-BG"/>
        </w:rPr>
        <w:t xml:space="preserve">9. </w:t>
      </w:r>
      <w:r w:rsidR="00AB57B9" w:rsidRPr="00612E60">
        <w:rPr>
          <w:sz w:val="22"/>
          <w:szCs w:val="22"/>
          <w:lang w:val="bg-BG"/>
        </w:rPr>
        <w:t>„</w:t>
      </w:r>
      <w:r w:rsidRPr="00612E60">
        <w:rPr>
          <w:sz w:val="22"/>
          <w:szCs w:val="22"/>
          <w:lang w:val="bg-BG"/>
        </w:rPr>
        <w:t>Работни дни или работни часове през периода по болничния лист с право на парично обезщетение и работни дни/</w:t>
      </w:r>
      <w:r w:rsidRPr="00612E60">
        <w:rPr>
          <w:iCs/>
          <w:sz w:val="22"/>
          <w:szCs w:val="22"/>
          <w:lang w:val="bg-BG"/>
        </w:rPr>
        <w:t>работни</w:t>
      </w:r>
      <w:r w:rsidRPr="00612E60">
        <w:rPr>
          <w:sz w:val="22"/>
          <w:szCs w:val="22"/>
          <w:lang w:val="bg-BG"/>
        </w:rPr>
        <w:t xml:space="preserve"> часове, за които осигурителят изплаща възнаграждение</w:t>
      </w:r>
      <w:r w:rsidR="00AB57B9" w:rsidRPr="00612E60">
        <w:rPr>
          <w:sz w:val="22"/>
          <w:szCs w:val="22"/>
          <w:lang w:val="bg-BG"/>
        </w:rPr>
        <w:t>“</w:t>
      </w:r>
      <w:r w:rsidRPr="00612E60">
        <w:rPr>
          <w:sz w:val="22"/>
          <w:szCs w:val="22"/>
          <w:lang w:val="bg-BG"/>
        </w:rPr>
        <w:t xml:space="preserve"> се попълва, както следва:</w:t>
      </w:r>
    </w:p>
    <w:p w:rsidR="00841320" w:rsidRPr="00612E60" w:rsidRDefault="00841320" w:rsidP="00AB57B9">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AB57B9" w:rsidRPr="00612E60">
        <w:rPr>
          <w:sz w:val="22"/>
          <w:szCs w:val="22"/>
          <w:lang w:val="bg-BG"/>
        </w:rPr>
        <w:t>„</w:t>
      </w:r>
      <w:r w:rsidRPr="00612E60">
        <w:rPr>
          <w:sz w:val="22"/>
          <w:szCs w:val="22"/>
          <w:lang w:val="bg-BG"/>
        </w:rPr>
        <w:t>Месец</w:t>
      </w:r>
      <w:r w:rsidR="00F05A4A" w:rsidRPr="00612E60">
        <w:rPr>
          <w:sz w:val="22"/>
          <w:szCs w:val="22"/>
          <w:lang w:val="bg-BG"/>
        </w:rPr>
        <w:t>“</w:t>
      </w:r>
      <w:r w:rsidRPr="00612E60">
        <w:rPr>
          <w:sz w:val="22"/>
          <w:szCs w:val="22"/>
          <w:lang w:val="bg-BG"/>
        </w:rPr>
        <w:t xml:space="preserve"> в две позиции се попълва на отделен ред всеки месец от периода по болничния лист;</w:t>
      </w:r>
    </w:p>
    <w:p w:rsidR="00841320" w:rsidRPr="00612E60" w:rsidRDefault="00841320" w:rsidP="00AB57B9">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AB57B9" w:rsidRPr="00612E60">
        <w:rPr>
          <w:sz w:val="22"/>
          <w:szCs w:val="22"/>
          <w:lang w:val="bg-BG"/>
        </w:rPr>
        <w:t>„</w:t>
      </w:r>
      <w:r w:rsidRPr="00612E60">
        <w:rPr>
          <w:sz w:val="22"/>
          <w:szCs w:val="22"/>
          <w:lang w:val="bg-BG"/>
        </w:rPr>
        <w:t>Година</w:t>
      </w:r>
      <w:r w:rsidR="00F05A4A" w:rsidRPr="00612E60">
        <w:rPr>
          <w:sz w:val="22"/>
          <w:szCs w:val="22"/>
          <w:lang w:val="bg-BG"/>
        </w:rPr>
        <w:t>“</w:t>
      </w:r>
      <w:r w:rsidRPr="00612E60">
        <w:rPr>
          <w:sz w:val="22"/>
          <w:szCs w:val="22"/>
          <w:lang w:val="bg-BG"/>
        </w:rPr>
        <w:t xml:space="preserve"> се попълва годината, през която е месецът от периода по болничния лист;</w:t>
      </w:r>
    </w:p>
    <w:p w:rsidR="00841320" w:rsidRPr="00612E60" w:rsidRDefault="00841320" w:rsidP="00F05A4A">
      <w:pPr>
        <w:numPr>
          <w:ilvl w:val="0"/>
          <w:numId w:val="11"/>
        </w:numPr>
        <w:tabs>
          <w:tab w:val="left" w:pos="993"/>
        </w:tabs>
        <w:ind w:left="0" w:firstLine="709"/>
        <w:jc w:val="both"/>
        <w:rPr>
          <w:sz w:val="22"/>
          <w:szCs w:val="22"/>
          <w:lang w:val="bg-BG"/>
        </w:rPr>
      </w:pPr>
      <w:r w:rsidRPr="00612E60">
        <w:rPr>
          <w:sz w:val="22"/>
          <w:szCs w:val="22"/>
          <w:lang w:val="bg-BG"/>
        </w:rPr>
        <w:lastRenderedPageBreak/>
        <w:t xml:space="preserve">в колони </w:t>
      </w:r>
      <w:r w:rsidR="007910D4" w:rsidRPr="00612E60">
        <w:rPr>
          <w:sz w:val="22"/>
          <w:szCs w:val="22"/>
          <w:lang w:val="bg-BG"/>
        </w:rPr>
        <w:t>„</w:t>
      </w:r>
      <w:r w:rsidRPr="00612E60">
        <w:rPr>
          <w:sz w:val="22"/>
          <w:szCs w:val="22"/>
          <w:lang w:val="bg-BG"/>
        </w:rPr>
        <w:t>От ден</w:t>
      </w:r>
      <w:r w:rsidR="007910D4" w:rsidRPr="00612E60">
        <w:rPr>
          <w:sz w:val="22"/>
          <w:szCs w:val="22"/>
          <w:lang w:val="bg-BG"/>
        </w:rPr>
        <w:t>“</w:t>
      </w:r>
      <w:r w:rsidRPr="00612E60">
        <w:rPr>
          <w:sz w:val="22"/>
          <w:szCs w:val="22"/>
          <w:lang w:val="bg-BG"/>
        </w:rPr>
        <w:t xml:space="preserve"> и </w:t>
      </w:r>
      <w:r w:rsidR="007910D4" w:rsidRPr="00612E60">
        <w:rPr>
          <w:sz w:val="22"/>
          <w:szCs w:val="22"/>
          <w:lang w:val="bg-BG"/>
        </w:rPr>
        <w:t>„</w:t>
      </w:r>
      <w:r w:rsidRPr="00612E60">
        <w:rPr>
          <w:sz w:val="22"/>
          <w:szCs w:val="22"/>
          <w:lang w:val="bg-BG"/>
        </w:rPr>
        <w:t>До ден включително</w:t>
      </w:r>
      <w:r w:rsidR="007910D4" w:rsidRPr="00612E60">
        <w:rPr>
          <w:sz w:val="22"/>
          <w:szCs w:val="22"/>
          <w:lang w:val="bg-BG"/>
        </w:rPr>
        <w:t>“</w:t>
      </w:r>
      <w:r w:rsidRPr="00612E60">
        <w:rPr>
          <w:sz w:val="22"/>
          <w:szCs w:val="22"/>
          <w:lang w:val="bg-BG"/>
        </w:rPr>
        <w:t xml:space="preserve"> в две позиции се попълват първият и последният календарен ден на периода по болничния лист за съответния месец;</w:t>
      </w:r>
    </w:p>
    <w:p w:rsidR="00841320" w:rsidRPr="00612E60" w:rsidRDefault="00841320" w:rsidP="00F05A4A">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7910D4" w:rsidRPr="00612E60">
        <w:rPr>
          <w:sz w:val="22"/>
          <w:szCs w:val="22"/>
          <w:lang w:val="bg-BG"/>
        </w:rPr>
        <w:t>„</w:t>
      </w:r>
      <w:r w:rsidRPr="00612E60">
        <w:rPr>
          <w:sz w:val="22"/>
          <w:szCs w:val="22"/>
          <w:lang w:val="bg-BG"/>
        </w:rPr>
        <w:t>Работни дни</w:t>
      </w:r>
      <w:r w:rsidR="007910D4" w:rsidRPr="00612E60">
        <w:rPr>
          <w:sz w:val="22"/>
          <w:szCs w:val="22"/>
          <w:lang w:val="bg-BG"/>
        </w:rPr>
        <w:t>“</w:t>
      </w:r>
      <w:r w:rsidRPr="00612E60">
        <w:rPr>
          <w:sz w:val="22"/>
          <w:szCs w:val="22"/>
          <w:lang w:val="bg-BG"/>
        </w:rPr>
        <w:t xml:space="preserve"> в две позиции се попълва броят на работните дни, през които лицето е следвало да работи, но не е работило поради състоянието си, за които има право на възнаграждение от осигурителя и/или на обезщетение, независимо от продължителността на дневното работно време по правоотношението на лицето;</w:t>
      </w:r>
    </w:p>
    <w:p w:rsidR="00841320" w:rsidRPr="00612E60" w:rsidRDefault="00841320" w:rsidP="00F05A4A">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7910D4" w:rsidRPr="00612E60">
        <w:rPr>
          <w:sz w:val="22"/>
          <w:szCs w:val="22"/>
          <w:lang w:val="bg-BG"/>
        </w:rPr>
        <w:t>„</w:t>
      </w:r>
      <w:r w:rsidRPr="00612E60">
        <w:rPr>
          <w:sz w:val="22"/>
          <w:szCs w:val="22"/>
          <w:lang w:val="bg-BG"/>
        </w:rPr>
        <w:t>Работни часове</w:t>
      </w:r>
      <w:r w:rsidR="007910D4" w:rsidRPr="00612E60">
        <w:rPr>
          <w:sz w:val="22"/>
          <w:szCs w:val="22"/>
          <w:lang w:val="bg-BG"/>
        </w:rPr>
        <w:t>“</w:t>
      </w:r>
      <w:r w:rsidRPr="00612E60">
        <w:rPr>
          <w:sz w:val="22"/>
          <w:szCs w:val="22"/>
          <w:lang w:val="bg-BG"/>
        </w:rPr>
        <w:t xml:space="preserve"> се попълват данни, само когато лицето работи при сумирано изчисляване на работното време и/или на смени по часов график; в 3 позиции се попълва броят на работните часове, през които лицето е следвало да работи, но не е работило поради състоянието си, за които има право на възнаграждение от осигурителя и/или на обезщетение, съобразно графика на лицето за съответния период, изготвен по реда на Наредбата за работното време, почивките и отпуските.</w:t>
      </w:r>
    </w:p>
    <w:p w:rsidR="00841320" w:rsidRPr="00612E60" w:rsidRDefault="00841320" w:rsidP="00F05A4A">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7910D4" w:rsidRPr="00612E60">
        <w:rPr>
          <w:sz w:val="22"/>
          <w:szCs w:val="22"/>
          <w:lang w:val="bg-BG"/>
        </w:rPr>
        <w:t>„</w:t>
      </w:r>
      <w:r w:rsidRPr="00612E60">
        <w:rPr>
          <w:sz w:val="22"/>
          <w:szCs w:val="22"/>
          <w:lang w:val="bg-BG"/>
        </w:rPr>
        <w:t>Дневно работно време по правоотношението на лицето за месеца в часове</w:t>
      </w:r>
      <w:r w:rsidR="007910D4" w:rsidRPr="00612E60">
        <w:rPr>
          <w:sz w:val="22"/>
          <w:szCs w:val="22"/>
          <w:lang w:val="bg-BG"/>
        </w:rPr>
        <w:t>“</w:t>
      </w:r>
      <w:r w:rsidRPr="00612E60">
        <w:rPr>
          <w:sz w:val="22"/>
          <w:szCs w:val="22"/>
          <w:lang w:val="bg-BG"/>
        </w:rPr>
        <w:t xml:space="preserve"> в една позиция се попълва продължителността на дневното работно време по правоотношението на лицето за месеца; когато продължителността на дневното работно време по правоотношението на лицето за месеца е различна, се попълва </w:t>
      </w:r>
      <w:proofErr w:type="spellStart"/>
      <w:r w:rsidRPr="00612E60">
        <w:rPr>
          <w:sz w:val="22"/>
          <w:szCs w:val="22"/>
          <w:lang w:val="bg-BG"/>
        </w:rPr>
        <w:t>среднодневното</w:t>
      </w:r>
      <w:proofErr w:type="spellEnd"/>
      <w:r w:rsidRPr="00612E60">
        <w:rPr>
          <w:sz w:val="22"/>
          <w:szCs w:val="22"/>
          <w:lang w:val="bg-BG"/>
        </w:rPr>
        <w:t xml:space="preserve"> работно време, като при остатък по-малко от 30 минути се закръглява към пълния час, а при остатък 30 и повече минути – към следващия пълен час. За лицата, които нямат определено работно време в часове, се попълва </w:t>
      </w:r>
      <w:r w:rsidR="007910D4" w:rsidRPr="00612E60">
        <w:rPr>
          <w:sz w:val="22"/>
          <w:szCs w:val="22"/>
          <w:lang w:val="bg-BG"/>
        </w:rPr>
        <w:t>„</w:t>
      </w:r>
      <w:r w:rsidRPr="00612E60">
        <w:rPr>
          <w:sz w:val="22"/>
          <w:szCs w:val="22"/>
          <w:lang w:val="bg-BG"/>
        </w:rPr>
        <w:t>8 часа</w:t>
      </w:r>
      <w:r w:rsidR="007910D4" w:rsidRPr="00612E60">
        <w:rPr>
          <w:sz w:val="22"/>
          <w:szCs w:val="22"/>
          <w:lang w:val="bg-BG"/>
        </w:rPr>
        <w:t>“</w:t>
      </w:r>
      <w:r w:rsidRPr="00612E60">
        <w:rPr>
          <w:sz w:val="22"/>
          <w:szCs w:val="22"/>
          <w:lang w:val="bg-BG"/>
        </w:rPr>
        <w:t>.</w:t>
      </w:r>
    </w:p>
    <w:p w:rsidR="00841320" w:rsidRPr="00612E60" w:rsidRDefault="00841320" w:rsidP="007910D4">
      <w:pPr>
        <w:ind w:left="-709" w:firstLine="1418"/>
        <w:jc w:val="both"/>
        <w:rPr>
          <w:sz w:val="22"/>
          <w:szCs w:val="22"/>
          <w:lang w:val="bg-BG"/>
        </w:rPr>
      </w:pPr>
      <w:r w:rsidRPr="00612E60">
        <w:rPr>
          <w:i/>
          <w:iCs/>
          <w:sz w:val="22"/>
          <w:szCs w:val="22"/>
          <w:lang w:val="bg-BG"/>
        </w:rPr>
        <w:t>Забележки към т. 9:</w:t>
      </w:r>
    </w:p>
    <w:p w:rsidR="00841320" w:rsidRPr="00612E60" w:rsidRDefault="00841320" w:rsidP="007910D4">
      <w:pPr>
        <w:ind w:firstLine="709"/>
        <w:jc w:val="both"/>
        <w:rPr>
          <w:sz w:val="22"/>
          <w:szCs w:val="22"/>
          <w:lang w:val="bg-BG"/>
        </w:rPr>
      </w:pPr>
      <w:r w:rsidRPr="00612E60">
        <w:rPr>
          <w:i/>
          <w:iCs/>
          <w:sz w:val="22"/>
          <w:szCs w:val="22"/>
          <w:lang w:val="bg-BG"/>
        </w:rPr>
        <w:t xml:space="preserve">1. Когато се попълват данни в колона </w:t>
      </w:r>
      <w:r w:rsidR="007910D4" w:rsidRPr="00612E60">
        <w:rPr>
          <w:i/>
          <w:iCs/>
          <w:sz w:val="22"/>
          <w:szCs w:val="22"/>
          <w:lang w:val="bg-BG"/>
        </w:rPr>
        <w:t>„</w:t>
      </w:r>
      <w:r w:rsidRPr="00612E60">
        <w:rPr>
          <w:i/>
          <w:iCs/>
          <w:sz w:val="22"/>
          <w:szCs w:val="22"/>
          <w:lang w:val="bg-BG"/>
        </w:rPr>
        <w:t>Работни дни</w:t>
      </w:r>
      <w:r w:rsidR="007910D4" w:rsidRPr="00612E60">
        <w:rPr>
          <w:i/>
          <w:iCs/>
          <w:sz w:val="22"/>
          <w:szCs w:val="22"/>
          <w:lang w:val="bg-BG"/>
        </w:rPr>
        <w:t>“</w:t>
      </w:r>
      <w:r w:rsidRPr="00612E60">
        <w:rPr>
          <w:i/>
          <w:iCs/>
          <w:sz w:val="22"/>
          <w:szCs w:val="22"/>
          <w:lang w:val="bg-BG"/>
        </w:rPr>
        <w:t xml:space="preserve">, не се попълват данни в колона </w:t>
      </w:r>
      <w:r w:rsidR="007910D4" w:rsidRPr="00612E60">
        <w:rPr>
          <w:i/>
          <w:iCs/>
          <w:sz w:val="22"/>
          <w:szCs w:val="22"/>
          <w:lang w:val="bg-BG"/>
        </w:rPr>
        <w:t>„</w:t>
      </w:r>
      <w:r w:rsidRPr="00612E60">
        <w:rPr>
          <w:i/>
          <w:iCs/>
          <w:sz w:val="22"/>
          <w:szCs w:val="22"/>
          <w:lang w:val="bg-BG"/>
        </w:rPr>
        <w:t>Работни часове</w:t>
      </w:r>
      <w:r w:rsidR="007910D4" w:rsidRPr="00612E60">
        <w:rPr>
          <w:i/>
          <w:iCs/>
          <w:sz w:val="22"/>
          <w:szCs w:val="22"/>
          <w:lang w:val="bg-BG"/>
        </w:rPr>
        <w:t>“</w:t>
      </w:r>
      <w:r w:rsidRPr="00612E60">
        <w:rPr>
          <w:i/>
          <w:iCs/>
          <w:sz w:val="22"/>
          <w:szCs w:val="22"/>
          <w:lang w:val="bg-BG"/>
        </w:rPr>
        <w:t xml:space="preserve"> на същия ред и обратно.</w:t>
      </w:r>
    </w:p>
    <w:p w:rsidR="00841320" w:rsidRPr="00612E60" w:rsidRDefault="00841320" w:rsidP="007910D4">
      <w:pPr>
        <w:ind w:firstLine="709"/>
        <w:jc w:val="both"/>
        <w:rPr>
          <w:i/>
          <w:iCs/>
          <w:sz w:val="22"/>
          <w:szCs w:val="22"/>
          <w:lang w:val="bg-BG"/>
        </w:rPr>
      </w:pPr>
      <w:r w:rsidRPr="00612E60">
        <w:rPr>
          <w:i/>
          <w:iCs/>
          <w:sz w:val="22"/>
          <w:szCs w:val="22"/>
          <w:lang w:val="bg-BG"/>
        </w:rPr>
        <w:t>2. Когато правоотношението или осигуряването е прекратено през периода по болничния лист:</w:t>
      </w:r>
    </w:p>
    <w:p w:rsidR="00841320" w:rsidRPr="00612E60" w:rsidRDefault="00841320" w:rsidP="007910D4">
      <w:pPr>
        <w:ind w:firstLine="709"/>
        <w:jc w:val="both"/>
        <w:rPr>
          <w:i/>
          <w:iCs/>
          <w:sz w:val="22"/>
          <w:szCs w:val="22"/>
          <w:lang w:val="bg-BG"/>
        </w:rPr>
      </w:pPr>
      <w:r w:rsidRPr="00612E60">
        <w:rPr>
          <w:i/>
          <w:iCs/>
          <w:sz w:val="22"/>
          <w:szCs w:val="22"/>
          <w:lang w:val="bg-BG"/>
        </w:rPr>
        <w:t>а) броят на дните до прекратяването трябва да съответства на броя на работните дни, определени по календар и при спазване разпоредбите на чл. 154 от Кодекса на труда, а броят на часовете – на нормата часове според продължителността на дневното работно време по правоотношението на лицето от началото на периода за сумираното изчисляване и/или работата на смени по часов график до датата на прекратяването;</w:t>
      </w:r>
    </w:p>
    <w:p w:rsidR="00841320" w:rsidRPr="00612E60" w:rsidRDefault="00841320" w:rsidP="007910D4">
      <w:pPr>
        <w:ind w:firstLine="709"/>
        <w:jc w:val="both"/>
        <w:rPr>
          <w:i/>
          <w:iCs/>
          <w:sz w:val="22"/>
          <w:szCs w:val="22"/>
          <w:lang w:val="bg-BG"/>
        </w:rPr>
      </w:pPr>
      <w:r w:rsidRPr="00612E60">
        <w:rPr>
          <w:i/>
          <w:iCs/>
          <w:sz w:val="22"/>
          <w:szCs w:val="22"/>
          <w:lang w:val="bg-BG"/>
        </w:rPr>
        <w:t xml:space="preserve">б) за периодите след прекратяване на правоотношението или осигуряването в колона </w:t>
      </w:r>
      <w:r w:rsidR="007910D4" w:rsidRPr="00612E60">
        <w:rPr>
          <w:i/>
          <w:iCs/>
          <w:sz w:val="22"/>
          <w:szCs w:val="22"/>
          <w:lang w:val="bg-BG"/>
        </w:rPr>
        <w:t>„</w:t>
      </w:r>
      <w:r w:rsidRPr="00612E60">
        <w:rPr>
          <w:i/>
          <w:iCs/>
          <w:sz w:val="22"/>
          <w:szCs w:val="22"/>
          <w:lang w:val="bg-BG"/>
        </w:rPr>
        <w:t>Работни дни</w:t>
      </w:r>
      <w:r w:rsidR="007910D4" w:rsidRPr="00612E60">
        <w:rPr>
          <w:i/>
          <w:iCs/>
          <w:sz w:val="22"/>
          <w:szCs w:val="22"/>
          <w:lang w:val="bg-BG"/>
        </w:rPr>
        <w:t>“</w:t>
      </w:r>
      <w:r w:rsidRPr="00612E60">
        <w:rPr>
          <w:i/>
          <w:iCs/>
          <w:sz w:val="22"/>
          <w:szCs w:val="22"/>
          <w:lang w:val="bg-BG"/>
        </w:rPr>
        <w:t xml:space="preserve"> на отделен ред се попълва броят на работните дни, определени по календар и при спазване разпоредбите на чл. 154 от Кодекса на труда , за които лицето има право на обезщетение, независимо дали за периода преди прекратяването са попълнени </w:t>
      </w:r>
      <w:r w:rsidR="007910D4" w:rsidRPr="00612E60">
        <w:rPr>
          <w:i/>
          <w:iCs/>
          <w:sz w:val="22"/>
          <w:szCs w:val="22"/>
          <w:lang w:val="bg-BG"/>
        </w:rPr>
        <w:t>„</w:t>
      </w:r>
      <w:r w:rsidRPr="00612E60">
        <w:rPr>
          <w:i/>
          <w:iCs/>
          <w:sz w:val="22"/>
          <w:szCs w:val="22"/>
          <w:lang w:val="bg-BG"/>
        </w:rPr>
        <w:t>Работни дни</w:t>
      </w:r>
      <w:r w:rsidR="007910D4" w:rsidRPr="00612E60">
        <w:rPr>
          <w:i/>
          <w:iCs/>
          <w:sz w:val="22"/>
          <w:szCs w:val="22"/>
          <w:lang w:val="bg-BG"/>
        </w:rPr>
        <w:t>“</w:t>
      </w:r>
      <w:r w:rsidRPr="00612E60">
        <w:rPr>
          <w:i/>
          <w:iCs/>
          <w:sz w:val="22"/>
          <w:szCs w:val="22"/>
          <w:lang w:val="bg-BG"/>
        </w:rPr>
        <w:t xml:space="preserve"> или </w:t>
      </w:r>
      <w:r w:rsidR="007910D4" w:rsidRPr="00612E60">
        <w:rPr>
          <w:i/>
          <w:iCs/>
          <w:sz w:val="22"/>
          <w:szCs w:val="22"/>
          <w:lang w:val="bg-BG"/>
        </w:rPr>
        <w:t>„</w:t>
      </w:r>
      <w:r w:rsidRPr="00612E60">
        <w:rPr>
          <w:i/>
          <w:iCs/>
          <w:sz w:val="22"/>
          <w:szCs w:val="22"/>
          <w:lang w:val="bg-BG"/>
        </w:rPr>
        <w:t>Работни часове</w:t>
      </w:r>
      <w:r w:rsidR="007910D4" w:rsidRPr="00612E60">
        <w:rPr>
          <w:i/>
          <w:iCs/>
          <w:sz w:val="22"/>
          <w:szCs w:val="22"/>
          <w:lang w:val="bg-BG"/>
        </w:rPr>
        <w:t>“</w:t>
      </w:r>
      <w:r w:rsidRPr="00612E60">
        <w:rPr>
          <w:i/>
          <w:iCs/>
          <w:sz w:val="22"/>
          <w:szCs w:val="22"/>
          <w:lang w:val="bg-BG"/>
        </w:rPr>
        <w:t xml:space="preserve">. Колоната </w:t>
      </w:r>
      <w:r w:rsidR="007910D4" w:rsidRPr="00612E60">
        <w:rPr>
          <w:i/>
          <w:iCs/>
          <w:sz w:val="22"/>
          <w:szCs w:val="22"/>
          <w:lang w:val="bg-BG"/>
        </w:rPr>
        <w:t>„</w:t>
      </w:r>
      <w:r w:rsidRPr="00612E60">
        <w:rPr>
          <w:i/>
          <w:iCs/>
          <w:sz w:val="22"/>
          <w:szCs w:val="22"/>
          <w:lang w:val="bg-BG"/>
        </w:rPr>
        <w:t>Дневно работно време по правоотношението на лицето за месеца в часове</w:t>
      </w:r>
      <w:r w:rsidR="007910D4" w:rsidRPr="00612E60">
        <w:rPr>
          <w:i/>
          <w:iCs/>
          <w:sz w:val="22"/>
          <w:szCs w:val="22"/>
          <w:lang w:val="bg-BG"/>
        </w:rPr>
        <w:t>“</w:t>
      </w:r>
      <w:r w:rsidRPr="00612E60">
        <w:rPr>
          <w:i/>
          <w:iCs/>
          <w:sz w:val="22"/>
          <w:szCs w:val="22"/>
          <w:lang w:val="bg-BG"/>
        </w:rPr>
        <w:t xml:space="preserve"> не се попълва.</w:t>
      </w:r>
    </w:p>
    <w:p w:rsidR="00841320" w:rsidRPr="00612E60" w:rsidRDefault="00841320" w:rsidP="007910D4">
      <w:pPr>
        <w:ind w:firstLine="709"/>
        <w:jc w:val="both"/>
        <w:rPr>
          <w:i/>
          <w:iCs/>
          <w:sz w:val="22"/>
          <w:szCs w:val="22"/>
          <w:lang w:val="bg-BG"/>
        </w:rPr>
      </w:pPr>
      <w:r w:rsidRPr="00612E60">
        <w:rPr>
          <w:i/>
          <w:iCs/>
          <w:sz w:val="22"/>
          <w:szCs w:val="22"/>
          <w:lang w:val="bg-BG"/>
        </w:rPr>
        <w:t>3. Когато са попълнени данни в т. 11 и/или в т. 12, в т. 9 се попълва пълният брой на работните дни или работните часове, през които лицето е следвало да работи, но не е работило поради състоянието си.</w:t>
      </w:r>
    </w:p>
    <w:p w:rsidR="00841320" w:rsidRPr="00612E60" w:rsidRDefault="00841320" w:rsidP="007910D4">
      <w:pPr>
        <w:ind w:firstLine="709"/>
        <w:jc w:val="both"/>
        <w:rPr>
          <w:sz w:val="22"/>
          <w:szCs w:val="22"/>
          <w:lang w:val="bg-BG"/>
        </w:rPr>
      </w:pPr>
      <w:r w:rsidRPr="00612E60">
        <w:rPr>
          <w:sz w:val="22"/>
          <w:szCs w:val="22"/>
          <w:lang w:val="bg-BG"/>
        </w:rPr>
        <w:t xml:space="preserve">10. </w:t>
      </w:r>
      <w:r w:rsidR="007910D4" w:rsidRPr="00612E60">
        <w:rPr>
          <w:sz w:val="22"/>
          <w:szCs w:val="22"/>
          <w:lang w:val="bg-BG"/>
        </w:rPr>
        <w:t>„</w:t>
      </w:r>
      <w:r w:rsidRPr="00612E60">
        <w:rPr>
          <w:sz w:val="22"/>
          <w:szCs w:val="22"/>
          <w:lang w:val="bg-BG"/>
        </w:rPr>
        <w:t>Лицето е трудоустроено, считано от ............ 20 ..... г. до ............ 20 ..... г, със заповед № .............. от ............20.... г.</w:t>
      </w:r>
      <w:r w:rsidR="007910D4" w:rsidRPr="00612E60">
        <w:rPr>
          <w:sz w:val="22"/>
          <w:szCs w:val="22"/>
          <w:lang w:val="bg-BG"/>
        </w:rPr>
        <w:t>“</w:t>
      </w:r>
      <w:r w:rsidRPr="00612E60">
        <w:rPr>
          <w:sz w:val="22"/>
          <w:szCs w:val="22"/>
          <w:lang w:val="bg-BG"/>
        </w:rPr>
        <w:t xml:space="preserve"> - попълва се само когато удостоверението се представя за болничен лист за трудоустрояване. За дати, считано от ............ 20 ..... г. до ............ 20 ..... г. се попълват датите за трудоустрояване, посочени в заповедта на работодателя.</w:t>
      </w:r>
    </w:p>
    <w:p w:rsidR="00841320" w:rsidRPr="00612E60" w:rsidRDefault="00841320" w:rsidP="00D24FD2">
      <w:pPr>
        <w:ind w:firstLine="709"/>
        <w:jc w:val="both"/>
        <w:rPr>
          <w:sz w:val="22"/>
          <w:szCs w:val="22"/>
          <w:lang w:val="bg-BG"/>
        </w:rPr>
      </w:pPr>
      <w:r w:rsidRPr="00612E60">
        <w:rPr>
          <w:sz w:val="22"/>
          <w:szCs w:val="22"/>
          <w:lang w:val="bg-BG"/>
        </w:rPr>
        <w:t xml:space="preserve">10.1. </w:t>
      </w:r>
      <w:r w:rsidR="00D24FD2" w:rsidRPr="00612E60">
        <w:rPr>
          <w:sz w:val="22"/>
          <w:szCs w:val="22"/>
          <w:lang w:val="bg-BG"/>
        </w:rPr>
        <w:t>„</w:t>
      </w:r>
      <w:r w:rsidRPr="00612E60">
        <w:rPr>
          <w:sz w:val="22"/>
          <w:szCs w:val="22"/>
          <w:lang w:val="bg-BG"/>
        </w:rPr>
        <w:t xml:space="preserve">Получено </w:t>
      </w:r>
      <w:proofErr w:type="spellStart"/>
      <w:r w:rsidRPr="00612E60">
        <w:rPr>
          <w:sz w:val="22"/>
          <w:szCs w:val="22"/>
          <w:lang w:val="bg-BG"/>
        </w:rPr>
        <w:t>среднодневно</w:t>
      </w:r>
      <w:proofErr w:type="spellEnd"/>
      <w:r w:rsidRPr="00612E60">
        <w:rPr>
          <w:sz w:val="22"/>
          <w:szCs w:val="22"/>
          <w:lang w:val="bg-BG"/>
        </w:rPr>
        <w:t>/</w:t>
      </w:r>
      <w:proofErr w:type="spellStart"/>
      <w:r w:rsidRPr="00612E60">
        <w:rPr>
          <w:sz w:val="22"/>
          <w:szCs w:val="22"/>
          <w:lang w:val="bg-BG"/>
        </w:rPr>
        <w:t>средночасово</w:t>
      </w:r>
      <w:proofErr w:type="spellEnd"/>
      <w:r w:rsidRPr="00612E60">
        <w:rPr>
          <w:sz w:val="22"/>
          <w:szCs w:val="22"/>
          <w:lang w:val="bg-BG"/>
        </w:rPr>
        <w:t xml:space="preserve"> брутно трудово възнаграждение от лицето като трудоустроено за месеца, през който започва трудоустрояването - ........... лв.” - отбелязва се дали полученото брутно трудово възнаграждение от лицето като трудоустроено за месеца, през който започва трудоустрояването, е </w:t>
      </w:r>
      <w:r w:rsidR="00D24FD2" w:rsidRPr="00612E60">
        <w:rPr>
          <w:sz w:val="22"/>
          <w:szCs w:val="22"/>
          <w:lang w:val="bg-BG"/>
        </w:rPr>
        <w:t>„</w:t>
      </w:r>
      <w:proofErr w:type="spellStart"/>
      <w:r w:rsidRPr="00612E60">
        <w:rPr>
          <w:sz w:val="22"/>
          <w:szCs w:val="22"/>
          <w:lang w:val="bg-BG"/>
        </w:rPr>
        <w:t>среднодневно</w:t>
      </w:r>
      <w:proofErr w:type="spellEnd"/>
      <w:r w:rsidR="00D24FD2" w:rsidRPr="00612E60">
        <w:rPr>
          <w:sz w:val="22"/>
          <w:szCs w:val="22"/>
          <w:lang w:val="bg-BG"/>
        </w:rPr>
        <w:t>“</w:t>
      </w:r>
      <w:r w:rsidRPr="00612E60">
        <w:rPr>
          <w:sz w:val="22"/>
          <w:szCs w:val="22"/>
          <w:lang w:val="bg-BG"/>
        </w:rPr>
        <w:t xml:space="preserve"> или </w:t>
      </w:r>
      <w:r w:rsidR="00D24FD2" w:rsidRPr="00612E60">
        <w:rPr>
          <w:sz w:val="22"/>
          <w:szCs w:val="22"/>
          <w:lang w:val="bg-BG"/>
        </w:rPr>
        <w:t>„</w:t>
      </w:r>
      <w:proofErr w:type="spellStart"/>
      <w:r w:rsidRPr="00612E60">
        <w:rPr>
          <w:sz w:val="22"/>
          <w:szCs w:val="22"/>
          <w:lang w:val="bg-BG"/>
        </w:rPr>
        <w:t>средночасово</w:t>
      </w:r>
      <w:proofErr w:type="spellEnd"/>
      <w:r w:rsidR="00D24FD2" w:rsidRPr="00612E60">
        <w:rPr>
          <w:sz w:val="22"/>
          <w:szCs w:val="22"/>
          <w:lang w:val="bg-BG"/>
        </w:rPr>
        <w:t>“</w:t>
      </w:r>
      <w:r w:rsidRPr="00612E60">
        <w:rPr>
          <w:sz w:val="22"/>
          <w:szCs w:val="22"/>
          <w:lang w:val="bg-BG"/>
        </w:rPr>
        <w:t>. Възнаграждението се попълва в левове и стотинки.</w:t>
      </w:r>
    </w:p>
    <w:p w:rsidR="00841320" w:rsidRPr="00612E60" w:rsidRDefault="00841320" w:rsidP="00D24FD2">
      <w:pPr>
        <w:ind w:firstLine="709"/>
        <w:jc w:val="both"/>
        <w:rPr>
          <w:sz w:val="22"/>
          <w:szCs w:val="22"/>
          <w:lang w:val="bg-BG"/>
        </w:rPr>
      </w:pPr>
      <w:r w:rsidRPr="00612E60">
        <w:rPr>
          <w:sz w:val="22"/>
          <w:szCs w:val="22"/>
          <w:lang w:val="bg-BG"/>
        </w:rPr>
        <w:t xml:space="preserve">10.2. </w:t>
      </w:r>
      <w:r w:rsidR="00D24FD2" w:rsidRPr="00612E60">
        <w:rPr>
          <w:sz w:val="22"/>
          <w:szCs w:val="22"/>
          <w:lang w:val="bg-BG"/>
        </w:rPr>
        <w:t>„</w:t>
      </w:r>
      <w:r w:rsidRPr="00612E60">
        <w:rPr>
          <w:sz w:val="22"/>
          <w:szCs w:val="22"/>
          <w:lang w:val="bg-BG"/>
        </w:rPr>
        <w:t xml:space="preserve">Получено </w:t>
      </w:r>
      <w:proofErr w:type="spellStart"/>
      <w:r w:rsidRPr="00612E60">
        <w:rPr>
          <w:sz w:val="22"/>
          <w:szCs w:val="22"/>
          <w:lang w:val="bg-BG"/>
        </w:rPr>
        <w:t>среднодневно</w:t>
      </w:r>
      <w:proofErr w:type="spellEnd"/>
      <w:r w:rsidRPr="00612E60">
        <w:rPr>
          <w:sz w:val="22"/>
          <w:szCs w:val="22"/>
          <w:lang w:val="bg-BG"/>
        </w:rPr>
        <w:t>/</w:t>
      </w:r>
      <w:proofErr w:type="spellStart"/>
      <w:r w:rsidRPr="00612E60">
        <w:rPr>
          <w:sz w:val="22"/>
          <w:szCs w:val="22"/>
          <w:lang w:val="bg-BG"/>
        </w:rPr>
        <w:t>средночасово</w:t>
      </w:r>
      <w:proofErr w:type="spellEnd"/>
      <w:r w:rsidRPr="00612E60">
        <w:rPr>
          <w:sz w:val="22"/>
          <w:szCs w:val="22"/>
          <w:lang w:val="bg-BG"/>
        </w:rPr>
        <w:t xml:space="preserve"> брутно трудово възнаграждение от лицето като трудоустроено за месеца, през който изтича трудоустрояването - ........... лв.”  - отбелязва се дали полученото брутно трудово възнаграждение от лицето като трудоустроено за месеца, през който изтича трудоустрояването, е </w:t>
      </w:r>
      <w:r w:rsidR="00D24FD2" w:rsidRPr="00612E60">
        <w:rPr>
          <w:sz w:val="22"/>
          <w:szCs w:val="22"/>
          <w:lang w:val="bg-BG"/>
        </w:rPr>
        <w:t>„</w:t>
      </w:r>
      <w:proofErr w:type="spellStart"/>
      <w:r w:rsidRPr="00612E60">
        <w:rPr>
          <w:sz w:val="22"/>
          <w:szCs w:val="22"/>
          <w:lang w:val="bg-BG"/>
        </w:rPr>
        <w:t>среднодневно</w:t>
      </w:r>
      <w:proofErr w:type="spellEnd"/>
      <w:r w:rsidR="00D24FD2" w:rsidRPr="00612E60">
        <w:rPr>
          <w:sz w:val="22"/>
          <w:szCs w:val="22"/>
          <w:lang w:val="bg-BG"/>
        </w:rPr>
        <w:t>“</w:t>
      </w:r>
      <w:r w:rsidRPr="00612E60">
        <w:rPr>
          <w:sz w:val="22"/>
          <w:szCs w:val="22"/>
          <w:lang w:val="bg-BG"/>
        </w:rPr>
        <w:t xml:space="preserve"> или </w:t>
      </w:r>
      <w:r w:rsidR="00D24FD2" w:rsidRPr="00612E60">
        <w:rPr>
          <w:sz w:val="22"/>
          <w:szCs w:val="22"/>
          <w:lang w:val="bg-BG"/>
        </w:rPr>
        <w:t>„</w:t>
      </w:r>
      <w:proofErr w:type="spellStart"/>
      <w:r w:rsidRPr="00612E60">
        <w:rPr>
          <w:sz w:val="22"/>
          <w:szCs w:val="22"/>
          <w:lang w:val="bg-BG"/>
        </w:rPr>
        <w:t>средночасово</w:t>
      </w:r>
      <w:proofErr w:type="spellEnd"/>
      <w:r w:rsidR="00D24FD2" w:rsidRPr="00612E60">
        <w:rPr>
          <w:sz w:val="22"/>
          <w:szCs w:val="22"/>
          <w:lang w:val="bg-BG"/>
        </w:rPr>
        <w:t>“</w:t>
      </w:r>
      <w:r w:rsidRPr="00612E60">
        <w:rPr>
          <w:sz w:val="22"/>
          <w:szCs w:val="22"/>
          <w:lang w:val="bg-BG"/>
        </w:rPr>
        <w:t xml:space="preserve">. Възнаграждението се попълва в левове и стотинки. </w:t>
      </w:r>
    </w:p>
    <w:p w:rsidR="00841320" w:rsidRPr="00612E60" w:rsidRDefault="00841320" w:rsidP="00D24FD2">
      <w:pPr>
        <w:ind w:firstLine="709"/>
        <w:jc w:val="both"/>
        <w:rPr>
          <w:i/>
          <w:iCs/>
          <w:sz w:val="22"/>
          <w:szCs w:val="22"/>
          <w:lang w:val="bg-BG"/>
        </w:rPr>
      </w:pPr>
      <w:r w:rsidRPr="00612E60">
        <w:rPr>
          <w:i/>
          <w:iCs/>
          <w:sz w:val="22"/>
          <w:szCs w:val="22"/>
          <w:lang w:val="bg-BG"/>
        </w:rPr>
        <w:t xml:space="preserve">Забележка. За месеца, през който изтича периодът на трудоустрояването, данните се представят допълнително от осигурителя с удостоверение с </w:t>
      </w:r>
      <w:r w:rsidRPr="00612E60">
        <w:rPr>
          <w:i/>
          <w:sz w:val="22"/>
          <w:szCs w:val="22"/>
          <w:lang w:val="bg-BG"/>
        </w:rPr>
        <w:t>попълнен</w:t>
      </w:r>
      <w:r w:rsidRPr="00612E60">
        <w:rPr>
          <w:sz w:val="22"/>
          <w:szCs w:val="22"/>
          <w:lang w:val="bg-BG"/>
        </w:rPr>
        <w:t xml:space="preserve"> </w:t>
      </w:r>
      <w:r w:rsidRPr="00612E60">
        <w:rPr>
          <w:i/>
          <w:iCs/>
          <w:sz w:val="22"/>
          <w:szCs w:val="22"/>
          <w:lang w:val="bg-BG"/>
        </w:rPr>
        <w:t>код “Корекция” и всички останали данни от удостоверението за изплащане на обезщетението.</w:t>
      </w:r>
    </w:p>
    <w:p w:rsidR="00841320" w:rsidRPr="00612E60" w:rsidRDefault="00AE5CC0" w:rsidP="00AE5CC0">
      <w:pPr>
        <w:ind w:firstLine="709"/>
        <w:jc w:val="both"/>
        <w:rPr>
          <w:iCs/>
          <w:sz w:val="22"/>
          <w:szCs w:val="22"/>
          <w:lang w:val="bg-BG"/>
        </w:rPr>
      </w:pPr>
      <w:r w:rsidRPr="00612E60">
        <w:rPr>
          <w:iCs/>
          <w:sz w:val="22"/>
          <w:szCs w:val="22"/>
          <w:lang w:val="bg-BG"/>
        </w:rPr>
        <w:t xml:space="preserve">11. </w:t>
      </w:r>
      <w:r w:rsidR="00841320" w:rsidRPr="00612E60">
        <w:rPr>
          <w:iCs/>
          <w:sz w:val="22"/>
          <w:szCs w:val="22"/>
          <w:lang w:val="bg-BG"/>
        </w:rPr>
        <w:t xml:space="preserve">С анкетен лист № ............. от ........... 20.... г. е установено .............................................. (умишлено увреждане на здравето с цел получаване на отпуск или обезщетение/нарушаване на режима, определен от здравните органи/употреба на алкохол, приемане на силно упойващо средство без лечебна цел или поради прояви извършвани под въздействието на такива средства/хулигански и други противообществени прояви, установени по съответния ред/временна </w:t>
      </w:r>
      <w:r w:rsidR="00841320" w:rsidRPr="00612E60">
        <w:rPr>
          <w:iCs/>
          <w:sz w:val="22"/>
          <w:szCs w:val="22"/>
          <w:lang w:val="bg-BG"/>
        </w:rPr>
        <w:lastRenderedPageBreak/>
        <w:t>неработоспособност поради неспазване на правилата за безопасна работа, установено по съответния ред) за:“ – попълва се за случаите по чл. 46, ал. 1 от Кодекса за социално осигуряване, както следва:</w:t>
      </w:r>
    </w:p>
    <w:p w:rsidR="00841320" w:rsidRPr="00612E60" w:rsidRDefault="00841320" w:rsidP="00D24FD2">
      <w:pPr>
        <w:numPr>
          <w:ilvl w:val="0"/>
          <w:numId w:val="11"/>
        </w:numPr>
        <w:tabs>
          <w:tab w:val="left" w:pos="993"/>
        </w:tabs>
        <w:ind w:left="0" w:firstLine="709"/>
        <w:jc w:val="both"/>
        <w:rPr>
          <w:i/>
          <w:iCs/>
          <w:sz w:val="22"/>
          <w:szCs w:val="22"/>
          <w:lang w:val="bg-BG"/>
        </w:rPr>
      </w:pPr>
      <w:r w:rsidRPr="00612E60">
        <w:rPr>
          <w:i/>
          <w:iCs/>
          <w:sz w:val="22"/>
          <w:szCs w:val="22"/>
          <w:lang w:val="bg-BG"/>
        </w:rPr>
        <w:t xml:space="preserve"> </w:t>
      </w:r>
      <w:r w:rsidRPr="00612E60">
        <w:rPr>
          <w:iCs/>
          <w:sz w:val="22"/>
          <w:szCs w:val="22"/>
          <w:lang w:val="bg-BG"/>
        </w:rPr>
        <w:t xml:space="preserve">в колона </w:t>
      </w:r>
      <w:r w:rsidR="00D24FD2" w:rsidRPr="00612E60">
        <w:rPr>
          <w:iCs/>
          <w:sz w:val="22"/>
          <w:szCs w:val="22"/>
          <w:lang w:val="bg-BG"/>
        </w:rPr>
        <w:t>„</w:t>
      </w:r>
      <w:r w:rsidRPr="00612E60">
        <w:rPr>
          <w:iCs/>
          <w:sz w:val="22"/>
          <w:szCs w:val="22"/>
          <w:lang w:val="bg-BG"/>
        </w:rPr>
        <w:t xml:space="preserve">Месец“ в две позиции се попълва на отделен ред всеки месец от периода по </w:t>
      </w:r>
      <w:r w:rsidRPr="00612E60">
        <w:rPr>
          <w:sz w:val="22"/>
          <w:szCs w:val="22"/>
          <w:lang w:val="bg-BG"/>
        </w:rPr>
        <w:t>анкетния</w:t>
      </w:r>
      <w:r w:rsidRPr="00612E60">
        <w:rPr>
          <w:iCs/>
          <w:sz w:val="22"/>
          <w:szCs w:val="22"/>
          <w:lang w:val="bg-BG"/>
        </w:rPr>
        <w:t xml:space="preserve"> лист, за който е извършено нарушението;</w:t>
      </w:r>
    </w:p>
    <w:p w:rsidR="00841320" w:rsidRPr="00612E60" w:rsidRDefault="00841320" w:rsidP="00D24FD2">
      <w:pPr>
        <w:numPr>
          <w:ilvl w:val="0"/>
          <w:numId w:val="11"/>
        </w:numPr>
        <w:tabs>
          <w:tab w:val="left" w:pos="993"/>
        </w:tabs>
        <w:ind w:left="0" w:firstLine="709"/>
        <w:jc w:val="both"/>
        <w:rPr>
          <w:i/>
          <w:iCs/>
          <w:sz w:val="22"/>
          <w:szCs w:val="22"/>
          <w:lang w:val="bg-BG"/>
        </w:rPr>
      </w:pPr>
      <w:r w:rsidRPr="00612E60">
        <w:rPr>
          <w:iCs/>
          <w:sz w:val="22"/>
          <w:szCs w:val="22"/>
          <w:lang w:val="bg-BG"/>
        </w:rPr>
        <w:t xml:space="preserve">в колона </w:t>
      </w:r>
      <w:r w:rsidR="00D24FD2" w:rsidRPr="00612E60">
        <w:rPr>
          <w:iCs/>
          <w:sz w:val="22"/>
          <w:szCs w:val="22"/>
          <w:lang w:val="bg-BG"/>
        </w:rPr>
        <w:t>„</w:t>
      </w:r>
      <w:r w:rsidRPr="00612E60">
        <w:rPr>
          <w:iCs/>
          <w:sz w:val="22"/>
          <w:szCs w:val="22"/>
          <w:lang w:val="bg-BG"/>
        </w:rPr>
        <w:t xml:space="preserve">Година“ се попълва годината, през която е месецът от периода на анкетния лист, за който е </w:t>
      </w:r>
      <w:r w:rsidRPr="00612E60">
        <w:rPr>
          <w:sz w:val="22"/>
          <w:szCs w:val="22"/>
          <w:lang w:val="bg-BG"/>
        </w:rPr>
        <w:t>извършено</w:t>
      </w:r>
      <w:r w:rsidRPr="00612E60">
        <w:rPr>
          <w:iCs/>
          <w:sz w:val="22"/>
          <w:szCs w:val="22"/>
          <w:lang w:val="bg-BG"/>
        </w:rPr>
        <w:t xml:space="preserve"> нарушението;</w:t>
      </w:r>
    </w:p>
    <w:p w:rsidR="00841320" w:rsidRPr="00612E60" w:rsidRDefault="00841320" w:rsidP="00D24FD2">
      <w:pPr>
        <w:numPr>
          <w:ilvl w:val="0"/>
          <w:numId w:val="11"/>
        </w:numPr>
        <w:tabs>
          <w:tab w:val="left" w:pos="993"/>
        </w:tabs>
        <w:ind w:left="0" w:firstLine="709"/>
        <w:jc w:val="both"/>
        <w:rPr>
          <w:sz w:val="22"/>
          <w:szCs w:val="22"/>
          <w:lang w:val="bg-BG"/>
        </w:rPr>
      </w:pPr>
      <w:r w:rsidRPr="00612E60">
        <w:rPr>
          <w:iCs/>
          <w:sz w:val="22"/>
          <w:szCs w:val="22"/>
          <w:lang w:val="bg-BG"/>
        </w:rPr>
        <w:t xml:space="preserve"> </w:t>
      </w:r>
      <w:r w:rsidRPr="00612E60">
        <w:rPr>
          <w:sz w:val="22"/>
          <w:szCs w:val="22"/>
          <w:lang w:val="bg-BG"/>
        </w:rPr>
        <w:t xml:space="preserve">в колони </w:t>
      </w:r>
      <w:r w:rsidR="00D24FD2" w:rsidRPr="00612E60">
        <w:rPr>
          <w:sz w:val="22"/>
          <w:szCs w:val="22"/>
          <w:lang w:val="bg-BG"/>
        </w:rPr>
        <w:t>„</w:t>
      </w:r>
      <w:r w:rsidRPr="00612E60">
        <w:rPr>
          <w:sz w:val="22"/>
          <w:szCs w:val="22"/>
          <w:lang w:val="bg-BG"/>
        </w:rPr>
        <w:t>От ден</w:t>
      </w:r>
      <w:r w:rsidR="00D24FD2" w:rsidRPr="00612E60">
        <w:rPr>
          <w:sz w:val="22"/>
          <w:szCs w:val="22"/>
          <w:lang w:val="bg-BG"/>
        </w:rPr>
        <w:t>“</w:t>
      </w:r>
      <w:r w:rsidRPr="00612E60">
        <w:rPr>
          <w:sz w:val="22"/>
          <w:szCs w:val="22"/>
          <w:lang w:val="bg-BG"/>
        </w:rPr>
        <w:t xml:space="preserve"> и </w:t>
      </w:r>
      <w:r w:rsidR="00D24FD2" w:rsidRPr="00612E60">
        <w:rPr>
          <w:sz w:val="22"/>
          <w:szCs w:val="22"/>
          <w:lang w:val="bg-BG"/>
        </w:rPr>
        <w:t>„</w:t>
      </w:r>
      <w:r w:rsidRPr="00612E60">
        <w:rPr>
          <w:sz w:val="22"/>
          <w:szCs w:val="22"/>
          <w:lang w:val="bg-BG"/>
        </w:rPr>
        <w:t>До ден включително</w:t>
      </w:r>
      <w:r w:rsidR="00D24FD2" w:rsidRPr="00612E60">
        <w:rPr>
          <w:sz w:val="22"/>
          <w:szCs w:val="22"/>
          <w:lang w:val="bg-BG"/>
        </w:rPr>
        <w:t>“</w:t>
      </w:r>
      <w:r w:rsidRPr="00612E60">
        <w:rPr>
          <w:sz w:val="22"/>
          <w:szCs w:val="22"/>
          <w:lang w:val="bg-BG"/>
        </w:rPr>
        <w:t xml:space="preserve"> в две позиции се попълват първият и последният календарен ден от периода по анкетния лист за съответния месец;</w:t>
      </w:r>
    </w:p>
    <w:p w:rsidR="00841320" w:rsidRPr="00612E60" w:rsidRDefault="00841320" w:rsidP="00D24FD2">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D24FD2" w:rsidRPr="00612E60">
        <w:rPr>
          <w:sz w:val="22"/>
          <w:szCs w:val="22"/>
          <w:lang w:val="bg-BG"/>
        </w:rPr>
        <w:t>„</w:t>
      </w:r>
      <w:r w:rsidRPr="00612E60">
        <w:rPr>
          <w:sz w:val="22"/>
          <w:szCs w:val="22"/>
          <w:lang w:val="bg-BG"/>
        </w:rPr>
        <w:t>Работни дни</w:t>
      </w:r>
      <w:r w:rsidR="00D24FD2" w:rsidRPr="00612E60">
        <w:rPr>
          <w:sz w:val="22"/>
          <w:szCs w:val="22"/>
          <w:lang w:val="bg-BG"/>
        </w:rPr>
        <w:t>“</w:t>
      </w:r>
      <w:r w:rsidRPr="00612E60">
        <w:rPr>
          <w:sz w:val="22"/>
          <w:szCs w:val="22"/>
          <w:lang w:val="bg-BG"/>
        </w:rPr>
        <w:t xml:space="preserve"> в две позиции се попълва броят на работните дни, включени в периода по анкетния лист, за които </w:t>
      </w:r>
      <w:r w:rsidRPr="00612E60">
        <w:rPr>
          <w:iCs/>
          <w:sz w:val="22"/>
          <w:szCs w:val="22"/>
          <w:lang w:val="bg-BG"/>
        </w:rPr>
        <w:t>е извършено нарушението</w:t>
      </w:r>
      <w:r w:rsidRPr="00612E60">
        <w:rPr>
          <w:sz w:val="22"/>
          <w:szCs w:val="22"/>
          <w:lang w:val="bg-BG"/>
        </w:rPr>
        <w:t>;</w:t>
      </w:r>
    </w:p>
    <w:p w:rsidR="00841320" w:rsidRPr="00612E60" w:rsidRDefault="00841320" w:rsidP="00D24FD2">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D24FD2" w:rsidRPr="00612E60">
        <w:rPr>
          <w:sz w:val="22"/>
          <w:szCs w:val="22"/>
          <w:lang w:val="bg-BG"/>
        </w:rPr>
        <w:t>„</w:t>
      </w:r>
      <w:r w:rsidRPr="00612E60">
        <w:rPr>
          <w:sz w:val="22"/>
          <w:szCs w:val="22"/>
          <w:lang w:val="bg-BG"/>
        </w:rPr>
        <w:t>Работни часове“ се попълват данни само когато лицето работи при сумирано изчисляване на работното време и/или на смени по часов график; в 3 позиции се попълва броят на работните часове, включени в периода по анкетния лист, за които е извършено нарушението, съобразно графика на лицето за съответния период, изготвен по реда на Наредбата за работното време, почивките и отпуските.</w:t>
      </w:r>
    </w:p>
    <w:p w:rsidR="00841320" w:rsidRPr="00612E60" w:rsidRDefault="00841320" w:rsidP="00AE5CC0">
      <w:pPr>
        <w:ind w:firstLine="709"/>
        <w:jc w:val="both"/>
        <w:rPr>
          <w:sz w:val="22"/>
          <w:szCs w:val="22"/>
          <w:lang w:val="bg-BG"/>
        </w:rPr>
      </w:pPr>
      <w:r w:rsidRPr="00612E60">
        <w:rPr>
          <w:sz w:val="22"/>
          <w:szCs w:val="22"/>
          <w:lang w:val="bg-BG"/>
        </w:rPr>
        <w:t xml:space="preserve">12. </w:t>
      </w:r>
      <w:r w:rsidR="00D24FD2" w:rsidRPr="00612E60">
        <w:rPr>
          <w:sz w:val="22"/>
          <w:szCs w:val="22"/>
          <w:lang w:val="bg-BG"/>
        </w:rPr>
        <w:t>„</w:t>
      </w:r>
      <w:r w:rsidRPr="00612E60">
        <w:rPr>
          <w:sz w:val="22"/>
          <w:szCs w:val="22"/>
          <w:lang w:val="bg-BG"/>
        </w:rPr>
        <w:t xml:space="preserve">Лицето ползва платен годишен отпуск съгласно заповед № .......... от .........20.... г. за:“ – попълва се за </w:t>
      </w:r>
      <w:r w:rsidRPr="00612E60">
        <w:rPr>
          <w:iCs/>
          <w:sz w:val="22"/>
          <w:szCs w:val="22"/>
          <w:lang w:val="bg-BG"/>
        </w:rPr>
        <w:t>случаите</w:t>
      </w:r>
      <w:r w:rsidRPr="00612E60">
        <w:rPr>
          <w:sz w:val="22"/>
          <w:szCs w:val="22"/>
          <w:lang w:val="bg-BG"/>
        </w:rPr>
        <w:t xml:space="preserve"> по чл. 9, ал. 3 от Наредбата за медицинската експертиза, както следва:</w:t>
      </w:r>
    </w:p>
    <w:p w:rsidR="00841320" w:rsidRPr="00612E60" w:rsidRDefault="00841320" w:rsidP="00D24FD2">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E6073B">
        <w:rPr>
          <w:sz w:val="22"/>
          <w:szCs w:val="22"/>
          <w:lang w:val="bg-BG"/>
        </w:rPr>
        <w:t>„</w:t>
      </w:r>
      <w:r w:rsidRPr="00612E60">
        <w:rPr>
          <w:sz w:val="22"/>
          <w:szCs w:val="22"/>
          <w:lang w:val="bg-BG"/>
        </w:rPr>
        <w:t>Месец</w:t>
      </w:r>
      <w:r w:rsidR="00E6073B">
        <w:rPr>
          <w:sz w:val="22"/>
          <w:szCs w:val="22"/>
          <w:lang w:val="bg-BG"/>
        </w:rPr>
        <w:t>“</w:t>
      </w:r>
      <w:r w:rsidRPr="00612E60">
        <w:rPr>
          <w:sz w:val="22"/>
          <w:szCs w:val="22"/>
          <w:lang w:val="bg-BG"/>
        </w:rPr>
        <w:t xml:space="preserve"> в две позиции се попълва на отделен ред всеки месец от периода на разрешения платен годишен отпуск;</w:t>
      </w:r>
    </w:p>
    <w:p w:rsidR="00841320" w:rsidRPr="00612E60" w:rsidRDefault="00841320" w:rsidP="00D24FD2">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E6073B">
        <w:rPr>
          <w:sz w:val="22"/>
          <w:szCs w:val="22"/>
          <w:lang w:val="bg-BG"/>
        </w:rPr>
        <w:t>„</w:t>
      </w:r>
      <w:r w:rsidRPr="00612E60">
        <w:rPr>
          <w:sz w:val="22"/>
          <w:szCs w:val="22"/>
          <w:lang w:val="bg-BG"/>
        </w:rPr>
        <w:t>Година</w:t>
      </w:r>
      <w:r w:rsidR="00E6073B">
        <w:rPr>
          <w:sz w:val="22"/>
          <w:szCs w:val="22"/>
          <w:lang w:val="bg-BG"/>
        </w:rPr>
        <w:t>“</w:t>
      </w:r>
      <w:r w:rsidRPr="00612E60">
        <w:rPr>
          <w:sz w:val="22"/>
          <w:szCs w:val="22"/>
          <w:lang w:val="bg-BG"/>
        </w:rPr>
        <w:t xml:space="preserve"> се попълва годината, през която е месецът от периода на разрешения платен годишен отпуск;</w:t>
      </w:r>
    </w:p>
    <w:p w:rsidR="00841320" w:rsidRPr="00612E60" w:rsidRDefault="00841320" w:rsidP="00D24FD2">
      <w:pPr>
        <w:numPr>
          <w:ilvl w:val="0"/>
          <w:numId w:val="11"/>
        </w:numPr>
        <w:tabs>
          <w:tab w:val="left" w:pos="993"/>
        </w:tabs>
        <w:ind w:left="0" w:firstLine="709"/>
        <w:jc w:val="both"/>
        <w:rPr>
          <w:sz w:val="22"/>
          <w:szCs w:val="22"/>
          <w:lang w:val="bg-BG"/>
        </w:rPr>
      </w:pPr>
      <w:bookmarkStart w:id="1" w:name="_Hlk518553945"/>
      <w:r w:rsidRPr="00612E60">
        <w:rPr>
          <w:sz w:val="22"/>
          <w:szCs w:val="22"/>
          <w:lang w:val="bg-BG"/>
        </w:rPr>
        <w:t xml:space="preserve">в колони </w:t>
      </w:r>
      <w:r w:rsidR="00E6073B">
        <w:rPr>
          <w:sz w:val="22"/>
          <w:szCs w:val="22"/>
          <w:lang w:val="bg-BG"/>
        </w:rPr>
        <w:t>„</w:t>
      </w:r>
      <w:r w:rsidRPr="00612E60">
        <w:rPr>
          <w:sz w:val="22"/>
          <w:szCs w:val="22"/>
          <w:lang w:val="bg-BG"/>
        </w:rPr>
        <w:t>От ден</w:t>
      </w:r>
      <w:r w:rsidR="00E6073B">
        <w:rPr>
          <w:sz w:val="22"/>
          <w:szCs w:val="22"/>
          <w:lang w:val="bg-BG"/>
        </w:rPr>
        <w:t>“</w:t>
      </w:r>
      <w:r w:rsidRPr="00612E60">
        <w:rPr>
          <w:sz w:val="22"/>
          <w:szCs w:val="22"/>
          <w:lang w:val="bg-BG"/>
        </w:rPr>
        <w:t xml:space="preserve"> и </w:t>
      </w:r>
      <w:r w:rsidR="00E6073B">
        <w:rPr>
          <w:sz w:val="22"/>
          <w:szCs w:val="22"/>
          <w:lang w:val="bg-BG"/>
        </w:rPr>
        <w:t>„</w:t>
      </w:r>
      <w:r w:rsidRPr="00612E60">
        <w:rPr>
          <w:sz w:val="22"/>
          <w:szCs w:val="22"/>
          <w:lang w:val="bg-BG"/>
        </w:rPr>
        <w:t>До ден включително</w:t>
      </w:r>
      <w:r w:rsidR="00E6073B">
        <w:rPr>
          <w:sz w:val="22"/>
          <w:szCs w:val="22"/>
          <w:lang w:val="bg-BG"/>
        </w:rPr>
        <w:t>“</w:t>
      </w:r>
      <w:r w:rsidRPr="00612E60">
        <w:rPr>
          <w:sz w:val="22"/>
          <w:szCs w:val="22"/>
          <w:lang w:val="bg-BG"/>
        </w:rPr>
        <w:t xml:space="preserve"> в две позиции се попълва първият и последният календарен ден от периода на разрешения платен годишен отпуск за съответния месец;</w:t>
      </w:r>
    </w:p>
    <w:p w:rsidR="00841320" w:rsidRPr="00612E60" w:rsidRDefault="00841320" w:rsidP="00D24FD2">
      <w:pPr>
        <w:numPr>
          <w:ilvl w:val="0"/>
          <w:numId w:val="11"/>
        </w:numPr>
        <w:tabs>
          <w:tab w:val="left" w:pos="993"/>
        </w:tabs>
        <w:ind w:left="0" w:firstLine="709"/>
        <w:jc w:val="both"/>
        <w:rPr>
          <w:sz w:val="22"/>
          <w:szCs w:val="22"/>
          <w:lang w:val="bg-BG"/>
        </w:rPr>
      </w:pPr>
      <w:bookmarkStart w:id="2" w:name="_Hlk518554037"/>
      <w:bookmarkEnd w:id="1"/>
      <w:r w:rsidRPr="00612E60">
        <w:rPr>
          <w:sz w:val="22"/>
          <w:szCs w:val="22"/>
          <w:lang w:val="bg-BG"/>
        </w:rPr>
        <w:t xml:space="preserve">в колона </w:t>
      </w:r>
      <w:r w:rsidR="00E6073B">
        <w:rPr>
          <w:sz w:val="22"/>
          <w:szCs w:val="22"/>
          <w:lang w:val="bg-BG"/>
        </w:rPr>
        <w:t>„</w:t>
      </w:r>
      <w:r w:rsidRPr="00612E60">
        <w:rPr>
          <w:sz w:val="22"/>
          <w:szCs w:val="22"/>
          <w:lang w:val="bg-BG"/>
        </w:rPr>
        <w:t>Работни дни</w:t>
      </w:r>
      <w:r w:rsidR="00E6073B">
        <w:rPr>
          <w:sz w:val="22"/>
          <w:szCs w:val="22"/>
          <w:lang w:val="bg-BG"/>
        </w:rPr>
        <w:t>“</w:t>
      </w:r>
      <w:r w:rsidRPr="00612E60">
        <w:rPr>
          <w:sz w:val="22"/>
          <w:szCs w:val="22"/>
          <w:lang w:val="bg-BG"/>
        </w:rPr>
        <w:t xml:space="preserve"> в две позиции се попълва броят на работните дни, за които е разрешен платен годишен отпуск;</w:t>
      </w:r>
    </w:p>
    <w:bookmarkEnd w:id="2"/>
    <w:p w:rsidR="00841320" w:rsidRPr="00612E60" w:rsidRDefault="00841320" w:rsidP="00FD757D">
      <w:pPr>
        <w:ind w:firstLine="709"/>
        <w:jc w:val="both"/>
        <w:rPr>
          <w:sz w:val="22"/>
          <w:szCs w:val="22"/>
          <w:lang w:val="bg-BG"/>
        </w:rPr>
      </w:pPr>
      <w:r w:rsidRPr="00612E60">
        <w:rPr>
          <w:sz w:val="22"/>
          <w:szCs w:val="22"/>
          <w:lang w:val="bg-BG"/>
        </w:rPr>
        <w:t xml:space="preserve">25. </w:t>
      </w:r>
      <w:r w:rsidR="00E6073B">
        <w:rPr>
          <w:sz w:val="22"/>
          <w:szCs w:val="22"/>
          <w:lang w:val="bg-BG"/>
        </w:rPr>
        <w:t>„</w:t>
      </w:r>
      <w:r w:rsidRPr="00612E60">
        <w:rPr>
          <w:spacing w:val="1"/>
          <w:sz w:val="22"/>
          <w:szCs w:val="22"/>
          <w:lang w:val="bg-BG"/>
        </w:rPr>
        <w:t>В</w:t>
      </w:r>
      <w:r w:rsidRPr="00612E60">
        <w:rPr>
          <w:spacing w:val="-1"/>
          <w:sz w:val="22"/>
          <w:szCs w:val="22"/>
          <w:lang w:val="bg-BG"/>
        </w:rPr>
        <w:t>хо</w:t>
      </w:r>
      <w:r w:rsidRPr="00612E60">
        <w:rPr>
          <w:sz w:val="22"/>
          <w:szCs w:val="22"/>
          <w:lang w:val="bg-BG"/>
        </w:rPr>
        <w:t>дящ</w:t>
      </w:r>
      <w:r w:rsidRPr="00612E60">
        <w:rPr>
          <w:spacing w:val="2"/>
          <w:sz w:val="22"/>
          <w:szCs w:val="22"/>
          <w:lang w:val="bg-BG"/>
        </w:rPr>
        <w:t xml:space="preserve"> </w:t>
      </w:r>
      <w:r w:rsidRPr="00612E60">
        <w:rPr>
          <w:sz w:val="22"/>
          <w:szCs w:val="22"/>
          <w:lang w:val="bg-BG"/>
        </w:rPr>
        <w:t>н</w:t>
      </w:r>
      <w:r w:rsidRPr="00612E60">
        <w:rPr>
          <w:spacing w:val="-1"/>
          <w:sz w:val="22"/>
          <w:szCs w:val="22"/>
          <w:lang w:val="bg-BG"/>
        </w:rPr>
        <w:t>ом</w:t>
      </w:r>
      <w:r w:rsidRPr="00612E60">
        <w:rPr>
          <w:spacing w:val="-2"/>
          <w:sz w:val="22"/>
          <w:szCs w:val="22"/>
          <w:lang w:val="bg-BG"/>
        </w:rPr>
        <w:t>е</w:t>
      </w:r>
      <w:r w:rsidRPr="00612E60">
        <w:rPr>
          <w:sz w:val="22"/>
          <w:szCs w:val="22"/>
          <w:lang w:val="bg-BG"/>
        </w:rPr>
        <w:t>р</w:t>
      </w:r>
      <w:r w:rsidRPr="00612E60">
        <w:rPr>
          <w:spacing w:val="2"/>
          <w:sz w:val="22"/>
          <w:szCs w:val="22"/>
          <w:lang w:val="bg-BG"/>
        </w:rPr>
        <w:t xml:space="preserve"> </w:t>
      </w:r>
      <w:r w:rsidRPr="00612E60">
        <w:rPr>
          <w:sz w:val="22"/>
          <w:szCs w:val="22"/>
          <w:lang w:val="bg-BG"/>
        </w:rPr>
        <w:t>и</w:t>
      </w:r>
      <w:r w:rsidRPr="00612E60">
        <w:rPr>
          <w:spacing w:val="1"/>
          <w:sz w:val="22"/>
          <w:szCs w:val="22"/>
          <w:lang w:val="bg-BG"/>
        </w:rPr>
        <w:t xml:space="preserve"> </w:t>
      </w:r>
      <w:r w:rsidRPr="00612E60">
        <w:rPr>
          <w:sz w:val="22"/>
          <w:szCs w:val="22"/>
          <w:lang w:val="bg-BG"/>
        </w:rPr>
        <w:t>дата</w:t>
      </w:r>
      <w:r w:rsidRPr="00612E60">
        <w:rPr>
          <w:spacing w:val="1"/>
          <w:sz w:val="22"/>
          <w:szCs w:val="22"/>
          <w:lang w:val="bg-BG"/>
        </w:rPr>
        <w:t xml:space="preserve"> </w:t>
      </w:r>
      <w:r w:rsidRPr="00612E60">
        <w:rPr>
          <w:sz w:val="22"/>
          <w:szCs w:val="22"/>
          <w:lang w:val="bg-BG"/>
        </w:rPr>
        <w:t>на</w:t>
      </w:r>
      <w:r w:rsidRPr="00612E60">
        <w:rPr>
          <w:spacing w:val="1"/>
          <w:sz w:val="22"/>
          <w:szCs w:val="22"/>
          <w:lang w:val="bg-BG"/>
        </w:rPr>
        <w:t xml:space="preserve"> </w:t>
      </w:r>
      <w:r w:rsidRPr="00612E60">
        <w:rPr>
          <w:sz w:val="22"/>
          <w:szCs w:val="22"/>
          <w:lang w:val="bg-BG"/>
        </w:rPr>
        <w:t>п</w:t>
      </w:r>
      <w:r w:rsidRPr="00612E60">
        <w:rPr>
          <w:spacing w:val="1"/>
          <w:sz w:val="22"/>
          <w:szCs w:val="22"/>
          <w:lang w:val="bg-BG"/>
        </w:rPr>
        <w:t>р</w:t>
      </w:r>
      <w:r w:rsidRPr="00612E60">
        <w:rPr>
          <w:spacing w:val="-2"/>
          <w:sz w:val="22"/>
          <w:szCs w:val="22"/>
          <w:lang w:val="bg-BG"/>
        </w:rPr>
        <w:t>е</w:t>
      </w:r>
      <w:r w:rsidRPr="00612E60">
        <w:rPr>
          <w:sz w:val="22"/>
          <w:szCs w:val="22"/>
          <w:lang w:val="bg-BG"/>
        </w:rPr>
        <w:t>дста</w:t>
      </w:r>
      <w:r w:rsidRPr="00612E60">
        <w:rPr>
          <w:spacing w:val="1"/>
          <w:sz w:val="22"/>
          <w:szCs w:val="22"/>
          <w:lang w:val="bg-BG"/>
        </w:rPr>
        <w:t>в</w:t>
      </w:r>
      <w:r w:rsidRPr="00612E60">
        <w:rPr>
          <w:sz w:val="22"/>
          <w:szCs w:val="22"/>
          <w:lang w:val="bg-BG"/>
        </w:rPr>
        <w:t>я</w:t>
      </w:r>
      <w:r w:rsidRPr="00612E60">
        <w:rPr>
          <w:spacing w:val="1"/>
          <w:sz w:val="22"/>
          <w:szCs w:val="22"/>
          <w:lang w:val="bg-BG"/>
        </w:rPr>
        <w:t>н</w:t>
      </w:r>
      <w:r w:rsidRPr="00612E60">
        <w:rPr>
          <w:sz w:val="22"/>
          <w:szCs w:val="22"/>
          <w:lang w:val="bg-BG"/>
        </w:rPr>
        <w:t>е</w:t>
      </w:r>
      <w:r w:rsidRPr="00612E60">
        <w:rPr>
          <w:spacing w:val="-1"/>
          <w:sz w:val="22"/>
          <w:szCs w:val="22"/>
          <w:lang w:val="bg-BG"/>
        </w:rPr>
        <w:t xml:space="preserve"> </w:t>
      </w:r>
      <w:r w:rsidRPr="00612E60">
        <w:rPr>
          <w:sz w:val="22"/>
          <w:szCs w:val="22"/>
          <w:lang w:val="bg-BG"/>
        </w:rPr>
        <w:t>на</w:t>
      </w:r>
      <w:r w:rsidRPr="00612E60">
        <w:rPr>
          <w:spacing w:val="1"/>
          <w:sz w:val="22"/>
          <w:szCs w:val="22"/>
          <w:lang w:val="bg-BG"/>
        </w:rPr>
        <w:t xml:space="preserve"> болничния лист</w:t>
      </w:r>
      <w:r w:rsidRPr="00612E60">
        <w:rPr>
          <w:sz w:val="22"/>
          <w:szCs w:val="22"/>
          <w:lang w:val="bg-BG"/>
        </w:rPr>
        <w:t xml:space="preserve"> на</w:t>
      </w:r>
      <w:r w:rsidRPr="00612E60">
        <w:rPr>
          <w:spacing w:val="1"/>
          <w:sz w:val="22"/>
          <w:szCs w:val="22"/>
          <w:lang w:val="bg-BG"/>
        </w:rPr>
        <w:t xml:space="preserve"> </w:t>
      </w:r>
      <w:r w:rsidRPr="00612E60">
        <w:rPr>
          <w:spacing w:val="-1"/>
          <w:sz w:val="22"/>
          <w:szCs w:val="22"/>
          <w:lang w:val="bg-BG"/>
        </w:rPr>
        <w:t>о</w:t>
      </w:r>
      <w:r w:rsidRPr="00612E60">
        <w:rPr>
          <w:sz w:val="22"/>
          <w:szCs w:val="22"/>
          <w:lang w:val="bg-BG"/>
        </w:rPr>
        <w:t>си</w:t>
      </w:r>
      <w:r w:rsidRPr="00612E60">
        <w:rPr>
          <w:spacing w:val="-1"/>
          <w:sz w:val="22"/>
          <w:szCs w:val="22"/>
          <w:lang w:val="bg-BG"/>
        </w:rPr>
        <w:t>г</w:t>
      </w:r>
      <w:r w:rsidRPr="00612E60">
        <w:rPr>
          <w:spacing w:val="-4"/>
          <w:sz w:val="22"/>
          <w:szCs w:val="22"/>
          <w:lang w:val="bg-BG"/>
        </w:rPr>
        <w:t>у</w:t>
      </w:r>
      <w:r w:rsidRPr="00612E60">
        <w:rPr>
          <w:spacing w:val="1"/>
          <w:sz w:val="22"/>
          <w:szCs w:val="22"/>
          <w:lang w:val="bg-BG"/>
        </w:rPr>
        <w:t>р</w:t>
      </w:r>
      <w:r w:rsidRPr="00612E60">
        <w:rPr>
          <w:sz w:val="22"/>
          <w:szCs w:val="22"/>
          <w:lang w:val="bg-BG"/>
        </w:rPr>
        <w:t>ит</w:t>
      </w:r>
      <w:r w:rsidRPr="00612E60">
        <w:rPr>
          <w:spacing w:val="-2"/>
          <w:sz w:val="22"/>
          <w:szCs w:val="22"/>
          <w:lang w:val="bg-BG"/>
        </w:rPr>
        <w:t>е</w:t>
      </w:r>
      <w:r w:rsidRPr="00612E60">
        <w:rPr>
          <w:spacing w:val="-1"/>
          <w:sz w:val="22"/>
          <w:szCs w:val="22"/>
          <w:lang w:val="bg-BG"/>
        </w:rPr>
        <w:t>л</w:t>
      </w:r>
      <w:r w:rsidRPr="00612E60">
        <w:rPr>
          <w:sz w:val="22"/>
          <w:szCs w:val="22"/>
          <w:lang w:val="bg-BG"/>
        </w:rPr>
        <w:t xml:space="preserve">я” - попълва се входящият номер – при ляво подравняване, и датата, на която болничният лист е представен на осигурителя. В удостоверението за болнични листове, издадени на </w:t>
      </w:r>
      <w:proofErr w:type="spellStart"/>
      <w:r w:rsidRPr="00612E60">
        <w:rPr>
          <w:sz w:val="22"/>
          <w:szCs w:val="22"/>
          <w:lang w:val="bg-BG"/>
        </w:rPr>
        <w:t>самоосигуряващи</w:t>
      </w:r>
      <w:proofErr w:type="spellEnd"/>
      <w:r w:rsidRPr="00612E60">
        <w:rPr>
          <w:sz w:val="22"/>
          <w:szCs w:val="22"/>
          <w:lang w:val="bg-BG"/>
        </w:rPr>
        <w:t xml:space="preserve"> се лица, не се попълват данни на този ред.</w:t>
      </w:r>
    </w:p>
    <w:p w:rsidR="00841320" w:rsidRPr="00612E60" w:rsidRDefault="00841320" w:rsidP="00841320">
      <w:pPr>
        <w:ind w:left="-709" w:firstLine="900"/>
        <w:jc w:val="both"/>
        <w:rPr>
          <w:sz w:val="22"/>
          <w:szCs w:val="22"/>
          <w:lang w:val="bg-BG"/>
        </w:rPr>
      </w:pPr>
    </w:p>
    <w:p w:rsidR="00841320" w:rsidRPr="00612E60" w:rsidRDefault="00841320" w:rsidP="00FD757D">
      <w:pPr>
        <w:tabs>
          <w:tab w:val="left" w:pos="-360"/>
        </w:tabs>
        <w:ind w:firstLine="709"/>
        <w:jc w:val="both"/>
        <w:rPr>
          <w:sz w:val="22"/>
          <w:szCs w:val="22"/>
          <w:lang w:val="bg-BG"/>
        </w:rPr>
      </w:pPr>
      <w:r w:rsidRPr="00612E60">
        <w:rPr>
          <w:b/>
          <w:bCs/>
          <w:color w:val="000000"/>
          <w:sz w:val="22"/>
          <w:szCs w:val="22"/>
          <w:lang w:val="bg-BG"/>
        </w:rPr>
        <w:t xml:space="preserve">ІІ. </w:t>
      </w:r>
      <w:r w:rsidR="00FD757D" w:rsidRPr="00612E60">
        <w:rPr>
          <w:b/>
          <w:bCs/>
          <w:color w:val="000000"/>
          <w:sz w:val="22"/>
          <w:szCs w:val="22"/>
          <w:lang w:val="bg-BG"/>
        </w:rPr>
        <w:t>„</w:t>
      </w:r>
      <w:r w:rsidRPr="00612E60">
        <w:rPr>
          <w:b/>
          <w:sz w:val="22"/>
          <w:szCs w:val="22"/>
          <w:lang w:val="bg-BG"/>
        </w:rPr>
        <w:t>Удостоверявам</w:t>
      </w:r>
      <w:r w:rsidRPr="00612E60">
        <w:rPr>
          <w:b/>
          <w:bCs/>
          <w:i/>
          <w:iCs/>
          <w:sz w:val="22"/>
          <w:szCs w:val="22"/>
          <w:lang w:val="bg-BG"/>
        </w:rPr>
        <w:t xml:space="preserve"> </w:t>
      </w:r>
      <w:r w:rsidRPr="00612E60">
        <w:rPr>
          <w:b/>
          <w:bCs/>
          <w:sz w:val="22"/>
          <w:szCs w:val="22"/>
          <w:lang w:val="bg-BG"/>
        </w:rPr>
        <w:t>следните промени в обстоятелствата”</w:t>
      </w:r>
      <w:r w:rsidRPr="00612E60">
        <w:rPr>
          <w:sz w:val="22"/>
          <w:szCs w:val="22"/>
          <w:lang w:val="bg-BG"/>
        </w:rPr>
        <w:t xml:space="preserve"> – този раздел се попълва,  когато се удостоверява промяна в декларираните в раздел І обстоятелства, водеща до прекратяване изплащането на паричното обезщетение, или когато се удостоверява промяна в личната платежна сметка на </w:t>
      </w:r>
      <w:proofErr w:type="spellStart"/>
      <w:r w:rsidRPr="00612E60">
        <w:rPr>
          <w:sz w:val="22"/>
          <w:szCs w:val="22"/>
          <w:lang w:val="bg-BG"/>
        </w:rPr>
        <w:t>правоимащото</w:t>
      </w:r>
      <w:proofErr w:type="spellEnd"/>
      <w:r w:rsidRPr="00612E60">
        <w:rPr>
          <w:sz w:val="22"/>
          <w:szCs w:val="22"/>
          <w:lang w:val="bg-BG"/>
        </w:rPr>
        <w:t xml:space="preserve"> лице. Отбелязват се обстоятелствата, които са променени спрямо декларираните в раздел І</w:t>
      </w:r>
      <w:r w:rsidRPr="00612E60">
        <w:rPr>
          <w:sz w:val="22"/>
          <w:szCs w:val="22"/>
          <w:lang w:val="bg-BG" w:eastAsia="bg-BG"/>
        </w:rPr>
        <w:t xml:space="preserve"> за същото обезщетение, вписва се датата, от която се променя съответното обстоятелство.</w:t>
      </w:r>
      <w:r w:rsidRPr="00612E60">
        <w:rPr>
          <w:sz w:val="22"/>
          <w:szCs w:val="22"/>
          <w:lang w:val="bg-BG"/>
        </w:rPr>
        <w:t xml:space="preserve"> Там, където е необходимо, се попълват съответните данни.</w:t>
      </w:r>
    </w:p>
    <w:p w:rsidR="00841320" w:rsidRPr="00612E60" w:rsidRDefault="00841320" w:rsidP="00841320">
      <w:pPr>
        <w:ind w:left="-709" w:firstLine="709"/>
        <w:jc w:val="both"/>
        <w:rPr>
          <w:sz w:val="22"/>
          <w:szCs w:val="22"/>
          <w:highlight w:val="yellow"/>
          <w:lang w:val="bg-BG"/>
        </w:rPr>
      </w:pPr>
    </w:p>
    <w:p w:rsidR="00841320" w:rsidRPr="00612E60" w:rsidRDefault="00841320" w:rsidP="00FD757D">
      <w:pPr>
        <w:ind w:firstLine="709"/>
        <w:jc w:val="both"/>
        <w:rPr>
          <w:sz w:val="22"/>
          <w:szCs w:val="22"/>
          <w:lang w:val="bg-BG"/>
        </w:rPr>
      </w:pPr>
      <w:r w:rsidRPr="00612E60">
        <w:rPr>
          <w:sz w:val="22"/>
          <w:szCs w:val="22"/>
          <w:lang w:val="bg-BG"/>
        </w:rPr>
        <w:t>Допуска се попълване на данни едновременно в раздел І и раздел ІІ, когато в удостоверението се отбелязват както декларирани обстоятелства, така и обстоятелства, които подлежат на промяна, считано от точно определена дата, отнасящи се за същото обезщетение.</w:t>
      </w:r>
    </w:p>
    <w:p w:rsidR="00841320" w:rsidRPr="00612E60" w:rsidRDefault="00841320" w:rsidP="00841320">
      <w:pPr>
        <w:ind w:left="-709" w:firstLine="709"/>
        <w:jc w:val="both"/>
        <w:rPr>
          <w:sz w:val="22"/>
          <w:szCs w:val="22"/>
          <w:lang w:val="bg-BG"/>
        </w:rPr>
      </w:pPr>
    </w:p>
    <w:p w:rsidR="00841320" w:rsidRPr="00612E60" w:rsidRDefault="00841320" w:rsidP="00FD757D">
      <w:pPr>
        <w:ind w:left="-142" w:firstLine="709"/>
        <w:jc w:val="both"/>
        <w:rPr>
          <w:sz w:val="22"/>
          <w:szCs w:val="22"/>
          <w:lang w:val="bg-BG"/>
        </w:rPr>
      </w:pPr>
      <w:r w:rsidRPr="00612E60">
        <w:rPr>
          <w:sz w:val="22"/>
          <w:szCs w:val="22"/>
          <w:lang w:val="bg-BG"/>
        </w:rPr>
        <w:t xml:space="preserve">На последния ред се попълват името, фамилията и длъжността на лицето, което представлява осигурителя/дружеството, или името и фамилията на </w:t>
      </w:r>
      <w:proofErr w:type="spellStart"/>
      <w:r w:rsidRPr="00612E60">
        <w:rPr>
          <w:sz w:val="22"/>
          <w:szCs w:val="22"/>
          <w:lang w:val="bg-BG"/>
        </w:rPr>
        <w:t>самоосигуряващото</w:t>
      </w:r>
      <w:proofErr w:type="spellEnd"/>
      <w:r w:rsidRPr="00612E60">
        <w:rPr>
          <w:sz w:val="22"/>
          <w:szCs w:val="22"/>
          <w:lang w:val="bg-BG"/>
        </w:rPr>
        <w:t xml:space="preserve"> се лице, и се подписва, когато удостоверението е на хартиен носител</w:t>
      </w:r>
      <w:r w:rsidR="00F514BD" w:rsidRPr="00612E60">
        <w:rPr>
          <w:sz w:val="22"/>
          <w:szCs w:val="22"/>
          <w:lang w:val="bg-BG"/>
        </w:rPr>
        <w:t>.</w:t>
      </w:r>
      <w:r w:rsidR="005E28F6">
        <w:rPr>
          <w:sz w:val="22"/>
          <w:szCs w:val="22"/>
          <w:lang w:val="bg-BG"/>
        </w:rPr>
        <w:t>“</w:t>
      </w:r>
    </w:p>
    <w:p w:rsidR="00FD757D" w:rsidRPr="00612E60" w:rsidRDefault="00FD757D" w:rsidP="00FD757D">
      <w:pPr>
        <w:ind w:left="-142" w:firstLine="709"/>
        <w:jc w:val="both"/>
        <w:rPr>
          <w:sz w:val="22"/>
          <w:szCs w:val="22"/>
          <w:lang w:val="bg-BG"/>
        </w:rPr>
      </w:pPr>
    </w:p>
    <w:p w:rsidR="00F11E8F" w:rsidRDefault="00B474B7" w:rsidP="00B474B7">
      <w:pPr>
        <w:pStyle w:val="BodyText"/>
        <w:ind w:left="709"/>
        <w:rPr>
          <w:bCs/>
          <w:shd w:val="clear" w:color="auto" w:fill="FEFEFE"/>
        </w:rPr>
      </w:pPr>
      <w:r w:rsidRPr="00B474B7">
        <w:rPr>
          <w:b/>
          <w:bCs/>
          <w:shd w:val="clear" w:color="auto" w:fill="FEFEFE"/>
        </w:rPr>
        <w:t>§ 27.</w:t>
      </w:r>
      <w:r>
        <w:rPr>
          <w:bCs/>
          <w:shd w:val="clear" w:color="auto" w:fill="FEFEFE"/>
        </w:rPr>
        <w:t xml:space="preserve"> </w:t>
      </w:r>
      <w:r w:rsidR="00F11E8F" w:rsidRPr="00612E60">
        <w:rPr>
          <w:bCs/>
          <w:shd w:val="clear" w:color="auto" w:fill="FEFEFE"/>
        </w:rPr>
        <w:t>Приложение № 10</w:t>
      </w:r>
      <w:r w:rsidR="00B10B00">
        <w:rPr>
          <w:bCs/>
          <w:shd w:val="clear" w:color="auto" w:fill="FEFEFE"/>
        </w:rPr>
        <w:t xml:space="preserve"> към чл. 9</w:t>
      </w:r>
      <w:r w:rsidR="00F11E8F" w:rsidRPr="00612E60">
        <w:rPr>
          <w:bCs/>
          <w:shd w:val="clear" w:color="auto" w:fill="FEFEFE"/>
        </w:rPr>
        <w:t xml:space="preserve"> се изменя така:</w:t>
      </w:r>
    </w:p>
    <w:p w:rsidR="005E28F6" w:rsidRDefault="005E28F6" w:rsidP="005E28F6">
      <w:pPr>
        <w:pStyle w:val="BodyText"/>
        <w:ind w:firstLine="3828"/>
        <w:rPr>
          <w:bCs/>
          <w:i/>
          <w:shd w:val="clear" w:color="auto" w:fill="FEFEFE"/>
        </w:rPr>
      </w:pPr>
    </w:p>
    <w:p w:rsidR="005E28F6" w:rsidRPr="003933D2" w:rsidRDefault="005064D3" w:rsidP="005E28F6">
      <w:pPr>
        <w:pStyle w:val="BodyText"/>
        <w:ind w:firstLine="3828"/>
        <w:rPr>
          <w:bCs/>
          <w:i/>
          <w:shd w:val="clear" w:color="auto" w:fill="FEFEFE"/>
        </w:rPr>
      </w:pPr>
      <w:r>
        <w:rPr>
          <w:bCs/>
          <w:i/>
          <w:shd w:val="clear" w:color="auto" w:fill="FEFEFE"/>
        </w:rPr>
        <w:t>„</w:t>
      </w:r>
      <w:r w:rsidR="005E28F6" w:rsidRPr="003933D2">
        <w:rPr>
          <w:bCs/>
          <w:i/>
          <w:shd w:val="clear" w:color="auto" w:fill="FEFEFE"/>
        </w:rPr>
        <w:t xml:space="preserve">Приложение № </w:t>
      </w:r>
      <w:r w:rsidR="005E28F6">
        <w:rPr>
          <w:bCs/>
          <w:i/>
          <w:shd w:val="clear" w:color="auto" w:fill="FEFEFE"/>
        </w:rPr>
        <w:t>10</w:t>
      </w:r>
      <w:r w:rsidR="005E28F6" w:rsidRPr="003933D2">
        <w:rPr>
          <w:bCs/>
          <w:i/>
          <w:shd w:val="clear" w:color="auto" w:fill="FEFEFE"/>
        </w:rPr>
        <w:t xml:space="preserve"> към чл. </w:t>
      </w:r>
      <w:r w:rsidR="005E28F6">
        <w:rPr>
          <w:bCs/>
          <w:i/>
          <w:shd w:val="clear" w:color="auto" w:fill="FEFEFE"/>
        </w:rPr>
        <w:t>9</w:t>
      </w:r>
    </w:p>
    <w:p w:rsidR="005E28F6" w:rsidRPr="00612E60" w:rsidRDefault="005E28F6" w:rsidP="005E28F6">
      <w:pPr>
        <w:pStyle w:val="BodyText"/>
        <w:ind w:left="5103"/>
        <w:rPr>
          <w:bCs/>
          <w:shd w:val="clear" w:color="auto" w:fill="FEFEF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7"/>
      </w:tblGrid>
      <w:tr w:rsidR="0079680A" w:rsidRPr="00612E60" w:rsidTr="009349B1">
        <w:trPr>
          <w:trHeight w:val="255"/>
        </w:trPr>
        <w:tc>
          <w:tcPr>
            <w:tcW w:w="1846" w:type="dxa"/>
          </w:tcPr>
          <w:p w:rsidR="0079680A" w:rsidRPr="00612E60" w:rsidRDefault="0079680A" w:rsidP="00FD757D">
            <w:pPr>
              <w:pStyle w:val="BodyText"/>
              <w:rPr>
                <w:bCs/>
                <w:sz w:val="22"/>
                <w:szCs w:val="22"/>
                <w:shd w:val="clear" w:color="auto" w:fill="FEFEFE"/>
              </w:rPr>
            </w:pPr>
            <w:r w:rsidRPr="00612E60">
              <w:rPr>
                <w:bCs/>
                <w:sz w:val="22"/>
                <w:szCs w:val="22"/>
                <w:shd w:val="clear" w:color="auto" w:fill="FEFEFE"/>
              </w:rPr>
              <w:t>ПРЕДСТАВЯНЕ</w:t>
            </w:r>
          </w:p>
        </w:tc>
        <w:tc>
          <w:tcPr>
            <w:tcW w:w="247" w:type="dxa"/>
          </w:tcPr>
          <w:p w:rsidR="0079680A" w:rsidRPr="00612E60" w:rsidRDefault="0079680A" w:rsidP="00FD757D">
            <w:pPr>
              <w:pStyle w:val="BodyText"/>
              <w:rPr>
                <w:bCs/>
                <w:sz w:val="22"/>
                <w:szCs w:val="22"/>
                <w:shd w:val="clear" w:color="auto" w:fill="FEFEFE"/>
              </w:rPr>
            </w:pPr>
          </w:p>
        </w:tc>
      </w:tr>
      <w:tr w:rsidR="0079680A" w:rsidRPr="00612E60" w:rsidTr="009349B1">
        <w:trPr>
          <w:trHeight w:val="255"/>
        </w:trPr>
        <w:tc>
          <w:tcPr>
            <w:tcW w:w="1846" w:type="dxa"/>
          </w:tcPr>
          <w:p w:rsidR="0079680A" w:rsidRPr="00612E60" w:rsidRDefault="0079680A" w:rsidP="00FD757D">
            <w:pPr>
              <w:pStyle w:val="BodyText"/>
              <w:rPr>
                <w:bCs/>
                <w:sz w:val="22"/>
                <w:szCs w:val="22"/>
                <w:shd w:val="clear" w:color="auto" w:fill="FEFEFE"/>
              </w:rPr>
            </w:pPr>
            <w:r w:rsidRPr="00612E60">
              <w:rPr>
                <w:bCs/>
                <w:sz w:val="22"/>
                <w:szCs w:val="22"/>
                <w:shd w:val="clear" w:color="auto" w:fill="FEFEFE"/>
              </w:rPr>
              <w:t>КОРЕКЦИЯ</w:t>
            </w:r>
          </w:p>
        </w:tc>
        <w:tc>
          <w:tcPr>
            <w:tcW w:w="247" w:type="dxa"/>
          </w:tcPr>
          <w:p w:rsidR="0079680A" w:rsidRPr="00612E60" w:rsidRDefault="0079680A" w:rsidP="00FD757D">
            <w:pPr>
              <w:pStyle w:val="BodyText"/>
              <w:rPr>
                <w:bCs/>
                <w:sz w:val="22"/>
                <w:szCs w:val="22"/>
                <w:shd w:val="clear" w:color="auto" w:fill="FEFEFE"/>
              </w:rPr>
            </w:pPr>
          </w:p>
        </w:tc>
      </w:tr>
      <w:tr w:rsidR="0079680A" w:rsidRPr="00612E60" w:rsidTr="009349B1">
        <w:trPr>
          <w:trHeight w:val="269"/>
        </w:trPr>
        <w:tc>
          <w:tcPr>
            <w:tcW w:w="1846" w:type="dxa"/>
          </w:tcPr>
          <w:p w:rsidR="0079680A" w:rsidRPr="00612E60" w:rsidRDefault="0079680A" w:rsidP="00FD757D">
            <w:pPr>
              <w:pStyle w:val="BodyText"/>
              <w:rPr>
                <w:bCs/>
                <w:sz w:val="22"/>
                <w:szCs w:val="22"/>
                <w:shd w:val="clear" w:color="auto" w:fill="FEFEFE"/>
              </w:rPr>
            </w:pPr>
            <w:r w:rsidRPr="00612E60">
              <w:rPr>
                <w:bCs/>
                <w:sz w:val="22"/>
                <w:szCs w:val="22"/>
                <w:shd w:val="clear" w:color="auto" w:fill="FEFEFE"/>
              </w:rPr>
              <w:t>ЗАЛИЧАВАНЕ</w:t>
            </w:r>
          </w:p>
        </w:tc>
        <w:tc>
          <w:tcPr>
            <w:tcW w:w="247" w:type="dxa"/>
          </w:tcPr>
          <w:p w:rsidR="0079680A" w:rsidRPr="00612E60" w:rsidRDefault="0079680A" w:rsidP="00FD757D">
            <w:pPr>
              <w:pStyle w:val="BodyText"/>
              <w:rPr>
                <w:bCs/>
                <w:sz w:val="22"/>
                <w:szCs w:val="22"/>
                <w:shd w:val="clear" w:color="auto" w:fill="FEFEFE"/>
              </w:rPr>
            </w:pPr>
          </w:p>
        </w:tc>
      </w:tr>
    </w:tbl>
    <w:p w:rsidR="0079680A" w:rsidRPr="00612E60" w:rsidRDefault="0079680A" w:rsidP="007876DD">
      <w:pPr>
        <w:keepNext/>
        <w:suppressAutoHyphens/>
        <w:spacing w:line="240" w:lineRule="atLeast"/>
        <w:ind w:left="3686"/>
        <w:outlineLvl w:val="6"/>
        <w:rPr>
          <w:b/>
          <w:sz w:val="22"/>
          <w:szCs w:val="22"/>
          <w:lang w:val="bg-BG" w:eastAsia="zh-CN"/>
        </w:rPr>
      </w:pPr>
      <w:r w:rsidRPr="00612E60">
        <w:rPr>
          <w:b/>
          <w:sz w:val="22"/>
          <w:szCs w:val="22"/>
          <w:lang w:val="bg-BG" w:eastAsia="zh-CN"/>
        </w:rPr>
        <w:lastRenderedPageBreak/>
        <w:t>ДО</w:t>
      </w:r>
    </w:p>
    <w:p w:rsidR="0079680A" w:rsidRPr="00612E60" w:rsidRDefault="0079680A" w:rsidP="007876DD">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ДИРЕКТОРА </w:t>
      </w:r>
    </w:p>
    <w:p w:rsidR="0079680A" w:rsidRPr="00612E60" w:rsidRDefault="0079680A" w:rsidP="007876DD">
      <w:pPr>
        <w:keepNext/>
        <w:suppressAutoHyphens/>
        <w:spacing w:line="240" w:lineRule="atLeast"/>
        <w:ind w:left="3686"/>
        <w:outlineLvl w:val="6"/>
        <w:rPr>
          <w:b/>
          <w:sz w:val="22"/>
          <w:szCs w:val="22"/>
          <w:lang w:val="bg-BG" w:eastAsia="zh-CN"/>
        </w:rPr>
      </w:pPr>
      <w:r w:rsidRPr="00612E60">
        <w:rPr>
          <w:b/>
          <w:sz w:val="22"/>
          <w:szCs w:val="22"/>
          <w:lang w:val="bg-BG" w:eastAsia="zh-CN"/>
        </w:rPr>
        <w:t>НА ТЕРИТОРИАЛНОТО ПОДЕЛЕНИЕ</w:t>
      </w:r>
    </w:p>
    <w:p w:rsidR="0079680A" w:rsidRPr="00612E60" w:rsidRDefault="0079680A" w:rsidP="007876DD">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НА НАЦИОНАЛНИЯ ОСИГУРИТЕЛЕН </w:t>
      </w:r>
    </w:p>
    <w:p w:rsidR="0079680A" w:rsidRPr="00612E60" w:rsidRDefault="0079680A" w:rsidP="007876DD">
      <w:pPr>
        <w:keepNext/>
        <w:suppressAutoHyphens/>
        <w:spacing w:line="240" w:lineRule="atLeast"/>
        <w:ind w:left="3686"/>
        <w:outlineLvl w:val="6"/>
        <w:rPr>
          <w:b/>
          <w:sz w:val="22"/>
          <w:szCs w:val="22"/>
          <w:lang w:val="bg-BG" w:eastAsia="zh-CN"/>
        </w:rPr>
      </w:pPr>
      <w:r w:rsidRPr="00612E60">
        <w:rPr>
          <w:b/>
          <w:sz w:val="22"/>
          <w:szCs w:val="22"/>
          <w:lang w:val="bg-BG" w:eastAsia="zh-CN"/>
        </w:rPr>
        <w:t>ИНСТИТУТ</w:t>
      </w:r>
    </w:p>
    <w:p w:rsidR="0079680A" w:rsidRPr="00612E60" w:rsidRDefault="003D783A" w:rsidP="007876DD">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ГР. </w:t>
      </w:r>
      <w:r w:rsidR="0079680A" w:rsidRPr="00612E60">
        <w:rPr>
          <w:b/>
          <w:sz w:val="22"/>
          <w:szCs w:val="22"/>
          <w:lang w:val="bg-BG" w:eastAsia="zh-CN"/>
        </w:rPr>
        <w:t>……………………………………….</w:t>
      </w:r>
    </w:p>
    <w:p w:rsidR="0079680A" w:rsidRPr="00612E60" w:rsidRDefault="0079680A" w:rsidP="0079680A">
      <w:pPr>
        <w:keepNext/>
        <w:numPr>
          <w:ilvl w:val="2"/>
          <w:numId w:val="0"/>
        </w:numPr>
        <w:tabs>
          <w:tab w:val="num" w:pos="0"/>
        </w:tabs>
        <w:suppressAutoHyphens/>
        <w:jc w:val="center"/>
        <w:outlineLvl w:val="2"/>
        <w:rPr>
          <w:rFonts w:eastAsia="Arial Unicode MS"/>
          <w:b/>
          <w:bCs/>
          <w:highlight w:val="yellow"/>
          <w:lang w:val="bg-BG" w:eastAsia="zh-CN"/>
        </w:rPr>
      </w:pPr>
    </w:p>
    <w:p w:rsidR="0079680A" w:rsidRPr="00612E60" w:rsidRDefault="0079680A" w:rsidP="0079680A">
      <w:pPr>
        <w:keepNext/>
        <w:numPr>
          <w:ilvl w:val="2"/>
          <w:numId w:val="0"/>
        </w:numPr>
        <w:tabs>
          <w:tab w:val="num" w:pos="0"/>
        </w:tabs>
        <w:suppressAutoHyphens/>
        <w:jc w:val="center"/>
        <w:outlineLvl w:val="2"/>
        <w:rPr>
          <w:rFonts w:eastAsia="Arial Unicode MS"/>
          <w:b/>
          <w:bCs/>
          <w:highlight w:val="yellow"/>
          <w:lang w:val="bg-BG" w:eastAsia="zh-CN"/>
        </w:rPr>
      </w:pPr>
    </w:p>
    <w:p w:rsidR="0079680A" w:rsidRPr="00612E60" w:rsidRDefault="0079680A" w:rsidP="000F329B">
      <w:pPr>
        <w:keepNext/>
        <w:suppressAutoHyphens/>
        <w:jc w:val="center"/>
        <w:outlineLvl w:val="2"/>
        <w:rPr>
          <w:rFonts w:eastAsia="Arial Unicode MS"/>
          <w:b/>
          <w:bCs/>
          <w:sz w:val="22"/>
          <w:szCs w:val="22"/>
          <w:lang w:val="bg-BG" w:eastAsia="zh-CN"/>
        </w:rPr>
      </w:pPr>
      <w:r w:rsidRPr="00612E60">
        <w:rPr>
          <w:rFonts w:eastAsia="Arial Unicode MS"/>
          <w:b/>
          <w:bCs/>
          <w:sz w:val="22"/>
          <w:szCs w:val="22"/>
          <w:lang w:val="bg-BG" w:eastAsia="zh-CN"/>
        </w:rPr>
        <w:t xml:space="preserve">УДОСТОВЕРЕНИЕ </w:t>
      </w:r>
    </w:p>
    <w:p w:rsidR="0079680A" w:rsidRPr="00612E60" w:rsidRDefault="0079680A" w:rsidP="00964A27">
      <w:pPr>
        <w:numPr>
          <w:ilvl w:val="0"/>
          <w:numId w:val="8"/>
        </w:numPr>
        <w:suppressAutoHyphens/>
        <w:ind w:right="-180"/>
        <w:jc w:val="both"/>
        <w:rPr>
          <w:i/>
          <w:iCs/>
          <w:sz w:val="16"/>
          <w:highlight w:val="yellow"/>
          <w:lang w:val="bg-BG" w:eastAsia="zh-CN"/>
        </w:rPr>
      </w:pPr>
    </w:p>
    <w:p w:rsidR="0079680A" w:rsidRPr="00612E60" w:rsidRDefault="0079680A" w:rsidP="00964A27">
      <w:pPr>
        <w:numPr>
          <w:ilvl w:val="0"/>
          <w:numId w:val="8"/>
        </w:numPr>
        <w:suppressAutoHyphens/>
        <w:ind w:right="-180" w:hanging="702"/>
        <w:jc w:val="both"/>
        <w:rPr>
          <w:i/>
          <w:iCs/>
          <w:sz w:val="16"/>
          <w:highlight w:val="yellow"/>
          <w:lang w:val="bg-BG" w:eastAsia="zh-CN"/>
        </w:rPr>
      </w:pPr>
    </w:p>
    <w:p w:rsidR="00C622B9" w:rsidRPr="00612E60" w:rsidRDefault="0079680A" w:rsidP="004126BB">
      <w:pPr>
        <w:ind w:right="-142"/>
        <w:jc w:val="both"/>
        <w:rPr>
          <w:sz w:val="22"/>
          <w:lang w:val="bg-BG"/>
        </w:rPr>
      </w:pPr>
      <w:r w:rsidRPr="00612E60">
        <w:rPr>
          <w:sz w:val="22"/>
          <w:lang w:val="bg-BG"/>
        </w:rPr>
        <w:t>от ....................................................................................................</w:t>
      </w:r>
      <w:r w:rsidR="00C622B9" w:rsidRPr="00612E60">
        <w:rPr>
          <w:sz w:val="22"/>
          <w:lang w:val="bg-BG"/>
        </w:rPr>
        <w:t>.....................................................</w:t>
      </w:r>
      <w:r w:rsidRPr="00612E60">
        <w:rPr>
          <w:sz w:val="22"/>
          <w:lang w:val="bg-BG"/>
        </w:rPr>
        <w:t>....</w:t>
      </w:r>
      <w:r w:rsidR="00C622B9" w:rsidRPr="00612E60">
        <w:rPr>
          <w:sz w:val="22"/>
          <w:lang w:val="bg-BG"/>
        </w:rPr>
        <w:t xml:space="preserve">, </w:t>
      </w:r>
    </w:p>
    <w:p w:rsidR="00C622B9" w:rsidRPr="00612E60" w:rsidRDefault="00C622B9" w:rsidP="004126BB">
      <w:pPr>
        <w:keepNext/>
        <w:suppressAutoHyphens/>
        <w:ind w:right="-142"/>
        <w:jc w:val="center"/>
        <w:outlineLvl w:val="2"/>
        <w:rPr>
          <w:rFonts w:eastAsia="Arial Unicode MS"/>
          <w:sz w:val="16"/>
          <w:lang w:val="bg-BG" w:eastAsia="zh-CN"/>
        </w:rPr>
      </w:pPr>
      <w:r w:rsidRPr="00612E60">
        <w:rPr>
          <w:rFonts w:eastAsia="Arial Unicode MS"/>
          <w:sz w:val="16"/>
          <w:lang w:val="bg-BG" w:eastAsia="zh-CN"/>
        </w:rPr>
        <w:t>(наименование на осигурителя)</w:t>
      </w:r>
    </w:p>
    <w:p w:rsidR="00C622B9" w:rsidRPr="00612E60" w:rsidRDefault="00C622B9" w:rsidP="004126BB">
      <w:pPr>
        <w:ind w:right="-142"/>
        <w:jc w:val="both"/>
        <w:rPr>
          <w:sz w:val="22"/>
          <w:lang w:val="bg-BG"/>
        </w:rPr>
      </w:pPr>
    </w:p>
    <w:p w:rsidR="004126BB" w:rsidRPr="00612E60" w:rsidRDefault="00C622B9" w:rsidP="004126BB">
      <w:pPr>
        <w:ind w:right="-142"/>
        <w:jc w:val="both"/>
        <w:rPr>
          <w:sz w:val="22"/>
          <w:lang w:val="bg-BG"/>
        </w:rPr>
      </w:pPr>
      <w:r w:rsidRPr="00612E60">
        <w:rPr>
          <w:sz w:val="22"/>
          <w:lang w:val="bg-BG"/>
        </w:rPr>
        <w:t>Е</w:t>
      </w:r>
      <w:r w:rsidR="0079680A" w:rsidRPr="00612E60">
        <w:rPr>
          <w:sz w:val="22"/>
          <w:lang w:val="bg-BG"/>
        </w:rPr>
        <w:t>ИК/код по БУЛСТАТ ..................</w:t>
      </w:r>
      <w:r w:rsidR="004126BB" w:rsidRPr="00612E60">
        <w:rPr>
          <w:sz w:val="22"/>
          <w:lang w:val="bg-BG"/>
        </w:rPr>
        <w:t xml:space="preserve">....................., </w:t>
      </w:r>
    </w:p>
    <w:p w:rsidR="0079680A" w:rsidRPr="00612E60" w:rsidRDefault="0079680A" w:rsidP="004126BB">
      <w:pPr>
        <w:ind w:right="-142"/>
        <w:jc w:val="both"/>
        <w:rPr>
          <w:sz w:val="22"/>
          <w:lang w:val="bg-BG"/>
        </w:rPr>
      </w:pPr>
      <w:r w:rsidRPr="00612E60">
        <w:rPr>
          <w:sz w:val="22"/>
          <w:lang w:val="bg-BG"/>
        </w:rPr>
        <w:t>за данните от заявление-декларация, приложен</w:t>
      </w:r>
      <w:r w:rsidR="004126BB" w:rsidRPr="00612E60">
        <w:rPr>
          <w:sz w:val="22"/>
          <w:lang w:val="bg-BG"/>
        </w:rPr>
        <w:t>ие…………….</w:t>
      </w:r>
      <w:r w:rsidRPr="00612E60">
        <w:rPr>
          <w:sz w:val="22"/>
          <w:lang w:val="bg-BG"/>
        </w:rPr>
        <w:t xml:space="preserve">.......................................... </w:t>
      </w:r>
    </w:p>
    <w:p w:rsidR="0079680A" w:rsidRPr="00612E60" w:rsidRDefault="0079680A" w:rsidP="00F67DFC">
      <w:pPr>
        <w:keepNext/>
        <w:suppressAutoHyphens/>
        <w:ind w:right="-142" w:firstLine="4678"/>
        <w:jc w:val="both"/>
        <w:outlineLvl w:val="2"/>
        <w:rPr>
          <w:rFonts w:eastAsia="Arial Unicode MS"/>
          <w:b/>
          <w:bCs/>
          <w:sz w:val="16"/>
          <w:lang w:val="bg-BG" w:eastAsia="zh-CN"/>
        </w:rPr>
      </w:pPr>
      <w:r w:rsidRPr="00612E60">
        <w:rPr>
          <w:rFonts w:eastAsia="Arial Unicode MS"/>
          <w:sz w:val="16"/>
          <w:lang w:val="bg-BG" w:eastAsia="zh-CN"/>
        </w:rPr>
        <w:t>(№ 2, № 2а, № 3, № 4, № 5, № 5а, № 6, № 7, № 8)</w:t>
      </w:r>
    </w:p>
    <w:p w:rsidR="0079680A" w:rsidRPr="00612E60" w:rsidRDefault="0079680A" w:rsidP="004126BB">
      <w:pPr>
        <w:ind w:right="-142"/>
        <w:jc w:val="both"/>
        <w:rPr>
          <w:lang w:val="bg-BG" w:eastAsia="zh-CN"/>
        </w:rPr>
      </w:pPr>
      <w:r w:rsidRPr="00612E60">
        <w:rPr>
          <w:sz w:val="22"/>
          <w:lang w:val="bg-BG"/>
        </w:rPr>
        <w:t>от Наредбата за паричните обезщетения и помощи от държавното обществено осигуряване за</w:t>
      </w:r>
      <w:r w:rsidR="004126BB" w:rsidRPr="00612E60">
        <w:rPr>
          <w:sz w:val="22"/>
          <w:lang w:val="bg-BG"/>
        </w:rPr>
        <w:t xml:space="preserve"> </w:t>
      </w:r>
      <w:r w:rsidRPr="00612E60">
        <w:rPr>
          <w:sz w:val="22"/>
          <w:lang w:val="bg-BG"/>
        </w:rPr>
        <w:t>изплащане на парично обезщетение за:</w:t>
      </w:r>
      <w:r w:rsidRPr="00612E60">
        <w:rPr>
          <w:lang w:val="bg-BG" w:eastAsia="zh-CN"/>
        </w:rPr>
        <w:t xml:space="preserve"> .............................................................................................,</w:t>
      </w:r>
    </w:p>
    <w:p w:rsidR="0079680A" w:rsidRPr="00612E60" w:rsidRDefault="0079680A" w:rsidP="004126BB">
      <w:pPr>
        <w:suppressAutoHyphens/>
        <w:ind w:right="-142"/>
        <w:jc w:val="both"/>
        <w:rPr>
          <w:i/>
          <w:iCs/>
          <w:sz w:val="16"/>
          <w:lang w:val="bg-BG" w:eastAsia="zh-CN"/>
        </w:rPr>
      </w:pPr>
      <w:r w:rsidRPr="00612E60">
        <w:rPr>
          <w:i/>
          <w:iCs/>
          <w:sz w:val="16"/>
          <w:lang w:val="bg-BG" w:eastAsia="zh-CN"/>
        </w:rPr>
        <w:t>(бременност и раждане за остатъка до 410 дни по чл. 50, ал. 1 от КСО/бременност и раждане за остатъка до 410  дни по чл. 50, ал. 5 от</w:t>
      </w:r>
      <w:r w:rsidR="00F67DFC" w:rsidRPr="00612E60">
        <w:rPr>
          <w:i/>
          <w:iCs/>
          <w:sz w:val="16"/>
          <w:lang w:val="bg-BG" w:eastAsia="zh-CN"/>
        </w:rPr>
        <w:t xml:space="preserve"> </w:t>
      </w:r>
      <w:r w:rsidRPr="00612E60">
        <w:rPr>
          <w:i/>
          <w:iCs/>
          <w:sz w:val="16"/>
          <w:lang w:val="bg-BG" w:eastAsia="zh-CN"/>
        </w:rPr>
        <w:t>КСО/при неизползване на отпуска за бременност и раждане за остатъка до 410  дни по чл. 50а от КСО/раждане на дете по чл. 50, ал. 6 от</w:t>
      </w:r>
      <w:r w:rsidR="00F67DFC" w:rsidRPr="00612E60">
        <w:rPr>
          <w:i/>
          <w:iCs/>
          <w:sz w:val="16"/>
          <w:lang w:val="bg-BG" w:eastAsia="zh-CN"/>
        </w:rPr>
        <w:t xml:space="preserve"> </w:t>
      </w:r>
      <w:r w:rsidRPr="00612E60">
        <w:rPr>
          <w:i/>
          <w:iCs/>
          <w:sz w:val="16"/>
          <w:lang w:val="bg-BG" w:eastAsia="zh-CN"/>
        </w:rPr>
        <w:t>КСО и при осиновяване на дете до 5-годишна възраст по чл. 53в, ал. 2 от КСО до 15 дни/раждане на дете по чл. 50, ал. 7 от КСО след</w:t>
      </w:r>
      <w:r w:rsidR="00F67DFC" w:rsidRPr="00612E60">
        <w:rPr>
          <w:i/>
          <w:iCs/>
          <w:sz w:val="16"/>
          <w:lang w:val="bg-BG" w:eastAsia="zh-CN"/>
        </w:rPr>
        <w:t xml:space="preserve"> </w:t>
      </w:r>
      <w:r w:rsidRPr="00612E60">
        <w:rPr>
          <w:i/>
          <w:iCs/>
          <w:sz w:val="16"/>
          <w:lang w:val="bg-BG" w:eastAsia="zh-CN"/>
        </w:rPr>
        <w:t>навършване на 6 месечна възраст на детето за остатъка до 410 дни/ /осиновяване на дете до 5- годишна възраст за срок до 365 дни по чл. 53в,</w:t>
      </w:r>
      <w:r w:rsidR="00F67DFC" w:rsidRPr="00612E60">
        <w:rPr>
          <w:i/>
          <w:iCs/>
          <w:sz w:val="16"/>
          <w:lang w:val="bg-BG" w:eastAsia="zh-CN"/>
        </w:rPr>
        <w:t xml:space="preserve"> </w:t>
      </w:r>
      <w:r w:rsidRPr="00612E60">
        <w:rPr>
          <w:i/>
          <w:iCs/>
          <w:sz w:val="16"/>
          <w:lang w:val="bg-BG" w:eastAsia="zh-CN"/>
        </w:rPr>
        <w:t>ал 1 от КСО/при неизползване на отпуска при осиновяване на дете до 5-годишна възраст за срок до 365 дни по чл. 53г от КСО/осиновяване на</w:t>
      </w:r>
      <w:r w:rsidR="00F67DFC" w:rsidRPr="00612E60">
        <w:rPr>
          <w:i/>
          <w:iCs/>
          <w:sz w:val="16"/>
          <w:lang w:val="bg-BG" w:eastAsia="zh-CN"/>
        </w:rPr>
        <w:t xml:space="preserve"> </w:t>
      </w:r>
      <w:r w:rsidRPr="00612E60">
        <w:rPr>
          <w:i/>
          <w:iCs/>
          <w:sz w:val="16"/>
          <w:lang w:val="bg-BG" w:eastAsia="zh-CN"/>
        </w:rPr>
        <w:t>дете  до 5-годишна възраст по чл. 53в, ал. 3 от КСО след изтичане на 6 месеца от деня на предаване на детето за осиновяване за остатъка до</w:t>
      </w:r>
      <w:r w:rsidR="00F67DFC" w:rsidRPr="00612E60">
        <w:rPr>
          <w:i/>
          <w:iCs/>
          <w:sz w:val="16"/>
          <w:lang w:val="bg-BG" w:eastAsia="zh-CN"/>
        </w:rPr>
        <w:t xml:space="preserve"> </w:t>
      </w:r>
      <w:r w:rsidRPr="00612E60">
        <w:rPr>
          <w:i/>
          <w:iCs/>
          <w:sz w:val="16"/>
          <w:lang w:val="bg-BG" w:eastAsia="zh-CN"/>
        </w:rPr>
        <w:t>365 дни/отглеждане на дете до 2-годишна възраст по чл. 53 от КСО/при неизползване на отпуска за отглеждане на дете до 2-годишна</w:t>
      </w:r>
      <w:r w:rsidR="00F67DFC" w:rsidRPr="00612E60">
        <w:rPr>
          <w:i/>
          <w:iCs/>
          <w:sz w:val="16"/>
          <w:lang w:val="bg-BG" w:eastAsia="zh-CN"/>
        </w:rPr>
        <w:t xml:space="preserve"> </w:t>
      </w:r>
      <w:r w:rsidRPr="00612E60">
        <w:rPr>
          <w:i/>
          <w:iCs/>
          <w:sz w:val="16"/>
          <w:lang w:val="bg-BG" w:eastAsia="zh-CN"/>
        </w:rPr>
        <w:t xml:space="preserve">възраст по чл. 54 от КСО), </w:t>
      </w:r>
    </w:p>
    <w:p w:rsidR="00F67DFC" w:rsidRPr="00612E60" w:rsidRDefault="00F67DFC" w:rsidP="004126BB">
      <w:pPr>
        <w:suppressAutoHyphens/>
        <w:ind w:right="-142"/>
        <w:jc w:val="both"/>
        <w:rPr>
          <w:i/>
          <w:iCs/>
          <w:sz w:val="16"/>
          <w:lang w:val="bg-BG" w:eastAsia="zh-CN"/>
        </w:rPr>
      </w:pPr>
    </w:p>
    <w:p w:rsidR="0079680A" w:rsidRPr="00612E60" w:rsidRDefault="0079680A" w:rsidP="004126BB">
      <w:pPr>
        <w:tabs>
          <w:tab w:val="left" w:pos="7155"/>
        </w:tabs>
        <w:suppressAutoHyphens/>
        <w:ind w:right="-142"/>
        <w:jc w:val="both"/>
        <w:rPr>
          <w:lang w:val="bg-BG" w:eastAsia="zh-CN"/>
        </w:rPr>
      </w:pPr>
      <w:r w:rsidRPr="00612E60">
        <w:rPr>
          <w:lang w:val="bg-BG" w:eastAsia="zh-CN"/>
        </w:rPr>
        <w:t>считано от ................ 20... г.</w:t>
      </w:r>
    </w:p>
    <w:p w:rsidR="0079680A" w:rsidRPr="00612E60" w:rsidRDefault="0079680A" w:rsidP="004126BB">
      <w:pPr>
        <w:suppressAutoHyphens/>
        <w:ind w:right="-142"/>
        <w:jc w:val="both"/>
        <w:rPr>
          <w:lang w:val="bg-BG" w:eastAsia="zh-CN"/>
        </w:rPr>
      </w:pPr>
      <w:r w:rsidRPr="00612E60">
        <w:rPr>
          <w:lang w:val="bg-BG" w:eastAsia="zh-CN"/>
        </w:rPr>
        <w:t>на ................................................................................................................................................…....</w:t>
      </w:r>
    </w:p>
    <w:p w:rsidR="0079680A" w:rsidRPr="00612E60" w:rsidRDefault="0079680A" w:rsidP="00F67DFC">
      <w:pPr>
        <w:widowControl w:val="0"/>
        <w:shd w:val="clear" w:color="auto" w:fill="FFFFFF"/>
        <w:suppressAutoHyphens/>
        <w:autoSpaceDE w:val="0"/>
        <w:ind w:left="-270" w:right="-180" w:firstLine="270"/>
        <w:jc w:val="center"/>
        <w:rPr>
          <w:i/>
          <w:iCs/>
          <w:sz w:val="16"/>
          <w:szCs w:val="20"/>
          <w:lang w:val="bg-BG" w:eastAsia="zh-CN"/>
        </w:rPr>
      </w:pPr>
      <w:r w:rsidRPr="00612E60">
        <w:rPr>
          <w:i/>
          <w:iCs/>
          <w:sz w:val="16"/>
          <w:szCs w:val="20"/>
          <w:lang w:val="bg-BG" w:eastAsia="zh-CN"/>
        </w:rPr>
        <w:t>(име, презиме и фамилия на лицето)</w:t>
      </w:r>
    </w:p>
    <w:p w:rsidR="00F67DFC" w:rsidRPr="00612E60" w:rsidRDefault="0079680A" w:rsidP="00F67DFC">
      <w:pPr>
        <w:tabs>
          <w:tab w:val="left" w:pos="7155"/>
        </w:tabs>
        <w:suppressAutoHyphens/>
        <w:ind w:right="-142"/>
        <w:jc w:val="both"/>
        <w:rPr>
          <w:lang w:val="bg-BG" w:eastAsia="zh-CN"/>
        </w:rPr>
      </w:pPr>
      <w:r w:rsidRPr="00612E60">
        <w:rPr>
          <w:lang w:val="bg-BG" w:eastAsia="zh-CN"/>
        </w:rPr>
        <w:t>с ЕГН/ЛН/ЛНЧ/Служебен номер</w:t>
      </w:r>
      <w:r w:rsidR="00F67DFC" w:rsidRPr="00612E60">
        <w:rPr>
          <w:lang w:val="bg-BG" w:eastAsia="zh-CN"/>
        </w:rPr>
        <w:t xml:space="preserve"> </w:t>
      </w:r>
      <w:r w:rsidRPr="00612E60">
        <w:rPr>
          <w:lang w:val="bg-BG" w:eastAsia="zh-CN"/>
        </w:rPr>
        <w:t xml:space="preserve">....................., </w:t>
      </w:r>
    </w:p>
    <w:p w:rsidR="0079680A" w:rsidRPr="00612E60" w:rsidRDefault="0079680A" w:rsidP="00F67DFC">
      <w:pPr>
        <w:tabs>
          <w:tab w:val="left" w:pos="7155"/>
        </w:tabs>
        <w:suppressAutoHyphens/>
        <w:ind w:right="-142"/>
        <w:jc w:val="both"/>
        <w:rPr>
          <w:lang w:val="bg-BG" w:eastAsia="zh-CN"/>
        </w:rPr>
      </w:pPr>
      <w:r w:rsidRPr="00612E60">
        <w:rPr>
          <w:lang w:val="bg-BG" w:eastAsia="zh-CN"/>
        </w:rPr>
        <w:t>в качеството му на ........................................................</w:t>
      </w:r>
    </w:p>
    <w:p w:rsidR="0079680A" w:rsidRPr="00612E60" w:rsidRDefault="0079680A" w:rsidP="00F67DFC">
      <w:pPr>
        <w:widowControl w:val="0"/>
        <w:shd w:val="clear" w:color="auto" w:fill="FFFFFF"/>
        <w:suppressAutoHyphens/>
        <w:ind w:left="1985" w:right="-187"/>
        <w:jc w:val="both"/>
        <w:rPr>
          <w:i/>
          <w:iCs/>
          <w:sz w:val="16"/>
          <w:szCs w:val="20"/>
          <w:lang w:val="bg-BG"/>
        </w:rPr>
      </w:pPr>
      <w:r w:rsidRPr="00612E60">
        <w:rPr>
          <w:i/>
          <w:iCs/>
          <w:sz w:val="16"/>
          <w:szCs w:val="20"/>
          <w:lang w:val="bg-BG"/>
        </w:rPr>
        <w:t>(майка/баща/баба/дядо/лице, при което е настанено детето по реда на чл. 26 от ЗЗД/съпруг на лице, при което е настанено детето по реда на чл. 26 от ЗЗД /настойник/осиновител/</w:t>
      </w:r>
      <w:proofErr w:type="spellStart"/>
      <w:r w:rsidRPr="00612E60">
        <w:rPr>
          <w:i/>
          <w:iCs/>
          <w:sz w:val="16"/>
          <w:szCs w:val="20"/>
          <w:lang w:val="bg-BG"/>
        </w:rPr>
        <w:t>ка</w:t>
      </w:r>
      <w:proofErr w:type="spellEnd"/>
      <w:r w:rsidRPr="00612E60">
        <w:rPr>
          <w:i/>
          <w:iCs/>
          <w:sz w:val="16"/>
          <w:szCs w:val="20"/>
          <w:lang w:val="bg-BG"/>
        </w:rPr>
        <w:t xml:space="preserve"> на дете до 5-годишна възраст/осиновител, който сам е осиновил дете до 5-годишна възраст</w:t>
      </w:r>
      <w:r w:rsidR="00F67DFC" w:rsidRPr="00612E60">
        <w:rPr>
          <w:i/>
          <w:iCs/>
          <w:sz w:val="16"/>
          <w:szCs w:val="20"/>
          <w:lang w:val="bg-BG"/>
        </w:rPr>
        <w:t>)</w:t>
      </w:r>
    </w:p>
    <w:p w:rsidR="0079680A" w:rsidRPr="00612E60" w:rsidRDefault="0079680A" w:rsidP="00F67DFC">
      <w:pPr>
        <w:suppressAutoHyphens/>
        <w:spacing w:before="120"/>
        <w:ind w:right="-187"/>
        <w:rPr>
          <w:lang w:val="bg-BG" w:eastAsia="zh-CN"/>
        </w:rPr>
      </w:pPr>
      <w:r w:rsidRPr="00612E60">
        <w:rPr>
          <w:lang w:val="bg-BG" w:eastAsia="zh-CN"/>
        </w:rPr>
        <w:t>адрес за кореспонденция ............................………...............................................................................</w:t>
      </w:r>
      <w:r w:rsidR="00F67DFC" w:rsidRPr="00612E60">
        <w:rPr>
          <w:lang w:val="bg-BG" w:eastAsia="zh-CN"/>
        </w:rPr>
        <w:t>................................</w:t>
      </w:r>
      <w:r w:rsidRPr="00612E60">
        <w:rPr>
          <w:lang w:val="bg-BG" w:eastAsia="zh-CN"/>
        </w:rPr>
        <w:t>......</w:t>
      </w:r>
    </w:p>
    <w:p w:rsidR="0079680A" w:rsidRPr="00612E60" w:rsidRDefault="0079680A" w:rsidP="0079680A">
      <w:pPr>
        <w:suppressAutoHyphens/>
        <w:ind w:left="-274" w:right="-187"/>
        <w:jc w:val="center"/>
        <w:rPr>
          <w:sz w:val="22"/>
          <w:lang w:val="bg-BG" w:eastAsia="zh-CN"/>
        </w:rPr>
      </w:pPr>
      <w:r w:rsidRPr="00612E60">
        <w:rPr>
          <w:i/>
          <w:iCs/>
          <w:sz w:val="16"/>
          <w:lang w:val="bg-BG" w:eastAsia="zh-CN"/>
        </w:rPr>
        <w:t xml:space="preserve"> (град/село, ПК, община, област, улица, №, ж.к., бл., ет., ап.)</w:t>
      </w:r>
    </w:p>
    <w:p w:rsidR="0079680A" w:rsidRPr="00612E60" w:rsidRDefault="0079680A" w:rsidP="0079680A">
      <w:pPr>
        <w:suppressAutoHyphens/>
        <w:ind w:left="-270" w:right="-180"/>
        <w:rPr>
          <w:sz w:val="22"/>
          <w:lang w:val="bg-BG" w:eastAsia="zh-CN"/>
        </w:rPr>
      </w:pPr>
    </w:p>
    <w:p w:rsidR="0079680A" w:rsidRPr="00612E60" w:rsidRDefault="0079680A" w:rsidP="00F67DFC">
      <w:pPr>
        <w:suppressAutoHyphens/>
        <w:spacing w:before="120"/>
        <w:ind w:right="-187"/>
        <w:rPr>
          <w:lang w:val="bg-BG" w:eastAsia="zh-CN"/>
        </w:rPr>
      </w:pPr>
      <w:r w:rsidRPr="00612E60">
        <w:rPr>
          <w:lang w:val="bg-BG" w:eastAsia="zh-CN"/>
        </w:rPr>
        <w:t>телефон ......................................................... мобилен телефон ......................................................</w:t>
      </w:r>
    </w:p>
    <w:p w:rsidR="0079680A" w:rsidRPr="00612E60" w:rsidRDefault="0079680A" w:rsidP="00F67DFC">
      <w:pPr>
        <w:suppressAutoHyphens/>
        <w:spacing w:before="120"/>
        <w:ind w:right="-187"/>
        <w:rPr>
          <w:lang w:val="bg-BG" w:eastAsia="zh-CN"/>
        </w:rPr>
      </w:pPr>
      <w:r w:rsidRPr="00612E60">
        <w:rPr>
          <w:lang w:val="bg-BG" w:eastAsia="zh-CN"/>
        </w:rPr>
        <w:t xml:space="preserve">електронен </w:t>
      </w:r>
      <w:r w:rsidR="00B66124" w:rsidRPr="00612E60">
        <w:rPr>
          <w:lang w:val="bg-BG" w:eastAsia="zh-CN"/>
        </w:rPr>
        <w:t>а</w:t>
      </w:r>
      <w:r w:rsidRPr="00612E60">
        <w:rPr>
          <w:lang w:val="bg-BG" w:eastAsia="zh-CN"/>
        </w:rPr>
        <w:t>дрес................................................................................................................................</w:t>
      </w:r>
    </w:p>
    <w:p w:rsidR="00F2043B" w:rsidRPr="00612E60" w:rsidRDefault="0079680A" w:rsidP="00F67DFC">
      <w:pPr>
        <w:suppressAutoHyphens/>
        <w:spacing w:before="120"/>
        <w:ind w:right="-187"/>
        <w:rPr>
          <w:lang w:val="bg-BG" w:eastAsia="zh-CN"/>
        </w:rPr>
      </w:pPr>
      <w:r w:rsidRPr="00612E60">
        <w:rPr>
          <w:lang w:val="bg-BG" w:eastAsia="zh-CN"/>
        </w:rPr>
        <w:t>за дете ........................................................................................................, родено на</w:t>
      </w:r>
      <w:r w:rsidR="00F67DFC" w:rsidRPr="00612E60">
        <w:rPr>
          <w:lang w:val="bg-BG" w:eastAsia="zh-CN"/>
        </w:rPr>
        <w:t xml:space="preserve"> .</w:t>
      </w:r>
      <w:r w:rsidRPr="00612E60">
        <w:rPr>
          <w:lang w:val="bg-BG" w:eastAsia="zh-CN"/>
        </w:rPr>
        <w:t xml:space="preserve">........ 20... г., </w:t>
      </w:r>
    </w:p>
    <w:p w:rsidR="0079680A" w:rsidRPr="00612E60" w:rsidRDefault="0079680A" w:rsidP="00F2043B">
      <w:pPr>
        <w:suppressAutoHyphens/>
        <w:spacing w:before="120"/>
        <w:ind w:left="1985" w:right="-187"/>
        <w:rPr>
          <w:sz w:val="16"/>
          <w:lang w:val="bg-BG" w:eastAsia="zh-CN"/>
        </w:rPr>
      </w:pPr>
      <w:r w:rsidRPr="00612E60">
        <w:rPr>
          <w:i/>
          <w:iCs/>
          <w:sz w:val="16"/>
          <w:lang w:val="bg-BG" w:eastAsia="zh-CN"/>
        </w:rPr>
        <w:t>(име, презиме и фамилия на детето)</w:t>
      </w:r>
    </w:p>
    <w:p w:rsidR="0079680A" w:rsidRPr="00612E60" w:rsidRDefault="0079680A" w:rsidP="00B66124">
      <w:pPr>
        <w:suppressAutoHyphens/>
        <w:spacing w:before="120"/>
        <w:ind w:right="-187"/>
        <w:rPr>
          <w:szCs w:val="20"/>
          <w:lang w:val="bg-BG" w:eastAsia="zh-CN"/>
        </w:rPr>
      </w:pPr>
      <w:r w:rsidRPr="00612E60">
        <w:rPr>
          <w:szCs w:val="20"/>
          <w:lang w:val="bg-BG" w:eastAsia="zh-CN"/>
        </w:rPr>
        <w:t>с ЕГН/</w:t>
      </w:r>
      <w:r w:rsidRPr="00612E60">
        <w:rPr>
          <w:lang w:val="bg-BG" w:eastAsia="zh-CN"/>
        </w:rPr>
        <w:t>ЛН</w:t>
      </w:r>
      <w:r w:rsidRPr="00612E60">
        <w:rPr>
          <w:szCs w:val="20"/>
          <w:lang w:val="bg-BG" w:eastAsia="zh-CN"/>
        </w:rPr>
        <w:t>/ЛНЧ/Служебен номер/Без идентификатор .................................................................,</w:t>
      </w:r>
    </w:p>
    <w:p w:rsidR="0079680A" w:rsidRPr="00612E60" w:rsidRDefault="0079680A" w:rsidP="0079680A">
      <w:pPr>
        <w:widowControl w:val="0"/>
        <w:shd w:val="clear" w:color="auto" w:fill="FFFFFF"/>
        <w:suppressAutoHyphens/>
        <w:autoSpaceDE w:val="0"/>
        <w:spacing w:before="5"/>
        <w:ind w:left="6480" w:right="-187" w:firstLine="720"/>
        <w:jc w:val="both"/>
        <w:rPr>
          <w:i/>
          <w:iCs/>
          <w:sz w:val="16"/>
          <w:szCs w:val="20"/>
          <w:highlight w:val="yellow"/>
          <w:lang w:val="bg-BG" w:eastAsia="zh-CN"/>
        </w:rPr>
      </w:pPr>
    </w:p>
    <w:p w:rsidR="0079680A" w:rsidRPr="00612E60" w:rsidRDefault="0079680A" w:rsidP="00A91327">
      <w:pPr>
        <w:widowControl w:val="0"/>
        <w:shd w:val="clear" w:color="auto" w:fill="FFFFFF"/>
        <w:suppressAutoHyphens/>
        <w:autoSpaceDE w:val="0"/>
        <w:spacing w:before="5"/>
        <w:ind w:right="-187" w:firstLine="709"/>
        <w:jc w:val="both"/>
        <w:rPr>
          <w:i/>
          <w:sz w:val="20"/>
          <w:szCs w:val="20"/>
          <w:lang w:val="bg-BG" w:eastAsia="zh-CN"/>
        </w:rPr>
      </w:pPr>
      <w:r w:rsidRPr="00612E60">
        <w:rPr>
          <w:i/>
          <w:sz w:val="20"/>
          <w:szCs w:val="20"/>
          <w:lang w:val="bg-BG" w:eastAsia="zh-CN"/>
        </w:rPr>
        <w:t>Когато детето не е с ЕГН: Удостоверение за раждане № …………………………./ ..........20…. г.</w:t>
      </w:r>
    </w:p>
    <w:p w:rsidR="0079680A" w:rsidRPr="00612E60" w:rsidRDefault="0079680A" w:rsidP="00A91327">
      <w:pPr>
        <w:widowControl w:val="0"/>
        <w:shd w:val="clear" w:color="auto" w:fill="FFFFFF"/>
        <w:suppressAutoHyphens/>
        <w:autoSpaceDE w:val="0"/>
        <w:spacing w:before="5"/>
        <w:ind w:right="-187" w:firstLine="709"/>
        <w:jc w:val="both"/>
        <w:rPr>
          <w:i/>
          <w:sz w:val="20"/>
          <w:szCs w:val="20"/>
          <w:lang w:val="bg-BG" w:eastAsia="zh-CN"/>
        </w:rPr>
      </w:pPr>
      <w:r w:rsidRPr="00612E60">
        <w:rPr>
          <w:i/>
          <w:sz w:val="20"/>
          <w:szCs w:val="20"/>
          <w:lang w:val="bg-BG" w:eastAsia="zh-CN"/>
        </w:rPr>
        <w:t>Майка/Осиновителка………….........................………………………………………………………………</w:t>
      </w:r>
      <w:r w:rsidR="00B66124" w:rsidRPr="00612E60">
        <w:rPr>
          <w:i/>
          <w:sz w:val="20"/>
          <w:szCs w:val="20"/>
          <w:lang w:val="bg-BG" w:eastAsia="zh-CN"/>
        </w:rPr>
        <w:t>………</w:t>
      </w:r>
    </w:p>
    <w:p w:rsidR="0079680A" w:rsidRPr="00612E60" w:rsidRDefault="0079680A" w:rsidP="00A91327">
      <w:pPr>
        <w:tabs>
          <w:tab w:val="num" w:pos="0"/>
        </w:tabs>
        <w:suppressAutoHyphens/>
        <w:ind w:right="-180" w:firstLine="2835"/>
        <w:rPr>
          <w:i/>
          <w:iCs/>
          <w:sz w:val="16"/>
          <w:szCs w:val="18"/>
          <w:lang w:val="bg-BG" w:eastAsia="zh-CN"/>
        </w:rPr>
      </w:pPr>
      <w:r w:rsidRPr="00612E60">
        <w:rPr>
          <w:i/>
          <w:iCs/>
          <w:sz w:val="16"/>
          <w:szCs w:val="18"/>
          <w:lang w:val="bg-BG" w:eastAsia="zh-CN"/>
        </w:rPr>
        <w:t xml:space="preserve"> (име, презиме и фамилия по удостоверението за раждане на детето)</w:t>
      </w:r>
    </w:p>
    <w:p w:rsidR="0079680A" w:rsidRPr="00612E60" w:rsidRDefault="0079680A" w:rsidP="00A91327">
      <w:pPr>
        <w:tabs>
          <w:tab w:val="num" w:pos="0"/>
        </w:tabs>
        <w:suppressAutoHyphens/>
        <w:ind w:right="-180"/>
        <w:rPr>
          <w:i/>
          <w:sz w:val="16"/>
          <w:szCs w:val="18"/>
          <w:lang w:val="bg-BG" w:eastAsia="zh-CN"/>
        </w:rPr>
      </w:pPr>
      <w:r w:rsidRPr="00612E60">
        <w:rPr>
          <w:i/>
          <w:sz w:val="20"/>
          <w:lang w:val="bg-BG" w:eastAsia="zh-CN"/>
        </w:rPr>
        <w:t>ЕГН/ЛН/ЛНЧ/Служебен номер/Без идентификатор.............…..…</w:t>
      </w:r>
      <w:r w:rsidR="00B66124" w:rsidRPr="00612E60">
        <w:rPr>
          <w:i/>
          <w:sz w:val="20"/>
          <w:lang w:val="bg-BG" w:eastAsia="zh-CN"/>
        </w:rPr>
        <w:t>………………………………………………...</w:t>
      </w:r>
    </w:p>
    <w:p w:rsidR="0079680A" w:rsidRPr="00612E60" w:rsidRDefault="0079680A" w:rsidP="00A91327">
      <w:pPr>
        <w:widowControl w:val="0"/>
        <w:shd w:val="clear" w:color="auto" w:fill="FFFFFF"/>
        <w:suppressAutoHyphens/>
        <w:autoSpaceDE w:val="0"/>
        <w:spacing w:before="5"/>
        <w:ind w:right="-187" w:firstLine="709"/>
        <w:jc w:val="both"/>
        <w:rPr>
          <w:i/>
          <w:sz w:val="20"/>
          <w:szCs w:val="20"/>
          <w:lang w:val="bg-BG" w:eastAsia="zh-CN"/>
        </w:rPr>
      </w:pPr>
      <w:r w:rsidRPr="00612E60">
        <w:rPr>
          <w:i/>
          <w:sz w:val="20"/>
          <w:szCs w:val="20"/>
          <w:lang w:val="bg-BG" w:eastAsia="zh-CN"/>
        </w:rPr>
        <w:t>Баща/Осиновител......................……………………………………………………………………………………</w:t>
      </w:r>
      <w:r w:rsidR="00B66124" w:rsidRPr="00612E60">
        <w:rPr>
          <w:i/>
          <w:sz w:val="20"/>
          <w:szCs w:val="20"/>
          <w:lang w:val="bg-BG" w:eastAsia="zh-CN"/>
        </w:rPr>
        <w:t>…</w:t>
      </w:r>
      <w:r w:rsidRPr="00612E60">
        <w:rPr>
          <w:i/>
          <w:sz w:val="20"/>
          <w:szCs w:val="20"/>
          <w:lang w:val="bg-BG" w:eastAsia="zh-CN"/>
        </w:rPr>
        <w:t xml:space="preserve">… </w:t>
      </w:r>
    </w:p>
    <w:p w:rsidR="0079680A" w:rsidRPr="00612E60" w:rsidRDefault="0079680A" w:rsidP="00A91327">
      <w:pPr>
        <w:tabs>
          <w:tab w:val="num" w:pos="0"/>
        </w:tabs>
        <w:suppressAutoHyphens/>
        <w:ind w:right="-180" w:firstLine="2835"/>
        <w:rPr>
          <w:i/>
          <w:iCs/>
          <w:sz w:val="16"/>
          <w:szCs w:val="18"/>
          <w:lang w:val="bg-BG" w:eastAsia="zh-CN"/>
        </w:rPr>
      </w:pPr>
      <w:r w:rsidRPr="00612E60">
        <w:rPr>
          <w:i/>
          <w:iCs/>
          <w:sz w:val="16"/>
          <w:szCs w:val="18"/>
          <w:lang w:val="bg-BG" w:eastAsia="zh-CN"/>
        </w:rPr>
        <w:t xml:space="preserve"> (име, презиме и фамилия по удостоверението за раждане на детето)</w:t>
      </w:r>
    </w:p>
    <w:p w:rsidR="0079680A" w:rsidRPr="00612E60" w:rsidRDefault="0079680A" w:rsidP="00A91327">
      <w:pPr>
        <w:suppressAutoHyphens/>
        <w:ind w:right="-180"/>
        <w:jc w:val="both"/>
        <w:rPr>
          <w:i/>
          <w:lang w:val="bg-BG" w:eastAsia="zh-CN"/>
        </w:rPr>
      </w:pPr>
      <w:r w:rsidRPr="00612E60">
        <w:rPr>
          <w:i/>
          <w:sz w:val="20"/>
          <w:lang w:val="bg-BG" w:eastAsia="zh-CN"/>
        </w:rPr>
        <w:t>ЕГН/ЛН/ЛНЧ/Служебен номер/Без идентификатор.............…..…..</w:t>
      </w:r>
    </w:p>
    <w:p w:rsidR="0079680A" w:rsidRPr="00612E60" w:rsidRDefault="0079680A" w:rsidP="00A91327">
      <w:pPr>
        <w:widowControl w:val="0"/>
        <w:shd w:val="clear" w:color="auto" w:fill="FFFFFF"/>
        <w:suppressAutoHyphens/>
        <w:autoSpaceDE w:val="0"/>
        <w:spacing w:before="5"/>
        <w:ind w:right="-187" w:firstLine="709"/>
        <w:jc w:val="both"/>
        <w:rPr>
          <w:lang w:val="bg-BG" w:eastAsia="zh-CN"/>
        </w:rPr>
      </w:pPr>
      <w:r w:rsidRPr="00612E60">
        <w:rPr>
          <w:lang w:val="bg-BG" w:eastAsia="zh-CN"/>
        </w:rPr>
        <w:t>Децата са близнаци</w:t>
      </w:r>
      <w:r w:rsidR="00F2043B" w:rsidRPr="00612E60">
        <w:rPr>
          <w:lang w:val="bg-BG" w:eastAsia="zh-CN"/>
        </w:rPr>
        <w:t xml:space="preserve"> </w:t>
      </w:r>
      <w:r w:rsidRPr="00612E60">
        <w:rPr>
          <w:lang w:val="bg-BG" w:eastAsia="zh-CN"/>
        </w:rPr>
        <w:t>- …… на брой.</w:t>
      </w:r>
    </w:p>
    <w:p w:rsidR="0079680A" w:rsidRPr="00612E60" w:rsidRDefault="0079680A" w:rsidP="00A91327">
      <w:pPr>
        <w:suppressAutoHyphens/>
        <w:ind w:right="-180" w:firstLine="709"/>
        <w:jc w:val="both"/>
        <w:rPr>
          <w:lang w:val="bg-BG" w:eastAsia="zh-CN"/>
        </w:rPr>
      </w:pPr>
      <w:r w:rsidRPr="00612E60">
        <w:rPr>
          <w:i/>
          <w:iCs/>
          <w:lang w:val="bg-BG" w:eastAsia="zh-CN"/>
        </w:rPr>
        <w:t>Забележка.</w:t>
      </w:r>
      <w:r w:rsidRPr="00612E60">
        <w:rPr>
          <w:lang w:val="bg-BG" w:eastAsia="zh-CN"/>
        </w:rPr>
        <w:t xml:space="preserve"> Когато децата са близнаци, данните се попълват за всяко дете.</w:t>
      </w:r>
    </w:p>
    <w:p w:rsidR="0079680A" w:rsidRPr="00612E60" w:rsidRDefault="0079680A" w:rsidP="0079680A">
      <w:pPr>
        <w:suppressAutoHyphens/>
        <w:ind w:left="-270" w:right="-180"/>
        <w:jc w:val="both"/>
        <w:rPr>
          <w:sz w:val="16"/>
          <w:szCs w:val="16"/>
          <w:highlight w:val="yellow"/>
          <w:lang w:val="bg-BG" w:eastAsia="zh-CN"/>
        </w:rPr>
      </w:pPr>
    </w:p>
    <w:p w:rsidR="0009384E" w:rsidRPr="00612E60" w:rsidRDefault="0009384E" w:rsidP="0079680A">
      <w:pPr>
        <w:suppressAutoHyphens/>
        <w:ind w:left="-270" w:right="-180"/>
        <w:jc w:val="both"/>
        <w:rPr>
          <w:sz w:val="16"/>
          <w:szCs w:val="16"/>
          <w:highlight w:val="yellow"/>
          <w:lang w:val="bg-BG" w:eastAsia="zh-CN"/>
        </w:rPr>
      </w:pPr>
    </w:p>
    <w:p w:rsidR="0079680A" w:rsidRPr="00612E60" w:rsidRDefault="0079680A" w:rsidP="00EB6B28">
      <w:pPr>
        <w:numPr>
          <w:ilvl w:val="0"/>
          <w:numId w:val="22"/>
        </w:numPr>
        <w:ind w:left="426" w:hanging="426"/>
        <w:jc w:val="both"/>
        <w:rPr>
          <w:b/>
          <w:sz w:val="22"/>
          <w:szCs w:val="22"/>
          <w:lang w:val="bg-BG" w:eastAsia="zh-CN"/>
        </w:rPr>
      </w:pPr>
      <w:r w:rsidRPr="00612E60">
        <w:rPr>
          <w:b/>
          <w:sz w:val="22"/>
          <w:szCs w:val="22"/>
          <w:lang w:val="bg-BG" w:eastAsia="zh-CN"/>
        </w:rPr>
        <w:t>Удостоверявам следните обстоятелства:</w:t>
      </w:r>
    </w:p>
    <w:p w:rsidR="0079680A" w:rsidRPr="00612E60" w:rsidRDefault="0079680A" w:rsidP="0079680A">
      <w:pPr>
        <w:widowControl w:val="0"/>
        <w:shd w:val="clear" w:color="auto" w:fill="FFFFFF"/>
        <w:suppressAutoHyphens/>
        <w:autoSpaceDE w:val="0"/>
        <w:spacing w:before="5" w:line="274" w:lineRule="exact"/>
        <w:ind w:left="90" w:right="-180"/>
        <w:jc w:val="both"/>
        <w:rPr>
          <w:b/>
          <w:bCs/>
          <w:szCs w:val="20"/>
          <w:highlight w:val="yellow"/>
          <w:lang w:val="bg-BG" w:eastAsia="zh-CN"/>
        </w:rPr>
      </w:pPr>
    </w:p>
    <w:p w:rsidR="0079680A" w:rsidRPr="00612E60" w:rsidRDefault="0079680A" w:rsidP="00EB6B28">
      <w:pPr>
        <w:numPr>
          <w:ilvl w:val="0"/>
          <w:numId w:val="14"/>
        </w:numPr>
        <w:tabs>
          <w:tab w:val="clear" w:pos="1101"/>
        </w:tabs>
        <w:suppressAutoHyphens/>
        <w:ind w:left="426" w:right="-180" w:hanging="426"/>
        <w:jc w:val="both"/>
        <w:rPr>
          <w:sz w:val="22"/>
          <w:szCs w:val="22"/>
          <w:lang w:val="bg-BG" w:eastAsia="zh-CN"/>
        </w:rPr>
      </w:pPr>
      <w:r w:rsidRPr="00612E60">
        <w:rPr>
          <w:sz w:val="22"/>
          <w:szCs w:val="22"/>
          <w:lang w:val="bg-BG" w:eastAsia="zh-CN"/>
        </w:rPr>
        <w:t>На лицето е разрешен отпуск по …............................................................................</w:t>
      </w:r>
      <w:r w:rsidR="006E26BD" w:rsidRPr="00612E60">
        <w:rPr>
          <w:sz w:val="22"/>
          <w:szCs w:val="22"/>
          <w:lang w:val="bg-BG" w:eastAsia="zh-CN"/>
        </w:rPr>
        <w:t>................</w:t>
      </w:r>
      <w:r w:rsidR="00562AED" w:rsidRPr="00612E60">
        <w:rPr>
          <w:sz w:val="22"/>
          <w:szCs w:val="22"/>
          <w:lang w:val="bg-BG" w:eastAsia="zh-CN"/>
        </w:rPr>
        <w:t>............</w:t>
      </w:r>
    </w:p>
    <w:p w:rsidR="006E26BD" w:rsidRPr="00612E60" w:rsidRDefault="0079680A" w:rsidP="00EB6B28">
      <w:pPr>
        <w:suppressAutoHyphens/>
        <w:ind w:left="426" w:right="-180"/>
        <w:jc w:val="both"/>
        <w:rPr>
          <w:i/>
          <w:iCs/>
          <w:sz w:val="16"/>
          <w:lang w:val="bg-BG" w:eastAsia="zh-CN"/>
        </w:rPr>
      </w:pPr>
      <w:r w:rsidRPr="00612E60">
        <w:rPr>
          <w:i/>
          <w:iCs/>
          <w:sz w:val="16"/>
          <w:lang w:val="bg-BG" w:eastAsia="zh-CN"/>
        </w:rPr>
        <w:t xml:space="preserve">(чл. 163, ал. 1; чл. 163, ал. 7; чл. 163, ал. 8; чл. 163, ал. 10, изречение първо; чл. 163, ал. 10, изречение второ; чл. 163, ал. 10, изречение трето; чл. 163, ал. 12; чл. 164, ал. 1; чл. 164, ал. 3; чл. 164а, ал. 1 и ал. 2; чл. 164б, ал. 1; чл. 164б, ал. 2, изречение първо; чл. 164б, ал. </w:t>
      </w:r>
      <w:r w:rsidRPr="00612E60">
        <w:rPr>
          <w:i/>
          <w:iCs/>
          <w:sz w:val="16"/>
          <w:lang w:val="bg-BG" w:eastAsia="zh-CN"/>
        </w:rPr>
        <w:lastRenderedPageBreak/>
        <w:t>2, изречение второ; чл. 164б, ал. 3;чл. 164б, ал. 5, изречение първо; чл. 164б, ал. 5, изречение второ; чл. 164б, ал. 8; чл. 167, ал. 1, изречение първо; чл. 167, ал. 1, изречение второ; чл. 167, ал. 2; чл. 167, ал. 3; чл. 167, ал. 4; чл. 167, ал. 5)</w:t>
      </w:r>
    </w:p>
    <w:p w:rsidR="0079680A" w:rsidRPr="00612E60" w:rsidRDefault="0079680A" w:rsidP="00EB6B28">
      <w:pPr>
        <w:suppressAutoHyphens/>
        <w:ind w:left="426" w:right="-180"/>
        <w:jc w:val="both"/>
        <w:rPr>
          <w:i/>
          <w:iCs/>
          <w:sz w:val="16"/>
          <w:lang w:val="bg-BG" w:eastAsia="zh-CN"/>
        </w:rPr>
      </w:pPr>
      <w:r w:rsidRPr="00612E60">
        <w:rPr>
          <w:lang w:val="bg-BG" w:eastAsia="zh-CN"/>
        </w:rPr>
        <w:t>от КТ със заповед № ............. от ........20....</w:t>
      </w:r>
      <w:r w:rsidR="006E26BD" w:rsidRPr="00612E60">
        <w:rPr>
          <w:lang w:val="bg-BG" w:eastAsia="zh-CN"/>
        </w:rPr>
        <w:t>..</w:t>
      </w:r>
      <w:r w:rsidRPr="00612E60">
        <w:rPr>
          <w:lang w:val="bg-BG" w:eastAsia="zh-CN"/>
        </w:rPr>
        <w:t>г.,</w:t>
      </w:r>
    </w:p>
    <w:p w:rsidR="0079680A" w:rsidRPr="00612E60" w:rsidRDefault="0079680A" w:rsidP="00EB6B28">
      <w:pPr>
        <w:suppressAutoHyphens/>
        <w:ind w:left="426" w:right="-180"/>
        <w:jc w:val="both"/>
        <w:rPr>
          <w:sz w:val="22"/>
          <w:lang w:val="bg-BG" w:eastAsia="zh-CN"/>
        </w:rPr>
      </w:pPr>
      <w:r w:rsidRPr="00612E60">
        <w:rPr>
          <w:lang w:val="bg-BG" w:eastAsia="zh-CN"/>
        </w:rPr>
        <w:t>за периода от ...........20..... г. до ............ 20..... г. включително.</w:t>
      </w:r>
    </w:p>
    <w:p w:rsidR="0079680A" w:rsidRPr="00612E60" w:rsidRDefault="0079680A" w:rsidP="00EB6B28">
      <w:pPr>
        <w:numPr>
          <w:ilvl w:val="0"/>
          <w:numId w:val="14"/>
        </w:numPr>
        <w:tabs>
          <w:tab w:val="clear" w:pos="1101"/>
        </w:tabs>
        <w:suppressAutoHyphens/>
        <w:ind w:left="426" w:right="-180" w:hanging="426"/>
        <w:jc w:val="both"/>
        <w:rPr>
          <w:lang w:val="bg-BG" w:eastAsia="zh-CN"/>
        </w:rPr>
      </w:pPr>
      <w:r w:rsidRPr="00612E60">
        <w:rPr>
          <w:lang w:val="bg-BG" w:eastAsia="zh-CN"/>
        </w:rPr>
        <w:t xml:space="preserve">Към деня, от който е разрешен отпускът, лицето е осигурено за общо заболяване и майчинство - </w:t>
      </w:r>
      <w:r w:rsidRPr="00612E60">
        <w:rPr>
          <w:b/>
          <w:bCs/>
          <w:lang w:val="bg-BG" w:eastAsia="zh-CN"/>
        </w:rPr>
        <w:t>да/не</w:t>
      </w:r>
      <w:r w:rsidRPr="00612E60">
        <w:rPr>
          <w:b/>
          <w:bCs/>
          <w:i/>
          <w:iCs/>
          <w:lang w:val="bg-BG" w:eastAsia="zh-CN"/>
        </w:rPr>
        <w:t>,</w:t>
      </w:r>
      <w:r w:rsidRPr="00612E60">
        <w:rPr>
          <w:b/>
          <w:bCs/>
          <w:lang w:val="bg-BG" w:eastAsia="zh-CN"/>
        </w:rPr>
        <w:t xml:space="preserve"> </w:t>
      </w:r>
      <w:r w:rsidRPr="00612E60">
        <w:rPr>
          <w:lang w:val="bg-BG" w:eastAsia="zh-CN"/>
        </w:rPr>
        <w:t xml:space="preserve">по безсрочно/срочно правоотношение до ........... 20.... г. </w:t>
      </w:r>
    </w:p>
    <w:p w:rsidR="0079680A" w:rsidRPr="00612E60" w:rsidRDefault="0079680A" w:rsidP="00EB6B28">
      <w:pPr>
        <w:numPr>
          <w:ilvl w:val="0"/>
          <w:numId w:val="14"/>
        </w:numPr>
        <w:tabs>
          <w:tab w:val="clear" w:pos="1101"/>
        </w:tabs>
        <w:suppressAutoHyphens/>
        <w:ind w:left="426" w:right="-180" w:hanging="426"/>
        <w:jc w:val="both"/>
        <w:rPr>
          <w:lang w:val="bg-BG" w:eastAsia="zh-CN"/>
        </w:rPr>
      </w:pPr>
      <w:r w:rsidRPr="00612E60">
        <w:rPr>
          <w:sz w:val="22"/>
          <w:szCs w:val="22"/>
          <w:lang w:val="bg-BG" w:eastAsia="zh-CN"/>
        </w:rPr>
        <w:t>Към</w:t>
      </w:r>
      <w:r w:rsidRPr="00612E60">
        <w:rPr>
          <w:lang w:val="bg-BG" w:eastAsia="zh-CN"/>
        </w:rPr>
        <w:t xml:space="preserve"> деня, от който е разрешен отпускът, лицето </w:t>
      </w:r>
      <w:r w:rsidRPr="00612E60">
        <w:rPr>
          <w:b/>
          <w:bCs/>
          <w:lang w:val="bg-BG" w:eastAsia="zh-CN"/>
        </w:rPr>
        <w:t>няма</w:t>
      </w:r>
      <w:r w:rsidRPr="00612E60">
        <w:rPr>
          <w:lang w:val="bg-BG" w:eastAsia="zh-CN"/>
        </w:rPr>
        <w:t xml:space="preserve"> 12 месеца осигурителен стаж като осигурено за общо заболяване и майчинство.</w:t>
      </w:r>
    </w:p>
    <w:p w:rsidR="0079680A" w:rsidRPr="00612E60" w:rsidRDefault="0079680A" w:rsidP="00EB6B28">
      <w:pPr>
        <w:suppressAutoHyphens/>
        <w:ind w:left="426" w:right="-90"/>
        <w:jc w:val="both"/>
        <w:rPr>
          <w:sz w:val="22"/>
          <w:lang w:val="bg-BG" w:eastAsia="zh-CN"/>
        </w:rPr>
      </w:pPr>
      <w:r w:rsidRPr="00612E60">
        <w:rPr>
          <w:lang w:val="bg-BG" w:eastAsia="zh-CN"/>
        </w:rPr>
        <w:t>На............20.... г. лицето придобива изискуемия осигурителен стаж.</w:t>
      </w:r>
      <w:r w:rsidRPr="00612E60">
        <w:rPr>
          <w:sz w:val="22"/>
          <w:lang w:val="bg-BG" w:eastAsia="zh-CN"/>
        </w:rPr>
        <w:t xml:space="preserve"> </w:t>
      </w:r>
    </w:p>
    <w:p w:rsidR="0079680A" w:rsidRPr="00612E60" w:rsidRDefault="0079680A" w:rsidP="00EB6B28">
      <w:pPr>
        <w:suppressAutoHyphens/>
        <w:ind w:left="426" w:right="-90"/>
        <w:jc w:val="both"/>
        <w:rPr>
          <w:lang w:val="bg-BG" w:eastAsia="zh-CN"/>
        </w:rPr>
      </w:pPr>
      <w:r w:rsidRPr="00612E60">
        <w:rPr>
          <w:i/>
          <w:iCs/>
          <w:sz w:val="16"/>
          <w:lang w:val="bg-BG" w:eastAsia="zh-CN"/>
        </w:rPr>
        <w:t>(данните се попълват, когато</w:t>
      </w:r>
      <w:r w:rsidRPr="00612E60">
        <w:rPr>
          <w:i/>
          <w:iCs/>
          <w:sz w:val="18"/>
          <w:lang w:val="bg-BG" w:eastAsia="zh-CN"/>
        </w:rPr>
        <w:t xml:space="preserve">  </w:t>
      </w:r>
      <w:r w:rsidRPr="00612E60">
        <w:rPr>
          <w:i/>
          <w:iCs/>
          <w:sz w:val="16"/>
          <w:lang w:val="bg-BG" w:eastAsia="zh-CN"/>
        </w:rPr>
        <w:t>лицето придобива осигурителния стаж през периода на разрешения отпуск)</w:t>
      </w:r>
    </w:p>
    <w:p w:rsidR="0079680A" w:rsidRPr="00612E60" w:rsidRDefault="0079680A" w:rsidP="00EB6B28">
      <w:pPr>
        <w:numPr>
          <w:ilvl w:val="0"/>
          <w:numId w:val="14"/>
        </w:numPr>
        <w:tabs>
          <w:tab w:val="clear" w:pos="1101"/>
        </w:tabs>
        <w:suppressAutoHyphens/>
        <w:ind w:left="426" w:right="-180" w:hanging="426"/>
        <w:jc w:val="both"/>
        <w:rPr>
          <w:spacing w:val="1"/>
          <w:szCs w:val="16"/>
          <w:lang w:val="bg-BG" w:eastAsia="zh-CN"/>
        </w:rPr>
      </w:pPr>
      <w:r w:rsidRPr="00612E60">
        <w:rPr>
          <w:sz w:val="22"/>
          <w:szCs w:val="22"/>
          <w:lang w:val="bg-BG" w:eastAsia="zh-CN"/>
        </w:rPr>
        <w:t>Лицето</w:t>
      </w:r>
      <w:r w:rsidRPr="00612E60">
        <w:rPr>
          <w:lang w:val="bg-BG" w:eastAsia="zh-CN"/>
        </w:rPr>
        <w:t xml:space="preserve"> е осигурено с код за вид осигурен съгласно декларация - образец № 1 “Данни за осигуреното лице”.............................</w:t>
      </w:r>
    </w:p>
    <w:p w:rsidR="0079680A" w:rsidRPr="00612E60" w:rsidRDefault="0079680A" w:rsidP="0079680A">
      <w:pPr>
        <w:suppressAutoHyphens/>
        <w:ind w:left="360" w:right="-90" w:firstLine="90"/>
        <w:jc w:val="both"/>
        <w:rPr>
          <w:spacing w:val="1"/>
          <w:sz w:val="22"/>
          <w:szCs w:val="16"/>
          <w:lang w:val="bg-BG" w:eastAsia="zh-CN"/>
        </w:rPr>
      </w:pPr>
      <w:r w:rsidRPr="00612E60">
        <w:rPr>
          <w:i/>
          <w:iCs/>
          <w:sz w:val="16"/>
          <w:lang w:val="bg-BG" w:eastAsia="zh-CN"/>
        </w:rPr>
        <w:t>(01; 02; 03; 04; 05; 06; 07; 08; 09; 10; 16; 17; 21; 24; 25; 26; 71; 72; 82; 83; 92; 93; 95; 99)</w:t>
      </w:r>
    </w:p>
    <w:p w:rsidR="0079680A" w:rsidRPr="00612E60" w:rsidRDefault="0079680A" w:rsidP="00EB6B28">
      <w:pPr>
        <w:numPr>
          <w:ilvl w:val="0"/>
          <w:numId w:val="14"/>
        </w:numPr>
        <w:tabs>
          <w:tab w:val="clear" w:pos="1101"/>
        </w:tabs>
        <w:suppressAutoHyphens/>
        <w:ind w:left="426" w:right="-180" w:hanging="426"/>
        <w:jc w:val="both"/>
        <w:rPr>
          <w:sz w:val="22"/>
          <w:szCs w:val="22"/>
          <w:lang w:val="bg-BG" w:eastAsia="zh-CN"/>
        </w:rPr>
      </w:pPr>
      <w:r w:rsidRPr="00612E60">
        <w:rPr>
          <w:sz w:val="22"/>
          <w:szCs w:val="22"/>
          <w:lang w:val="bg-BG" w:eastAsia="zh-CN"/>
        </w:rPr>
        <w:t>Брой правоотношения/основания за осигуряване при осигурителя - ................</w:t>
      </w:r>
    </w:p>
    <w:p w:rsidR="0079680A" w:rsidRPr="00612E60" w:rsidRDefault="0079680A" w:rsidP="00EB6B28">
      <w:pPr>
        <w:numPr>
          <w:ilvl w:val="0"/>
          <w:numId w:val="14"/>
        </w:numPr>
        <w:tabs>
          <w:tab w:val="clear" w:pos="1101"/>
        </w:tabs>
        <w:suppressAutoHyphens/>
        <w:ind w:left="426" w:right="-180" w:hanging="426"/>
        <w:jc w:val="both"/>
        <w:rPr>
          <w:sz w:val="22"/>
          <w:szCs w:val="22"/>
          <w:lang w:val="bg-BG" w:eastAsia="zh-CN"/>
        </w:rPr>
      </w:pPr>
      <w:r w:rsidRPr="00612E60">
        <w:rPr>
          <w:sz w:val="22"/>
          <w:szCs w:val="22"/>
          <w:lang w:val="bg-BG" w:eastAsia="zh-CN"/>
        </w:rPr>
        <w:t>Пореден номер на удостоверение, приложение № 10 - ……….</w:t>
      </w:r>
    </w:p>
    <w:p w:rsidR="0079680A" w:rsidRPr="00612E60" w:rsidRDefault="0079680A" w:rsidP="00EB6B28">
      <w:pPr>
        <w:numPr>
          <w:ilvl w:val="0"/>
          <w:numId w:val="14"/>
        </w:numPr>
        <w:tabs>
          <w:tab w:val="clear" w:pos="1101"/>
        </w:tabs>
        <w:suppressAutoHyphens/>
        <w:ind w:left="426" w:right="-180" w:hanging="426"/>
        <w:jc w:val="both"/>
        <w:rPr>
          <w:sz w:val="22"/>
          <w:szCs w:val="22"/>
          <w:lang w:val="bg-BG" w:eastAsia="zh-CN"/>
        </w:rPr>
      </w:pPr>
      <w:r w:rsidRPr="00612E60">
        <w:rPr>
          <w:sz w:val="22"/>
          <w:szCs w:val="22"/>
          <w:lang w:val="bg-BG" w:eastAsia="zh-CN"/>
        </w:rPr>
        <w:t>Считано от …….. 20… г. правоотношението/осигуряването на лицето е прекратено.</w:t>
      </w:r>
    </w:p>
    <w:p w:rsidR="0079680A" w:rsidRPr="00612E60" w:rsidRDefault="0079680A" w:rsidP="00EB6B28">
      <w:pPr>
        <w:numPr>
          <w:ilvl w:val="0"/>
          <w:numId w:val="14"/>
        </w:numPr>
        <w:tabs>
          <w:tab w:val="clear" w:pos="1101"/>
        </w:tabs>
        <w:suppressAutoHyphens/>
        <w:ind w:left="426" w:right="-180" w:hanging="426"/>
        <w:jc w:val="both"/>
        <w:rPr>
          <w:sz w:val="22"/>
          <w:szCs w:val="22"/>
          <w:lang w:val="bg-BG" w:eastAsia="zh-CN"/>
        </w:rPr>
      </w:pPr>
      <w:r w:rsidRPr="00612E60">
        <w:rPr>
          <w:sz w:val="22"/>
          <w:szCs w:val="22"/>
          <w:lang w:val="bg-BG" w:eastAsia="zh-CN"/>
        </w:rPr>
        <w:t>Считано от …….. 20… г. осигуряването на лицето е прекъснато.</w:t>
      </w:r>
    </w:p>
    <w:p w:rsidR="0079680A" w:rsidRPr="00612E60" w:rsidRDefault="0079680A" w:rsidP="00EB6B28">
      <w:pPr>
        <w:numPr>
          <w:ilvl w:val="0"/>
          <w:numId w:val="14"/>
        </w:numPr>
        <w:tabs>
          <w:tab w:val="clear" w:pos="1101"/>
        </w:tabs>
        <w:suppressAutoHyphens/>
        <w:ind w:left="426" w:right="-180" w:hanging="426"/>
        <w:jc w:val="both"/>
        <w:rPr>
          <w:lang w:val="bg-BG" w:eastAsia="zh-CN"/>
        </w:rPr>
      </w:pPr>
      <w:r w:rsidRPr="00612E60">
        <w:rPr>
          <w:sz w:val="22"/>
          <w:szCs w:val="22"/>
          <w:lang w:val="bg-BG" w:eastAsia="zh-CN"/>
        </w:rPr>
        <w:t>Дневно работно време в часове по правоотношението на лицето за месеца, през който е началото</w:t>
      </w:r>
      <w:r w:rsidRPr="00612E60">
        <w:rPr>
          <w:color w:val="000000"/>
          <w:szCs w:val="22"/>
          <w:lang w:val="bg-BG" w:eastAsia="zh-CN"/>
        </w:rPr>
        <w:t xml:space="preserve"> на</w:t>
      </w:r>
      <w:r w:rsidRPr="00612E60">
        <w:rPr>
          <w:lang w:val="bg-BG" w:eastAsia="zh-CN"/>
        </w:rPr>
        <w:t xml:space="preserve"> отпуска - ................ часа.</w:t>
      </w:r>
    </w:p>
    <w:p w:rsidR="0079680A" w:rsidRPr="00612E60" w:rsidRDefault="0079680A" w:rsidP="00EB6B28">
      <w:pPr>
        <w:numPr>
          <w:ilvl w:val="0"/>
          <w:numId w:val="14"/>
        </w:numPr>
        <w:tabs>
          <w:tab w:val="clear" w:pos="1101"/>
        </w:tabs>
        <w:suppressAutoHyphens/>
        <w:ind w:left="426" w:right="-180" w:hanging="426"/>
        <w:jc w:val="both"/>
        <w:rPr>
          <w:sz w:val="22"/>
          <w:szCs w:val="22"/>
          <w:lang w:val="bg-BG" w:eastAsia="zh-CN"/>
        </w:rPr>
      </w:pPr>
      <w:r w:rsidRPr="00612E60">
        <w:rPr>
          <w:sz w:val="22"/>
          <w:szCs w:val="22"/>
          <w:lang w:val="bg-BG" w:eastAsia="zh-CN"/>
        </w:rPr>
        <w:t>Детето е изписано от лечебното заведение на .......20...г. – отнася се за случаите, в които</w:t>
      </w:r>
      <w:r w:rsidRPr="00612E60">
        <w:rPr>
          <w:i/>
          <w:iCs/>
          <w:sz w:val="22"/>
          <w:lang w:val="bg-BG" w:eastAsia="zh-CN"/>
        </w:rPr>
        <w:t xml:space="preserve"> обезщетението се изплаща на основание чл. 50, ал. 6 от Кодекса за социално осигуряване </w:t>
      </w:r>
      <w:r w:rsidRPr="00612E60">
        <w:rPr>
          <w:i/>
          <w:iCs/>
          <w:sz w:val="22"/>
          <w:szCs w:val="22"/>
          <w:lang w:val="bg-BG" w:eastAsia="zh-CN"/>
        </w:rPr>
        <w:t>(КСО) на баща.</w:t>
      </w:r>
    </w:p>
    <w:p w:rsidR="0079680A" w:rsidRPr="00612E60" w:rsidRDefault="0079680A" w:rsidP="00EB6B28">
      <w:pPr>
        <w:numPr>
          <w:ilvl w:val="0"/>
          <w:numId w:val="14"/>
        </w:numPr>
        <w:tabs>
          <w:tab w:val="clear" w:pos="1101"/>
          <w:tab w:val="num" w:pos="426"/>
        </w:tabs>
        <w:suppressAutoHyphens/>
        <w:ind w:left="426" w:right="-180" w:hanging="426"/>
        <w:jc w:val="both"/>
        <w:rPr>
          <w:sz w:val="22"/>
          <w:szCs w:val="22"/>
          <w:lang w:val="bg-BG" w:eastAsia="zh-CN"/>
        </w:rPr>
      </w:pPr>
      <w:r w:rsidRPr="00612E60">
        <w:rPr>
          <w:sz w:val="22"/>
          <w:szCs w:val="22"/>
          <w:lang w:val="bg-BG" w:eastAsia="zh-CN"/>
        </w:rPr>
        <w:t xml:space="preserve">Детето е предадено за осиновяване на .......20...г. – </w:t>
      </w:r>
      <w:r w:rsidRPr="00612E60">
        <w:rPr>
          <w:i/>
          <w:iCs/>
          <w:sz w:val="22"/>
          <w:szCs w:val="22"/>
          <w:lang w:val="bg-BG" w:eastAsia="zh-CN"/>
        </w:rPr>
        <w:t>отнася се за случаите, в които обезщетението се изплаща на основание чл. 53, чл. 53в, ал. 1, 2 и 3, чл. 53г и чл. 54 от КСО.</w:t>
      </w:r>
    </w:p>
    <w:p w:rsidR="0079680A" w:rsidRPr="00612E60" w:rsidRDefault="0079680A" w:rsidP="00EB6B28">
      <w:pPr>
        <w:numPr>
          <w:ilvl w:val="0"/>
          <w:numId w:val="14"/>
        </w:numPr>
        <w:tabs>
          <w:tab w:val="clear" w:pos="1101"/>
          <w:tab w:val="num" w:pos="426"/>
        </w:tabs>
        <w:suppressAutoHyphens/>
        <w:ind w:left="426" w:right="-180" w:hanging="426"/>
        <w:jc w:val="both"/>
        <w:rPr>
          <w:i/>
          <w:iCs/>
          <w:sz w:val="22"/>
          <w:szCs w:val="22"/>
          <w:lang w:val="bg-BG" w:eastAsia="zh-CN"/>
        </w:rPr>
      </w:pPr>
      <w:r w:rsidRPr="00612E60">
        <w:rPr>
          <w:sz w:val="22"/>
          <w:szCs w:val="22"/>
          <w:lang w:val="bg-BG" w:eastAsia="zh-CN"/>
        </w:rPr>
        <w:t xml:space="preserve">Датата на влизането в сила на съдебното решение за осиновяване е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53; чл. 53в, ал. 1, 2 и 3, чл. 53г и чл. 54 от КСО.</w:t>
      </w:r>
    </w:p>
    <w:p w:rsidR="0079680A" w:rsidRPr="00612E60" w:rsidRDefault="0079680A" w:rsidP="00EB6B28">
      <w:pPr>
        <w:numPr>
          <w:ilvl w:val="0"/>
          <w:numId w:val="14"/>
        </w:numPr>
        <w:tabs>
          <w:tab w:val="num" w:pos="426"/>
        </w:tabs>
        <w:suppressAutoHyphens/>
        <w:ind w:left="426" w:right="-180" w:hanging="426"/>
        <w:jc w:val="both"/>
        <w:rPr>
          <w:i/>
          <w:iCs/>
          <w:sz w:val="22"/>
          <w:szCs w:val="22"/>
          <w:lang w:val="bg-BG" w:eastAsia="zh-CN"/>
        </w:rPr>
      </w:pPr>
      <w:r w:rsidRPr="00612E60">
        <w:rPr>
          <w:sz w:val="22"/>
          <w:szCs w:val="22"/>
          <w:lang w:val="bg-BG" w:eastAsia="zh-CN"/>
        </w:rPr>
        <w:t>Работни дни или работни часове през периода на отпуска по чл. 50, ал. 6 или чл. 53в, ал. 2 от КСО с право на парично обезщетение.</w:t>
      </w:r>
    </w:p>
    <w:p w:rsidR="0079680A" w:rsidRPr="00612E60" w:rsidRDefault="0079680A" w:rsidP="0079680A">
      <w:pPr>
        <w:tabs>
          <w:tab w:val="num" w:pos="-5040"/>
          <w:tab w:val="num" w:pos="900"/>
        </w:tabs>
        <w:suppressAutoHyphens/>
        <w:ind w:left="540" w:right="180" w:hanging="360"/>
        <w:jc w:val="both"/>
        <w:rPr>
          <w:lang w:val="bg-BG" w:eastAsia="zh-CN"/>
        </w:rPr>
      </w:pPr>
    </w:p>
    <w:tbl>
      <w:tblPr>
        <w:tblW w:w="0" w:type="auto"/>
        <w:tblInd w:w="1160" w:type="dxa"/>
        <w:tblLayout w:type="fixed"/>
        <w:tblCellMar>
          <w:left w:w="0" w:type="dxa"/>
          <w:right w:w="0" w:type="dxa"/>
        </w:tblCellMar>
        <w:tblLook w:val="04A0" w:firstRow="1" w:lastRow="0" w:firstColumn="1" w:lastColumn="0" w:noHBand="0" w:noVBand="1"/>
      </w:tblPr>
      <w:tblGrid>
        <w:gridCol w:w="304"/>
        <w:gridCol w:w="318"/>
        <w:gridCol w:w="304"/>
        <w:gridCol w:w="303"/>
        <w:gridCol w:w="302"/>
        <w:gridCol w:w="302"/>
        <w:gridCol w:w="304"/>
        <w:gridCol w:w="301"/>
        <w:gridCol w:w="304"/>
        <w:gridCol w:w="302"/>
        <w:gridCol w:w="304"/>
        <w:gridCol w:w="317"/>
        <w:gridCol w:w="305"/>
        <w:gridCol w:w="302"/>
        <w:gridCol w:w="318"/>
        <w:gridCol w:w="910"/>
        <w:gridCol w:w="302"/>
        <w:gridCol w:w="907"/>
      </w:tblGrid>
      <w:tr w:rsidR="0079680A" w:rsidRPr="00551059" w:rsidTr="009349B1">
        <w:trPr>
          <w:trHeight w:hRule="exact" w:val="1065"/>
        </w:trPr>
        <w:tc>
          <w:tcPr>
            <w:tcW w:w="622" w:type="dxa"/>
            <w:gridSpan w:val="2"/>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31" w:right="-118"/>
              <w:rPr>
                <w:lang w:val="bg-BG" w:eastAsia="zh-CN"/>
              </w:rPr>
            </w:pPr>
            <w:r w:rsidRPr="00612E60">
              <w:rPr>
                <w:spacing w:val="-1"/>
                <w:sz w:val="18"/>
                <w:szCs w:val="18"/>
                <w:lang w:val="bg-BG" w:eastAsia="zh-CN"/>
              </w:rPr>
              <w:t>Месе</w:t>
            </w:r>
            <w:r w:rsidRPr="00612E60">
              <w:rPr>
                <w:sz w:val="18"/>
                <w:szCs w:val="18"/>
                <w:lang w:val="bg-BG" w:eastAsia="zh-CN"/>
              </w:rPr>
              <w:t>ц</w:t>
            </w:r>
          </w:p>
        </w:tc>
        <w:tc>
          <w:tcPr>
            <w:tcW w:w="1211" w:type="dxa"/>
            <w:gridSpan w:val="4"/>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318" w:right="-20"/>
              <w:rPr>
                <w:lang w:val="bg-BG" w:eastAsia="zh-CN"/>
              </w:rPr>
            </w:pPr>
            <w:r w:rsidRPr="00612E60">
              <w:rPr>
                <w:sz w:val="18"/>
                <w:szCs w:val="18"/>
                <w:lang w:val="bg-BG" w:eastAsia="zh-CN"/>
              </w:rPr>
              <w:t>Г</w:t>
            </w:r>
            <w:r w:rsidRPr="00612E60">
              <w:rPr>
                <w:spacing w:val="-3"/>
                <w:sz w:val="18"/>
                <w:szCs w:val="18"/>
                <w:lang w:val="bg-BG" w:eastAsia="zh-CN"/>
              </w:rPr>
              <w:t>о</w:t>
            </w:r>
            <w:r w:rsidRPr="00612E60">
              <w:rPr>
                <w:spacing w:val="1"/>
                <w:sz w:val="18"/>
                <w:szCs w:val="18"/>
                <w:lang w:val="bg-BG" w:eastAsia="zh-CN"/>
              </w:rPr>
              <w:t>д</w:t>
            </w:r>
            <w:r w:rsidRPr="00612E60">
              <w:rPr>
                <w:spacing w:val="-1"/>
                <w:sz w:val="18"/>
                <w:szCs w:val="18"/>
                <w:lang w:val="bg-BG" w:eastAsia="zh-CN"/>
              </w:rPr>
              <w:t>ина</w:t>
            </w:r>
          </w:p>
        </w:tc>
        <w:tc>
          <w:tcPr>
            <w:tcW w:w="605" w:type="dxa"/>
            <w:gridSpan w:val="2"/>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32" w:right="-58"/>
              <w:rPr>
                <w:lang w:val="bg-BG" w:eastAsia="zh-CN"/>
              </w:rPr>
            </w:pPr>
            <w:r w:rsidRPr="00612E60">
              <w:rPr>
                <w:spacing w:val="1"/>
                <w:sz w:val="18"/>
                <w:szCs w:val="18"/>
                <w:lang w:val="bg-BG" w:eastAsia="zh-CN"/>
              </w:rPr>
              <w:t>О</w:t>
            </w:r>
            <w:r w:rsidRPr="00612E60">
              <w:rPr>
                <w:sz w:val="18"/>
                <w:szCs w:val="18"/>
                <w:lang w:val="bg-BG" w:eastAsia="zh-CN"/>
              </w:rPr>
              <w:t>т</w:t>
            </w:r>
            <w:r w:rsidRPr="00612E60">
              <w:rPr>
                <w:spacing w:val="2"/>
                <w:sz w:val="18"/>
                <w:szCs w:val="18"/>
                <w:lang w:val="bg-BG" w:eastAsia="zh-CN"/>
              </w:rPr>
              <w:t xml:space="preserve"> </w:t>
            </w:r>
            <w:r w:rsidRPr="00612E60">
              <w:rPr>
                <w:spacing w:val="1"/>
                <w:sz w:val="18"/>
                <w:szCs w:val="18"/>
                <w:lang w:val="bg-BG" w:eastAsia="zh-CN"/>
              </w:rPr>
              <w:t>д</w:t>
            </w:r>
            <w:r w:rsidRPr="00612E60">
              <w:rPr>
                <w:spacing w:val="-1"/>
                <w:sz w:val="18"/>
                <w:szCs w:val="18"/>
                <w:lang w:val="bg-BG" w:eastAsia="zh-CN"/>
              </w:rPr>
              <w:t>е</w:t>
            </w:r>
            <w:r w:rsidRPr="00612E60">
              <w:rPr>
                <w:sz w:val="18"/>
                <w:szCs w:val="18"/>
                <w:lang w:val="bg-BG" w:eastAsia="zh-CN"/>
              </w:rPr>
              <w:t>н</w:t>
            </w:r>
          </w:p>
        </w:tc>
        <w:tc>
          <w:tcPr>
            <w:tcW w:w="606" w:type="dxa"/>
            <w:gridSpan w:val="2"/>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10" w:right="-36"/>
              <w:jc w:val="center"/>
              <w:rPr>
                <w:sz w:val="18"/>
                <w:szCs w:val="18"/>
                <w:lang w:val="bg-BG" w:eastAsia="zh-CN"/>
              </w:rPr>
            </w:pPr>
            <w:r w:rsidRPr="00612E60">
              <w:rPr>
                <w:sz w:val="18"/>
                <w:szCs w:val="18"/>
                <w:lang w:val="bg-BG" w:eastAsia="zh-CN"/>
              </w:rPr>
              <w:t>До</w:t>
            </w:r>
            <w:r w:rsidRPr="00612E60">
              <w:rPr>
                <w:spacing w:val="-1"/>
                <w:sz w:val="18"/>
                <w:szCs w:val="18"/>
                <w:lang w:val="bg-BG" w:eastAsia="zh-CN"/>
              </w:rPr>
              <w:t xml:space="preserve"> </w:t>
            </w:r>
            <w:r w:rsidRPr="00612E60">
              <w:rPr>
                <w:spacing w:val="1"/>
                <w:sz w:val="18"/>
                <w:szCs w:val="18"/>
                <w:lang w:val="bg-BG" w:eastAsia="zh-CN"/>
              </w:rPr>
              <w:t>д</w:t>
            </w:r>
            <w:r w:rsidRPr="00612E60">
              <w:rPr>
                <w:spacing w:val="-1"/>
                <w:sz w:val="18"/>
                <w:szCs w:val="18"/>
                <w:lang w:val="bg-BG" w:eastAsia="zh-CN"/>
              </w:rPr>
              <w:t>е</w:t>
            </w:r>
            <w:r w:rsidRPr="00612E60">
              <w:rPr>
                <w:sz w:val="18"/>
                <w:szCs w:val="18"/>
                <w:lang w:val="bg-BG" w:eastAsia="zh-CN"/>
              </w:rPr>
              <w:t>н</w:t>
            </w:r>
          </w:p>
          <w:p w:rsidR="0079680A" w:rsidRPr="00612E60" w:rsidRDefault="0079680A" w:rsidP="0079680A">
            <w:pPr>
              <w:widowControl w:val="0"/>
              <w:suppressAutoHyphens/>
              <w:autoSpaceDE w:val="0"/>
              <w:autoSpaceDN w:val="0"/>
              <w:adjustRightInd w:val="0"/>
              <w:spacing w:before="25"/>
              <w:ind w:left="99" w:right="72"/>
              <w:jc w:val="center"/>
              <w:rPr>
                <w:lang w:val="bg-BG" w:eastAsia="zh-CN"/>
              </w:rPr>
            </w:pPr>
            <w:r w:rsidRPr="00612E60">
              <w:rPr>
                <w:sz w:val="18"/>
                <w:szCs w:val="18"/>
                <w:lang w:val="bg-BG" w:eastAsia="zh-CN"/>
              </w:rPr>
              <w:t>вкл.</w:t>
            </w:r>
          </w:p>
        </w:tc>
        <w:tc>
          <w:tcPr>
            <w:tcW w:w="621" w:type="dxa"/>
            <w:gridSpan w:val="2"/>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26" w:right="-47"/>
              <w:rPr>
                <w:sz w:val="18"/>
                <w:szCs w:val="18"/>
                <w:lang w:val="bg-BG" w:eastAsia="zh-CN"/>
              </w:rPr>
            </w:pPr>
            <w:proofErr w:type="spellStart"/>
            <w:r w:rsidRPr="00612E60">
              <w:rPr>
                <w:spacing w:val="1"/>
                <w:sz w:val="18"/>
                <w:szCs w:val="18"/>
                <w:lang w:val="bg-BG" w:eastAsia="zh-CN"/>
              </w:rPr>
              <w:t>Р</w:t>
            </w:r>
            <w:r w:rsidRPr="00612E60">
              <w:rPr>
                <w:spacing w:val="-1"/>
                <w:sz w:val="18"/>
                <w:szCs w:val="18"/>
                <w:lang w:val="bg-BG" w:eastAsia="zh-CN"/>
              </w:rPr>
              <w:t>а</w:t>
            </w:r>
            <w:r w:rsidRPr="00612E60">
              <w:rPr>
                <w:spacing w:val="1"/>
                <w:sz w:val="18"/>
                <w:szCs w:val="18"/>
                <w:lang w:val="bg-BG" w:eastAsia="zh-CN"/>
              </w:rPr>
              <w:t>б</w:t>
            </w:r>
            <w:r w:rsidRPr="00612E60">
              <w:rPr>
                <w:spacing w:val="-3"/>
                <w:sz w:val="18"/>
                <w:szCs w:val="18"/>
                <w:lang w:val="bg-BG" w:eastAsia="zh-CN"/>
              </w:rPr>
              <w:t>о</w:t>
            </w:r>
            <w:r w:rsidRPr="00612E60">
              <w:rPr>
                <w:sz w:val="18"/>
                <w:szCs w:val="18"/>
                <w:lang w:val="bg-BG" w:eastAsia="zh-CN"/>
              </w:rPr>
              <w:t>тн</w:t>
            </w:r>
            <w:proofErr w:type="spellEnd"/>
          </w:p>
          <w:p w:rsidR="0079680A" w:rsidRPr="00612E60" w:rsidRDefault="0079680A" w:rsidP="0079680A">
            <w:pPr>
              <w:widowControl w:val="0"/>
              <w:suppressAutoHyphens/>
              <w:autoSpaceDE w:val="0"/>
              <w:autoSpaceDN w:val="0"/>
              <w:adjustRightInd w:val="0"/>
              <w:spacing w:before="25"/>
              <w:ind w:left="81" w:right="-20"/>
              <w:rPr>
                <w:lang w:val="bg-BG" w:eastAsia="zh-CN"/>
              </w:rPr>
            </w:pPr>
            <w:r w:rsidRPr="00612E60">
              <w:rPr>
                <w:sz w:val="18"/>
                <w:szCs w:val="18"/>
                <w:lang w:val="bg-BG" w:eastAsia="zh-CN"/>
              </w:rPr>
              <w:t>и</w:t>
            </w:r>
            <w:r w:rsidRPr="00612E60">
              <w:rPr>
                <w:spacing w:val="1"/>
                <w:sz w:val="18"/>
                <w:szCs w:val="18"/>
                <w:lang w:val="bg-BG" w:eastAsia="zh-CN"/>
              </w:rPr>
              <w:t xml:space="preserve"> д</w:t>
            </w:r>
            <w:r w:rsidRPr="00612E60">
              <w:rPr>
                <w:spacing w:val="-1"/>
                <w:sz w:val="18"/>
                <w:szCs w:val="18"/>
                <w:lang w:val="bg-BG" w:eastAsia="zh-CN"/>
              </w:rPr>
              <w:t>ни</w:t>
            </w:r>
          </w:p>
        </w:tc>
        <w:tc>
          <w:tcPr>
            <w:tcW w:w="925" w:type="dxa"/>
            <w:gridSpan w:val="3"/>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130" w:right="-20"/>
              <w:rPr>
                <w:sz w:val="18"/>
                <w:szCs w:val="18"/>
                <w:lang w:val="bg-BG" w:eastAsia="zh-CN"/>
              </w:rPr>
            </w:pPr>
            <w:r w:rsidRPr="00612E60">
              <w:rPr>
                <w:spacing w:val="1"/>
                <w:sz w:val="18"/>
                <w:szCs w:val="18"/>
                <w:lang w:val="bg-BG" w:eastAsia="zh-CN"/>
              </w:rPr>
              <w:t>Р</w:t>
            </w:r>
            <w:r w:rsidRPr="00612E60">
              <w:rPr>
                <w:spacing w:val="-1"/>
                <w:sz w:val="18"/>
                <w:szCs w:val="18"/>
                <w:lang w:val="bg-BG" w:eastAsia="zh-CN"/>
              </w:rPr>
              <w:t>а</w:t>
            </w:r>
            <w:r w:rsidRPr="00612E60">
              <w:rPr>
                <w:spacing w:val="1"/>
                <w:sz w:val="18"/>
                <w:szCs w:val="18"/>
                <w:lang w:val="bg-BG" w:eastAsia="zh-CN"/>
              </w:rPr>
              <w:t>б</w:t>
            </w:r>
            <w:r w:rsidRPr="00612E60">
              <w:rPr>
                <w:spacing w:val="-3"/>
                <w:sz w:val="18"/>
                <w:szCs w:val="18"/>
                <w:lang w:val="bg-BG" w:eastAsia="zh-CN"/>
              </w:rPr>
              <w:t>о</w:t>
            </w:r>
            <w:r w:rsidRPr="00612E60">
              <w:rPr>
                <w:sz w:val="18"/>
                <w:szCs w:val="18"/>
                <w:lang w:val="bg-BG" w:eastAsia="zh-CN"/>
              </w:rPr>
              <w:t>т</w:t>
            </w:r>
            <w:r w:rsidRPr="00612E60">
              <w:rPr>
                <w:spacing w:val="-1"/>
                <w:sz w:val="18"/>
                <w:szCs w:val="18"/>
                <w:lang w:val="bg-BG" w:eastAsia="zh-CN"/>
              </w:rPr>
              <w:t>ни</w:t>
            </w:r>
          </w:p>
          <w:p w:rsidR="0079680A" w:rsidRPr="00612E60" w:rsidRDefault="0079680A" w:rsidP="0079680A">
            <w:pPr>
              <w:widowControl w:val="0"/>
              <w:suppressAutoHyphens/>
              <w:autoSpaceDE w:val="0"/>
              <w:autoSpaceDN w:val="0"/>
              <w:adjustRightInd w:val="0"/>
              <w:spacing w:before="25"/>
              <w:ind w:left="195" w:right="-20"/>
              <w:rPr>
                <w:lang w:val="bg-BG" w:eastAsia="zh-CN"/>
              </w:rPr>
            </w:pPr>
            <w:r w:rsidRPr="00612E60">
              <w:rPr>
                <w:spacing w:val="-1"/>
                <w:sz w:val="18"/>
                <w:szCs w:val="18"/>
                <w:lang w:val="bg-BG" w:eastAsia="zh-CN"/>
              </w:rPr>
              <w:t>час</w:t>
            </w:r>
            <w:r w:rsidRPr="00612E60">
              <w:rPr>
                <w:spacing w:val="-3"/>
                <w:sz w:val="18"/>
                <w:szCs w:val="18"/>
                <w:lang w:val="bg-BG" w:eastAsia="zh-CN"/>
              </w:rPr>
              <w:t>о</w:t>
            </w:r>
            <w:r w:rsidRPr="00612E60">
              <w:rPr>
                <w:sz w:val="18"/>
                <w:szCs w:val="18"/>
                <w:lang w:val="bg-BG" w:eastAsia="zh-CN"/>
              </w:rPr>
              <w:t>ве</w:t>
            </w:r>
          </w:p>
        </w:tc>
        <w:tc>
          <w:tcPr>
            <w:tcW w:w="2119" w:type="dxa"/>
            <w:gridSpan w:val="3"/>
            <w:tcBorders>
              <w:top w:val="single" w:sz="18" w:space="0" w:color="000000"/>
              <w:left w:val="single" w:sz="18" w:space="0" w:color="000000"/>
              <w:bottom w:val="single" w:sz="18" w:space="0" w:color="000000"/>
              <w:right w:val="single" w:sz="18" w:space="0" w:color="000000"/>
            </w:tcBorders>
            <w:hideMark/>
          </w:tcPr>
          <w:p w:rsidR="0079680A" w:rsidRPr="00612E60" w:rsidRDefault="0079680A" w:rsidP="0079680A">
            <w:pPr>
              <w:widowControl w:val="0"/>
              <w:suppressAutoHyphens/>
              <w:autoSpaceDE w:val="0"/>
              <w:autoSpaceDN w:val="0"/>
              <w:adjustRightInd w:val="0"/>
              <w:spacing w:line="199" w:lineRule="exact"/>
              <w:ind w:left="36" w:right="9"/>
              <w:jc w:val="center"/>
              <w:rPr>
                <w:sz w:val="18"/>
                <w:szCs w:val="18"/>
                <w:lang w:val="bg-BG" w:eastAsia="zh-CN"/>
              </w:rPr>
            </w:pPr>
            <w:r w:rsidRPr="00612E60">
              <w:rPr>
                <w:sz w:val="18"/>
                <w:szCs w:val="18"/>
                <w:lang w:val="bg-BG" w:eastAsia="zh-CN"/>
              </w:rPr>
              <w:t>Д</w:t>
            </w:r>
            <w:r w:rsidRPr="00612E60">
              <w:rPr>
                <w:spacing w:val="-1"/>
                <w:sz w:val="18"/>
                <w:szCs w:val="18"/>
                <w:lang w:val="bg-BG" w:eastAsia="zh-CN"/>
              </w:rPr>
              <w:t>не</w:t>
            </w:r>
            <w:r w:rsidRPr="00612E60">
              <w:rPr>
                <w:sz w:val="18"/>
                <w:szCs w:val="18"/>
                <w:lang w:val="bg-BG" w:eastAsia="zh-CN"/>
              </w:rPr>
              <w:t>в</w:t>
            </w:r>
            <w:r w:rsidRPr="00612E60">
              <w:rPr>
                <w:spacing w:val="-1"/>
                <w:sz w:val="18"/>
                <w:szCs w:val="18"/>
                <w:lang w:val="bg-BG" w:eastAsia="zh-CN"/>
              </w:rPr>
              <w:t>н</w:t>
            </w:r>
            <w:r w:rsidRPr="00612E60">
              <w:rPr>
                <w:sz w:val="18"/>
                <w:szCs w:val="18"/>
                <w:lang w:val="bg-BG" w:eastAsia="zh-CN"/>
              </w:rPr>
              <w:t>о</w:t>
            </w:r>
            <w:r w:rsidRPr="00612E60">
              <w:rPr>
                <w:spacing w:val="-1"/>
                <w:sz w:val="18"/>
                <w:szCs w:val="18"/>
                <w:lang w:val="bg-BG" w:eastAsia="zh-CN"/>
              </w:rPr>
              <w:t xml:space="preserve"> </w:t>
            </w:r>
            <w:r w:rsidRPr="00612E60">
              <w:rPr>
                <w:sz w:val="18"/>
                <w:szCs w:val="18"/>
                <w:lang w:val="bg-BG" w:eastAsia="zh-CN"/>
              </w:rPr>
              <w:t>р</w:t>
            </w:r>
            <w:r w:rsidRPr="00612E60">
              <w:rPr>
                <w:spacing w:val="-1"/>
                <w:sz w:val="18"/>
                <w:szCs w:val="18"/>
                <w:lang w:val="bg-BG" w:eastAsia="zh-CN"/>
              </w:rPr>
              <w:t>а</w:t>
            </w:r>
            <w:r w:rsidRPr="00612E60">
              <w:rPr>
                <w:spacing w:val="1"/>
                <w:sz w:val="18"/>
                <w:szCs w:val="18"/>
                <w:lang w:val="bg-BG" w:eastAsia="zh-CN"/>
              </w:rPr>
              <w:t>б</w:t>
            </w:r>
            <w:r w:rsidRPr="00612E60">
              <w:rPr>
                <w:spacing w:val="-3"/>
                <w:sz w:val="18"/>
                <w:szCs w:val="18"/>
                <w:lang w:val="bg-BG" w:eastAsia="zh-CN"/>
              </w:rPr>
              <w:t>о</w:t>
            </w:r>
            <w:r w:rsidRPr="00612E60">
              <w:rPr>
                <w:sz w:val="18"/>
                <w:szCs w:val="18"/>
                <w:lang w:val="bg-BG" w:eastAsia="zh-CN"/>
              </w:rPr>
              <w:t>т</w:t>
            </w:r>
            <w:r w:rsidRPr="00612E60">
              <w:rPr>
                <w:spacing w:val="-1"/>
                <w:sz w:val="18"/>
                <w:szCs w:val="18"/>
                <w:lang w:val="bg-BG" w:eastAsia="zh-CN"/>
              </w:rPr>
              <w:t>н</w:t>
            </w:r>
            <w:r w:rsidRPr="00612E60">
              <w:rPr>
                <w:sz w:val="18"/>
                <w:szCs w:val="18"/>
                <w:lang w:val="bg-BG" w:eastAsia="zh-CN"/>
              </w:rPr>
              <w:t>о</w:t>
            </w:r>
            <w:r w:rsidRPr="00612E60">
              <w:rPr>
                <w:spacing w:val="-1"/>
                <w:sz w:val="18"/>
                <w:szCs w:val="18"/>
                <w:lang w:val="bg-BG" w:eastAsia="zh-CN"/>
              </w:rPr>
              <w:t xml:space="preserve"> </w:t>
            </w:r>
            <w:r w:rsidRPr="00612E60">
              <w:rPr>
                <w:sz w:val="18"/>
                <w:szCs w:val="18"/>
                <w:lang w:val="bg-BG" w:eastAsia="zh-CN"/>
              </w:rPr>
              <w:t>вр</w:t>
            </w:r>
            <w:r w:rsidRPr="00612E60">
              <w:rPr>
                <w:spacing w:val="-1"/>
                <w:sz w:val="18"/>
                <w:szCs w:val="18"/>
                <w:lang w:val="bg-BG" w:eastAsia="zh-CN"/>
              </w:rPr>
              <w:t>е</w:t>
            </w:r>
            <w:r w:rsidRPr="00612E60">
              <w:rPr>
                <w:spacing w:val="1"/>
                <w:sz w:val="18"/>
                <w:szCs w:val="18"/>
                <w:lang w:val="bg-BG" w:eastAsia="zh-CN"/>
              </w:rPr>
              <w:t>м</w:t>
            </w:r>
            <w:r w:rsidRPr="00612E60">
              <w:rPr>
                <w:sz w:val="18"/>
                <w:szCs w:val="18"/>
                <w:lang w:val="bg-BG" w:eastAsia="zh-CN"/>
              </w:rPr>
              <w:t>е</w:t>
            </w:r>
            <w:r w:rsidRPr="00612E60">
              <w:rPr>
                <w:spacing w:val="1"/>
                <w:sz w:val="18"/>
                <w:szCs w:val="18"/>
                <w:lang w:val="bg-BG" w:eastAsia="zh-CN"/>
              </w:rPr>
              <w:t xml:space="preserve"> </w:t>
            </w:r>
            <w:r w:rsidRPr="00612E60">
              <w:rPr>
                <w:spacing w:val="-1"/>
                <w:sz w:val="18"/>
                <w:szCs w:val="18"/>
                <w:lang w:val="bg-BG" w:eastAsia="zh-CN"/>
              </w:rPr>
              <w:t>п</w:t>
            </w:r>
            <w:r w:rsidRPr="00612E60">
              <w:rPr>
                <w:sz w:val="18"/>
                <w:szCs w:val="18"/>
                <w:lang w:val="bg-BG" w:eastAsia="zh-CN"/>
              </w:rPr>
              <w:t>о</w:t>
            </w:r>
          </w:p>
          <w:p w:rsidR="0079680A" w:rsidRPr="00612E60" w:rsidRDefault="0079680A" w:rsidP="0079680A">
            <w:pPr>
              <w:widowControl w:val="0"/>
              <w:suppressAutoHyphens/>
              <w:autoSpaceDE w:val="0"/>
              <w:autoSpaceDN w:val="0"/>
              <w:adjustRightInd w:val="0"/>
              <w:spacing w:before="2" w:line="230" w:lineRule="atLeast"/>
              <w:ind w:left="41" w:right="15" w:hanging="1"/>
              <w:jc w:val="center"/>
              <w:rPr>
                <w:lang w:val="bg-BG" w:eastAsia="zh-CN"/>
              </w:rPr>
            </w:pPr>
            <w:r w:rsidRPr="00612E60">
              <w:rPr>
                <w:spacing w:val="-1"/>
                <w:sz w:val="18"/>
                <w:szCs w:val="18"/>
                <w:lang w:val="bg-BG" w:eastAsia="zh-CN"/>
              </w:rPr>
              <w:t>п</w:t>
            </w:r>
            <w:r w:rsidRPr="00612E60">
              <w:rPr>
                <w:sz w:val="18"/>
                <w:szCs w:val="18"/>
                <w:lang w:val="bg-BG" w:eastAsia="zh-CN"/>
              </w:rPr>
              <w:t>р</w:t>
            </w:r>
            <w:r w:rsidRPr="00612E60">
              <w:rPr>
                <w:spacing w:val="-1"/>
                <w:sz w:val="18"/>
                <w:szCs w:val="18"/>
                <w:lang w:val="bg-BG" w:eastAsia="zh-CN"/>
              </w:rPr>
              <w:t>а</w:t>
            </w:r>
            <w:r w:rsidRPr="00612E60">
              <w:rPr>
                <w:sz w:val="18"/>
                <w:szCs w:val="18"/>
                <w:lang w:val="bg-BG" w:eastAsia="zh-CN"/>
              </w:rPr>
              <w:t>в</w:t>
            </w:r>
            <w:r w:rsidRPr="00612E60">
              <w:rPr>
                <w:spacing w:val="-3"/>
                <w:sz w:val="18"/>
                <w:szCs w:val="18"/>
                <w:lang w:val="bg-BG" w:eastAsia="zh-CN"/>
              </w:rPr>
              <w:t>оо</w:t>
            </w:r>
            <w:r w:rsidRPr="00612E60">
              <w:rPr>
                <w:sz w:val="18"/>
                <w:szCs w:val="18"/>
                <w:lang w:val="bg-BG" w:eastAsia="zh-CN"/>
              </w:rPr>
              <w:t>т</w:t>
            </w:r>
            <w:r w:rsidRPr="00612E60">
              <w:rPr>
                <w:spacing w:val="-1"/>
                <w:sz w:val="18"/>
                <w:szCs w:val="18"/>
                <w:lang w:val="bg-BG" w:eastAsia="zh-CN"/>
              </w:rPr>
              <w:t>н</w:t>
            </w:r>
            <w:r w:rsidRPr="00612E60">
              <w:rPr>
                <w:spacing w:val="-3"/>
                <w:sz w:val="18"/>
                <w:szCs w:val="18"/>
                <w:lang w:val="bg-BG" w:eastAsia="zh-CN"/>
              </w:rPr>
              <w:t>о</w:t>
            </w:r>
            <w:r w:rsidRPr="00612E60">
              <w:rPr>
                <w:spacing w:val="1"/>
                <w:sz w:val="18"/>
                <w:szCs w:val="18"/>
                <w:lang w:val="bg-BG" w:eastAsia="zh-CN"/>
              </w:rPr>
              <w:t>ш</w:t>
            </w:r>
            <w:r w:rsidRPr="00612E60">
              <w:rPr>
                <w:spacing w:val="-1"/>
                <w:sz w:val="18"/>
                <w:szCs w:val="18"/>
                <w:lang w:val="bg-BG" w:eastAsia="zh-CN"/>
              </w:rPr>
              <w:t>ение</w:t>
            </w:r>
            <w:r w:rsidRPr="00612E60">
              <w:rPr>
                <w:sz w:val="18"/>
                <w:szCs w:val="18"/>
                <w:lang w:val="bg-BG" w:eastAsia="zh-CN"/>
              </w:rPr>
              <w:t>то</w:t>
            </w:r>
            <w:r w:rsidRPr="00612E60">
              <w:rPr>
                <w:spacing w:val="-1"/>
                <w:sz w:val="18"/>
                <w:szCs w:val="18"/>
                <w:lang w:val="bg-BG" w:eastAsia="zh-CN"/>
              </w:rPr>
              <w:t xml:space="preserve"> на </w:t>
            </w:r>
            <w:r w:rsidRPr="00612E60">
              <w:rPr>
                <w:sz w:val="18"/>
                <w:szCs w:val="18"/>
                <w:lang w:val="bg-BG" w:eastAsia="zh-CN"/>
              </w:rPr>
              <w:t>л</w:t>
            </w:r>
            <w:r w:rsidRPr="00612E60">
              <w:rPr>
                <w:spacing w:val="-1"/>
                <w:sz w:val="18"/>
                <w:szCs w:val="18"/>
                <w:lang w:val="bg-BG" w:eastAsia="zh-CN"/>
              </w:rPr>
              <w:t>ице</w:t>
            </w:r>
            <w:r w:rsidRPr="00612E60">
              <w:rPr>
                <w:sz w:val="18"/>
                <w:szCs w:val="18"/>
                <w:lang w:val="bg-BG" w:eastAsia="zh-CN"/>
              </w:rPr>
              <w:t>то</w:t>
            </w:r>
            <w:r w:rsidRPr="00612E60">
              <w:rPr>
                <w:spacing w:val="-1"/>
                <w:sz w:val="18"/>
                <w:szCs w:val="18"/>
                <w:lang w:val="bg-BG" w:eastAsia="zh-CN"/>
              </w:rPr>
              <w:t xml:space="preserve"> </w:t>
            </w:r>
            <w:r w:rsidRPr="00612E60">
              <w:rPr>
                <w:sz w:val="18"/>
                <w:szCs w:val="18"/>
                <w:lang w:val="bg-BG" w:eastAsia="zh-CN"/>
              </w:rPr>
              <w:t>за</w:t>
            </w:r>
            <w:r w:rsidRPr="00612E60">
              <w:rPr>
                <w:spacing w:val="1"/>
                <w:sz w:val="18"/>
                <w:szCs w:val="18"/>
                <w:lang w:val="bg-BG" w:eastAsia="zh-CN"/>
              </w:rPr>
              <w:t xml:space="preserve"> м</w:t>
            </w:r>
            <w:r w:rsidRPr="00612E60">
              <w:rPr>
                <w:spacing w:val="-1"/>
                <w:sz w:val="18"/>
                <w:szCs w:val="18"/>
                <w:lang w:val="bg-BG" w:eastAsia="zh-CN"/>
              </w:rPr>
              <w:t>есец</w:t>
            </w:r>
            <w:r w:rsidRPr="00612E60">
              <w:rPr>
                <w:sz w:val="18"/>
                <w:szCs w:val="18"/>
                <w:lang w:val="bg-BG" w:eastAsia="zh-CN"/>
              </w:rPr>
              <w:t>а</w:t>
            </w:r>
            <w:r w:rsidRPr="00612E60">
              <w:rPr>
                <w:spacing w:val="1"/>
                <w:sz w:val="18"/>
                <w:szCs w:val="18"/>
                <w:lang w:val="bg-BG" w:eastAsia="zh-CN"/>
              </w:rPr>
              <w:t xml:space="preserve"> (</w:t>
            </w:r>
            <w:r w:rsidRPr="00612E60">
              <w:rPr>
                <w:sz w:val="18"/>
                <w:szCs w:val="18"/>
                <w:lang w:val="bg-BG" w:eastAsia="zh-CN"/>
              </w:rPr>
              <w:t>в</w:t>
            </w:r>
            <w:r w:rsidRPr="00612E60">
              <w:rPr>
                <w:spacing w:val="1"/>
                <w:sz w:val="18"/>
                <w:szCs w:val="18"/>
                <w:lang w:val="bg-BG" w:eastAsia="zh-CN"/>
              </w:rPr>
              <w:t xml:space="preserve"> </w:t>
            </w:r>
            <w:r w:rsidRPr="00612E60">
              <w:rPr>
                <w:spacing w:val="-1"/>
                <w:sz w:val="18"/>
                <w:szCs w:val="18"/>
                <w:lang w:val="bg-BG" w:eastAsia="zh-CN"/>
              </w:rPr>
              <w:t>час</w:t>
            </w:r>
            <w:r w:rsidRPr="00612E60">
              <w:rPr>
                <w:spacing w:val="-3"/>
                <w:sz w:val="18"/>
                <w:szCs w:val="18"/>
                <w:lang w:val="bg-BG" w:eastAsia="zh-CN"/>
              </w:rPr>
              <w:t>о</w:t>
            </w:r>
            <w:r w:rsidRPr="00612E60">
              <w:rPr>
                <w:sz w:val="18"/>
                <w:szCs w:val="18"/>
                <w:lang w:val="bg-BG" w:eastAsia="zh-CN"/>
              </w:rPr>
              <w:t>ве)</w:t>
            </w:r>
          </w:p>
        </w:tc>
      </w:tr>
      <w:tr w:rsidR="0079680A" w:rsidRPr="00551059" w:rsidTr="009349B1">
        <w:trPr>
          <w:trHeight w:hRule="exact" w:val="274"/>
        </w:trPr>
        <w:tc>
          <w:tcPr>
            <w:tcW w:w="304" w:type="dxa"/>
            <w:tcBorders>
              <w:top w:val="single" w:sz="1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8" w:type="dxa"/>
            <w:tcBorders>
              <w:top w:val="single" w:sz="1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3" w:type="dxa"/>
            <w:tcBorders>
              <w:top w:val="single" w:sz="1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1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1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1" w:type="dxa"/>
            <w:tcBorders>
              <w:top w:val="single" w:sz="1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1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1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7" w:type="dxa"/>
            <w:tcBorders>
              <w:top w:val="single" w:sz="1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5" w:type="dxa"/>
            <w:tcBorders>
              <w:top w:val="single" w:sz="1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1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8" w:type="dxa"/>
            <w:tcBorders>
              <w:top w:val="single" w:sz="1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910" w:type="dxa"/>
            <w:tcBorders>
              <w:top w:val="single" w:sz="18" w:space="0" w:color="000000"/>
              <w:left w:val="single" w:sz="18" w:space="0" w:color="000000"/>
              <w:bottom w:val="single" w:sz="8" w:space="0" w:color="000000"/>
              <w:right w:val="single" w:sz="8" w:space="0" w:color="000000"/>
            </w:tcBorders>
            <w:shd w:val="clear" w:color="auto" w:fill="C0C0C0"/>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1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907" w:type="dxa"/>
            <w:tcBorders>
              <w:top w:val="single" w:sz="18" w:space="0" w:color="000000"/>
              <w:left w:val="single" w:sz="8" w:space="0" w:color="000000"/>
              <w:bottom w:val="single" w:sz="8" w:space="0" w:color="000000"/>
              <w:right w:val="single" w:sz="18" w:space="0" w:color="000000"/>
            </w:tcBorders>
            <w:shd w:val="clear" w:color="auto" w:fill="C0C0C0"/>
          </w:tcPr>
          <w:p w:rsidR="0079680A" w:rsidRPr="00612E60" w:rsidRDefault="0079680A" w:rsidP="0079680A">
            <w:pPr>
              <w:widowControl w:val="0"/>
              <w:suppressAutoHyphens/>
              <w:autoSpaceDE w:val="0"/>
              <w:autoSpaceDN w:val="0"/>
              <w:adjustRightInd w:val="0"/>
              <w:rPr>
                <w:lang w:val="bg-BG" w:eastAsia="zh-CN"/>
              </w:rPr>
            </w:pPr>
          </w:p>
        </w:tc>
      </w:tr>
      <w:tr w:rsidR="0079680A" w:rsidRPr="00551059" w:rsidTr="009349B1">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3"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1"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7"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5"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910" w:type="dxa"/>
            <w:tcBorders>
              <w:top w:val="single" w:sz="8" w:space="0" w:color="000000"/>
              <w:left w:val="single" w:sz="18" w:space="0" w:color="000000"/>
              <w:bottom w:val="single" w:sz="8" w:space="0" w:color="000000"/>
              <w:right w:val="single" w:sz="8" w:space="0" w:color="000000"/>
            </w:tcBorders>
            <w:shd w:val="clear" w:color="auto" w:fill="C0C0C0"/>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907" w:type="dxa"/>
            <w:tcBorders>
              <w:top w:val="single" w:sz="8" w:space="0" w:color="000000"/>
              <w:left w:val="single" w:sz="8" w:space="0" w:color="000000"/>
              <w:bottom w:val="single" w:sz="8" w:space="0" w:color="000000"/>
              <w:right w:val="single" w:sz="18" w:space="0" w:color="000000"/>
            </w:tcBorders>
            <w:shd w:val="clear" w:color="auto" w:fill="C0C0C0"/>
          </w:tcPr>
          <w:p w:rsidR="0079680A" w:rsidRPr="00612E60" w:rsidRDefault="0079680A" w:rsidP="0079680A">
            <w:pPr>
              <w:widowControl w:val="0"/>
              <w:suppressAutoHyphens/>
              <w:autoSpaceDE w:val="0"/>
              <w:autoSpaceDN w:val="0"/>
              <w:adjustRightInd w:val="0"/>
              <w:rPr>
                <w:lang w:val="bg-BG" w:eastAsia="zh-CN"/>
              </w:rPr>
            </w:pPr>
          </w:p>
        </w:tc>
      </w:tr>
      <w:tr w:rsidR="0079680A" w:rsidRPr="00551059" w:rsidTr="009349B1">
        <w:trPr>
          <w:trHeight w:hRule="exact" w:val="273"/>
        </w:trPr>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3"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1"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4"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7"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5" w:type="dxa"/>
            <w:tcBorders>
              <w:top w:val="single" w:sz="8" w:space="0" w:color="000000"/>
              <w:left w:val="single" w:sz="1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318" w:type="dxa"/>
            <w:tcBorders>
              <w:top w:val="single" w:sz="8" w:space="0" w:color="000000"/>
              <w:left w:val="single" w:sz="8" w:space="0" w:color="000000"/>
              <w:bottom w:val="single" w:sz="8" w:space="0" w:color="000000"/>
              <w:right w:val="single" w:sz="1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910" w:type="dxa"/>
            <w:tcBorders>
              <w:top w:val="single" w:sz="8" w:space="0" w:color="000000"/>
              <w:left w:val="single" w:sz="18" w:space="0" w:color="000000"/>
              <w:bottom w:val="single" w:sz="8" w:space="0" w:color="000000"/>
              <w:right w:val="single" w:sz="8" w:space="0" w:color="000000"/>
            </w:tcBorders>
            <w:shd w:val="clear" w:color="auto" w:fill="C0C0C0"/>
          </w:tcPr>
          <w:p w:rsidR="0079680A" w:rsidRPr="00612E60" w:rsidRDefault="0079680A" w:rsidP="0079680A">
            <w:pPr>
              <w:widowControl w:val="0"/>
              <w:suppressAutoHyphens/>
              <w:autoSpaceDE w:val="0"/>
              <w:autoSpaceDN w:val="0"/>
              <w:adjustRightInd w:val="0"/>
              <w:rPr>
                <w:lang w:val="bg-BG" w:eastAsia="zh-CN"/>
              </w:rPr>
            </w:pPr>
          </w:p>
        </w:tc>
        <w:tc>
          <w:tcPr>
            <w:tcW w:w="302" w:type="dxa"/>
            <w:tcBorders>
              <w:top w:val="single" w:sz="8" w:space="0" w:color="000000"/>
              <w:left w:val="single" w:sz="8" w:space="0" w:color="000000"/>
              <w:bottom w:val="single" w:sz="8" w:space="0" w:color="000000"/>
              <w:right w:val="single" w:sz="8" w:space="0" w:color="000000"/>
            </w:tcBorders>
          </w:tcPr>
          <w:p w:rsidR="0079680A" w:rsidRPr="00612E60" w:rsidRDefault="0079680A" w:rsidP="0079680A">
            <w:pPr>
              <w:widowControl w:val="0"/>
              <w:suppressAutoHyphens/>
              <w:autoSpaceDE w:val="0"/>
              <w:autoSpaceDN w:val="0"/>
              <w:adjustRightInd w:val="0"/>
              <w:rPr>
                <w:lang w:val="bg-BG" w:eastAsia="zh-CN"/>
              </w:rPr>
            </w:pPr>
          </w:p>
        </w:tc>
        <w:tc>
          <w:tcPr>
            <w:tcW w:w="907" w:type="dxa"/>
            <w:tcBorders>
              <w:top w:val="single" w:sz="8" w:space="0" w:color="000000"/>
              <w:left w:val="single" w:sz="8" w:space="0" w:color="000000"/>
              <w:bottom w:val="single" w:sz="8" w:space="0" w:color="000000"/>
              <w:right w:val="single" w:sz="18" w:space="0" w:color="000000"/>
            </w:tcBorders>
            <w:shd w:val="clear" w:color="auto" w:fill="C0C0C0"/>
          </w:tcPr>
          <w:p w:rsidR="0079680A" w:rsidRPr="00612E60" w:rsidRDefault="0079680A" w:rsidP="0079680A">
            <w:pPr>
              <w:widowControl w:val="0"/>
              <w:suppressAutoHyphens/>
              <w:autoSpaceDE w:val="0"/>
              <w:autoSpaceDN w:val="0"/>
              <w:adjustRightInd w:val="0"/>
              <w:rPr>
                <w:lang w:val="bg-BG" w:eastAsia="zh-CN"/>
              </w:rPr>
            </w:pPr>
          </w:p>
        </w:tc>
      </w:tr>
    </w:tbl>
    <w:p w:rsidR="0079680A" w:rsidRPr="00612E60" w:rsidRDefault="0079680A" w:rsidP="0079680A">
      <w:pPr>
        <w:tabs>
          <w:tab w:val="left" w:pos="284"/>
          <w:tab w:val="left" w:pos="709"/>
        </w:tabs>
        <w:ind w:left="142" w:firstLine="142"/>
        <w:jc w:val="both"/>
        <w:rPr>
          <w:sz w:val="22"/>
          <w:highlight w:val="yellow"/>
          <w:lang w:val="bg-BG" w:eastAsia="zh-CN"/>
        </w:rPr>
      </w:pPr>
    </w:p>
    <w:p w:rsidR="0079680A" w:rsidRPr="00612E60" w:rsidRDefault="0079680A" w:rsidP="0079680A">
      <w:pPr>
        <w:suppressAutoHyphens/>
        <w:ind w:firstLine="540"/>
        <w:jc w:val="both"/>
        <w:rPr>
          <w:i/>
          <w:iCs/>
          <w:highlight w:val="yellow"/>
          <w:lang w:val="bg-BG" w:eastAsia="zh-CN"/>
        </w:rPr>
      </w:pPr>
    </w:p>
    <w:p w:rsidR="0079680A" w:rsidRPr="00612E60" w:rsidRDefault="0079680A" w:rsidP="00F93C80">
      <w:pPr>
        <w:numPr>
          <w:ilvl w:val="0"/>
          <w:numId w:val="14"/>
        </w:numPr>
        <w:tabs>
          <w:tab w:val="num" w:pos="426"/>
        </w:tabs>
        <w:suppressAutoHyphens/>
        <w:ind w:left="426" w:right="-180" w:hanging="426"/>
        <w:jc w:val="both"/>
        <w:rPr>
          <w:lang w:val="bg-BG" w:eastAsia="zh-CN"/>
        </w:rPr>
      </w:pPr>
      <w:r w:rsidRPr="00612E60">
        <w:rPr>
          <w:lang w:val="bg-BG" w:eastAsia="zh-CN"/>
        </w:rPr>
        <w:t xml:space="preserve">Други </w:t>
      </w:r>
      <w:r w:rsidRPr="00612E60">
        <w:rPr>
          <w:sz w:val="22"/>
          <w:szCs w:val="22"/>
          <w:lang w:val="bg-BG" w:eastAsia="zh-CN"/>
        </w:rPr>
        <w:t>обстоятелства</w:t>
      </w:r>
      <w:r w:rsidRPr="00612E60">
        <w:rPr>
          <w:lang w:val="bg-BG" w:eastAsia="zh-CN"/>
        </w:rPr>
        <w:t xml:space="preserve"> .................................................................................................................</w:t>
      </w:r>
    </w:p>
    <w:p w:rsidR="0079680A" w:rsidRPr="00612E60" w:rsidRDefault="0079680A" w:rsidP="00F93C80">
      <w:pPr>
        <w:numPr>
          <w:ilvl w:val="0"/>
          <w:numId w:val="14"/>
        </w:numPr>
        <w:tabs>
          <w:tab w:val="num" w:pos="426"/>
        </w:tabs>
        <w:suppressAutoHyphens/>
        <w:ind w:left="426" w:right="-180" w:hanging="426"/>
        <w:jc w:val="both"/>
        <w:rPr>
          <w:lang w:val="bg-BG" w:eastAsia="zh-CN"/>
        </w:rPr>
      </w:pPr>
      <w:r w:rsidRPr="00612E60">
        <w:rPr>
          <w:spacing w:val="1"/>
          <w:szCs w:val="16"/>
          <w:lang w:val="bg-BG" w:eastAsia="zh-CN"/>
        </w:rPr>
        <w:t>В</w:t>
      </w:r>
      <w:r w:rsidRPr="00612E60">
        <w:rPr>
          <w:spacing w:val="-1"/>
          <w:szCs w:val="16"/>
          <w:lang w:val="bg-BG" w:eastAsia="zh-CN"/>
        </w:rPr>
        <w:t>хо</w:t>
      </w:r>
      <w:r w:rsidRPr="00612E60">
        <w:rPr>
          <w:szCs w:val="16"/>
          <w:lang w:val="bg-BG" w:eastAsia="zh-CN"/>
        </w:rPr>
        <w:t>дящ</w:t>
      </w:r>
      <w:r w:rsidRPr="00612E60">
        <w:rPr>
          <w:spacing w:val="2"/>
          <w:szCs w:val="16"/>
          <w:lang w:val="bg-BG" w:eastAsia="zh-CN"/>
        </w:rPr>
        <w:t xml:space="preserve"> </w:t>
      </w:r>
      <w:r w:rsidRPr="00612E60">
        <w:rPr>
          <w:lang w:val="bg-BG" w:eastAsia="zh-CN"/>
        </w:rPr>
        <w:t>н</w:t>
      </w:r>
      <w:r w:rsidRPr="00612E60">
        <w:rPr>
          <w:spacing w:val="-1"/>
          <w:lang w:val="bg-BG" w:eastAsia="zh-CN"/>
        </w:rPr>
        <w:t>ом</w:t>
      </w:r>
      <w:r w:rsidRPr="00612E60">
        <w:rPr>
          <w:spacing w:val="-2"/>
          <w:lang w:val="bg-BG" w:eastAsia="zh-CN"/>
        </w:rPr>
        <w:t>е</w:t>
      </w:r>
      <w:r w:rsidRPr="00612E60">
        <w:rPr>
          <w:lang w:val="bg-BG" w:eastAsia="zh-CN"/>
        </w:rPr>
        <w:t>р</w:t>
      </w:r>
      <w:r w:rsidRPr="00612E60">
        <w:rPr>
          <w:spacing w:val="2"/>
          <w:szCs w:val="16"/>
          <w:lang w:val="bg-BG" w:eastAsia="zh-CN"/>
        </w:rPr>
        <w:t xml:space="preserve"> </w:t>
      </w:r>
      <w:r w:rsidRPr="00612E60">
        <w:rPr>
          <w:szCs w:val="16"/>
          <w:lang w:val="bg-BG" w:eastAsia="zh-CN"/>
        </w:rPr>
        <w:t>и</w:t>
      </w:r>
      <w:r w:rsidRPr="00612E60">
        <w:rPr>
          <w:spacing w:val="1"/>
          <w:szCs w:val="16"/>
          <w:lang w:val="bg-BG" w:eastAsia="zh-CN"/>
        </w:rPr>
        <w:t xml:space="preserve"> </w:t>
      </w:r>
      <w:r w:rsidRPr="00612E60">
        <w:rPr>
          <w:szCs w:val="16"/>
          <w:lang w:val="bg-BG" w:eastAsia="zh-CN"/>
        </w:rPr>
        <w:t>дата</w:t>
      </w:r>
      <w:r w:rsidRPr="00612E60">
        <w:rPr>
          <w:spacing w:val="1"/>
          <w:szCs w:val="16"/>
          <w:lang w:val="bg-BG" w:eastAsia="zh-CN"/>
        </w:rPr>
        <w:t xml:space="preserve"> </w:t>
      </w:r>
      <w:r w:rsidRPr="00612E60">
        <w:rPr>
          <w:szCs w:val="16"/>
          <w:lang w:val="bg-BG" w:eastAsia="zh-CN"/>
        </w:rPr>
        <w:t>на</w:t>
      </w:r>
      <w:r w:rsidRPr="00612E60">
        <w:rPr>
          <w:spacing w:val="1"/>
          <w:szCs w:val="16"/>
          <w:lang w:val="bg-BG" w:eastAsia="zh-CN"/>
        </w:rPr>
        <w:t xml:space="preserve"> </w:t>
      </w:r>
      <w:r w:rsidRPr="00612E60">
        <w:rPr>
          <w:szCs w:val="16"/>
          <w:lang w:val="bg-BG" w:eastAsia="zh-CN"/>
        </w:rPr>
        <w:t>п</w:t>
      </w:r>
      <w:r w:rsidRPr="00612E60">
        <w:rPr>
          <w:spacing w:val="1"/>
          <w:szCs w:val="16"/>
          <w:lang w:val="bg-BG" w:eastAsia="zh-CN"/>
        </w:rPr>
        <w:t>р</w:t>
      </w:r>
      <w:r w:rsidRPr="00612E60">
        <w:rPr>
          <w:spacing w:val="-2"/>
          <w:szCs w:val="16"/>
          <w:lang w:val="bg-BG" w:eastAsia="zh-CN"/>
        </w:rPr>
        <w:t>е</w:t>
      </w:r>
      <w:r w:rsidRPr="00612E60">
        <w:rPr>
          <w:szCs w:val="16"/>
          <w:lang w:val="bg-BG" w:eastAsia="zh-CN"/>
        </w:rPr>
        <w:t>дста</w:t>
      </w:r>
      <w:r w:rsidRPr="00612E60">
        <w:rPr>
          <w:spacing w:val="1"/>
          <w:szCs w:val="16"/>
          <w:lang w:val="bg-BG" w:eastAsia="zh-CN"/>
        </w:rPr>
        <w:t>в</w:t>
      </w:r>
      <w:r w:rsidRPr="00612E60">
        <w:rPr>
          <w:szCs w:val="16"/>
          <w:lang w:val="bg-BG" w:eastAsia="zh-CN"/>
        </w:rPr>
        <w:t>я</w:t>
      </w:r>
      <w:r w:rsidRPr="00612E60">
        <w:rPr>
          <w:spacing w:val="1"/>
          <w:szCs w:val="16"/>
          <w:lang w:val="bg-BG" w:eastAsia="zh-CN"/>
        </w:rPr>
        <w:t>н</w:t>
      </w:r>
      <w:r w:rsidRPr="00612E60">
        <w:rPr>
          <w:szCs w:val="16"/>
          <w:lang w:val="bg-BG" w:eastAsia="zh-CN"/>
        </w:rPr>
        <w:t>е</w:t>
      </w:r>
      <w:r w:rsidRPr="00612E60">
        <w:rPr>
          <w:spacing w:val="-1"/>
          <w:szCs w:val="16"/>
          <w:lang w:val="bg-BG" w:eastAsia="zh-CN"/>
        </w:rPr>
        <w:t xml:space="preserve"> </w:t>
      </w:r>
      <w:r w:rsidRPr="00612E60">
        <w:rPr>
          <w:szCs w:val="16"/>
          <w:lang w:val="bg-BG" w:eastAsia="zh-CN"/>
        </w:rPr>
        <w:t>на</w:t>
      </w:r>
      <w:r w:rsidRPr="00612E60">
        <w:rPr>
          <w:spacing w:val="1"/>
          <w:szCs w:val="16"/>
          <w:lang w:val="bg-BG" w:eastAsia="zh-CN"/>
        </w:rPr>
        <w:t xml:space="preserve"> заявление декларацията</w:t>
      </w:r>
      <w:r w:rsidRPr="00612E60">
        <w:rPr>
          <w:szCs w:val="16"/>
          <w:lang w:val="bg-BG" w:eastAsia="zh-CN"/>
        </w:rPr>
        <w:t xml:space="preserve"> на</w:t>
      </w:r>
      <w:r w:rsidRPr="00612E60">
        <w:rPr>
          <w:spacing w:val="1"/>
          <w:szCs w:val="16"/>
          <w:lang w:val="bg-BG" w:eastAsia="zh-CN"/>
        </w:rPr>
        <w:t xml:space="preserve"> </w:t>
      </w:r>
      <w:r w:rsidRPr="00612E60">
        <w:rPr>
          <w:spacing w:val="-1"/>
          <w:szCs w:val="16"/>
          <w:lang w:val="bg-BG" w:eastAsia="zh-CN"/>
        </w:rPr>
        <w:t>о</w:t>
      </w:r>
      <w:r w:rsidRPr="00612E60">
        <w:rPr>
          <w:szCs w:val="16"/>
          <w:lang w:val="bg-BG" w:eastAsia="zh-CN"/>
        </w:rPr>
        <w:t>си</w:t>
      </w:r>
      <w:r w:rsidRPr="00612E60">
        <w:rPr>
          <w:spacing w:val="-1"/>
          <w:szCs w:val="16"/>
          <w:lang w:val="bg-BG" w:eastAsia="zh-CN"/>
        </w:rPr>
        <w:t>г</w:t>
      </w:r>
      <w:r w:rsidRPr="00612E60">
        <w:rPr>
          <w:spacing w:val="-4"/>
          <w:szCs w:val="16"/>
          <w:lang w:val="bg-BG" w:eastAsia="zh-CN"/>
        </w:rPr>
        <w:t>у</w:t>
      </w:r>
      <w:r w:rsidRPr="00612E60">
        <w:rPr>
          <w:spacing w:val="1"/>
          <w:szCs w:val="16"/>
          <w:lang w:val="bg-BG" w:eastAsia="zh-CN"/>
        </w:rPr>
        <w:t>р</w:t>
      </w:r>
      <w:r w:rsidRPr="00612E60">
        <w:rPr>
          <w:szCs w:val="16"/>
          <w:lang w:val="bg-BG" w:eastAsia="zh-CN"/>
        </w:rPr>
        <w:t>ит</w:t>
      </w:r>
      <w:r w:rsidRPr="00612E60">
        <w:rPr>
          <w:spacing w:val="-2"/>
          <w:szCs w:val="16"/>
          <w:lang w:val="bg-BG" w:eastAsia="zh-CN"/>
        </w:rPr>
        <w:t>е</w:t>
      </w:r>
      <w:r w:rsidRPr="00612E60">
        <w:rPr>
          <w:spacing w:val="-1"/>
          <w:szCs w:val="16"/>
          <w:lang w:val="bg-BG" w:eastAsia="zh-CN"/>
        </w:rPr>
        <w:t>л</w:t>
      </w:r>
      <w:r w:rsidRPr="00612E60">
        <w:rPr>
          <w:szCs w:val="16"/>
          <w:lang w:val="bg-BG" w:eastAsia="zh-CN"/>
        </w:rPr>
        <w:t>я</w:t>
      </w:r>
      <w:r w:rsidRPr="00612E60">
        <w:rPr>
          <w:spacing w:val="-1"/>
          <w:szCs w:val="16"/>
          <w:lang w:val="bg-BG" w:eastAsia="zh-CN"/>
        </w:rPr>
        <w:t xml:space="preserve"> №.......... от ......... 20..... г. </w:t>
      </w:r>
    </w:p>
    <w:p w:rsidR="0079680A" w:rsidRPr="00612E60" w:rsidRDefault="0079680A" w:rsidP="00F93C80">
      <w:pPr>
        <w:numPr>
          <w:ilvl w:val="0"/>
          <w:numId w:val="14"/>
        </w:numPr>
        <w:tabs>
          <w:tab w:val="num" w:pos="426"/>
        </w:tabs>
        <w:suppressAutoHyphens/>
        <w:ind w:left="426" w:right="-180" w:hanging="426"/>
        <w:jc w:val="both"/>
        <w:rPr>
          <w:spacing w:val="-2"/>
          <w:lang w:val="bg-BG" w:eastAsia="zh-CN"/>
        </w:rPr>
      </w:pPr>
      <w:r w:rsidRPr="00612E60">
        <w:rPr>
          <w:spacing w:val="-2"/>
          <w:lang w:val="bg-BG" w:eastAsia="zh-CN"/>
        </w:rPr>
        <w:t>Личната платежна сметка на лицето за изплащане на паричното обезщетение е:</w:t>
      </w:r>
    </w:p>
    <w:p w:rsidR="0079680A" w:rsidRPr="00612E60" w:rsidRDefault="0079680A" w:rsidP="001206C9">
      <w:pPr>
        <w:tabs>
          <w:tab w:val="left" w:pos="360"/>
          <w:tab w:val="num" w:pos="426"/>
        </w:tabs>
        <w:suppressAutoHyphens/>
        <w:ind w:left="360" w:right="-90" w:firstLine="66"/>
        <w:jc w:val="both"/>
        <w:rPr>
          <w:lang w:val="bg-BG" w:eastAsia="zh-CN"/>
        </w:rPr>
      </w:pPr>
      <w:r w:rsidRPr="00612E60">
        <w:rPr>
          <w:lang w:val="bg-BG" w:eastAsia="zh-CN"/>
        </w:rPr>
        <w:t xml:space="preserve">IBAN ........................................................................................................, </w:t>
      </w:r>
    </w:p>
    <w:p w:rsidR="0079680A" w:rsidRPr="00612E60" w:rsidRDefault="0079680A" w:rsidP="001206C9">
      <w:pPr>
        <w:tabs>
          <w:tab w:val="left" w:pos="284"/>
          <w:tab w:val="left" w:pos="709"/>
        </w:tabs>
        <w:ind w:left="142" w:hanging="142"/>
        <w:jc w:val="both"/>
        <w:rPr>
          <w:lang w:val="bg-BG"/>
        </w:rPr>
      </w:pPr>
      <w:r w:rsidRPr="00612E60">
        <w:rPr>
          <w:sz w:val="22"/>
          <w:lang w:val="bg-BG" w:eastAsia="zh-CN"/>
        </w:rPr>
        <w:t>*</w:t>
      </w:r>
      <w:r w:rsidRPr="00612E60">
        <w:rPr>
          <w:lang w:val="bg-BG" w:eastAsia="zh-CN"/>
        </w:rPr>
        <w:t xml:space="preserve"> Точка 16 се попълва само при първото представяне на удостоверение, приложение № 10.</w:t>
      </w:r>
    </w:p>
    <w:p w:rsidR="0079680A" w:rsidRPr="00612E60" w:rsidRDefault="0079680A" w:rsidP="0079680A">
      <w:pPr>
        <w:widowControl w:val="0"/>
        <w:shd w:val="clear" w:color="auto" w:fill="FFFFFF"/>
        <w:suppressAutoHyphens/>
        <w:autoSpaceDE w:val="0"/>
        <w:spacing w:before="5" w:line="274" w:lineRule="exact"/>
        <w:ind w:left="-270" w:right="-90" w:firstLine="360"/>
        <w:jc w:val="both"/>
        <w:rPr>
          <w:i/>
          <w:iCs/>
          <w:sz w:val="22"/>
          <w:szCs w:val="20"/>
          <w:highlight w:val="yellow"/>
          <w:lang w:val="bg-BG" w:eastAsia="zh-CN"/>
        </w:rPr>
      </w:pPr>
    </w:p>
    <w:p w:rsidR="0079680A" w:rsidRPr="00612E60" w:rsidRDefault="0079680A" w:rsidP="001206C9">
      <w:pPr>
        <w:numPr>
          <w:ilvl w:val="0"/>
          <w:numId w:val="22"/>
        </w:numPr>
        <w:ind w:left="426" w:hanging="426"/>
        <w:jc w:val="both"/>
        <w:rPr>
          <w:b/>
          <w:sz w:val="22"/>
          <w:szCs w:val="22"/>
          <w:lang w:val="bg-BG" w:eastAsia="zh-CN"/>
        </w:rPr>
      </w:pPr>
      <w:r w:rsidRPr="00612E60">
        <w:rPr>
          <w:b/>
          <w:sz w:val="22"/>
          <w:szCs w:val="22"/>
          <w:lang w:val="bg-BG" w:eastAsia="zh-CN"/>
        </w:rPr>
        <w:t>Удостоверявам следните промени в обстоятелствата:</w:t>
      </w:r>
    </w:p>
    <w:p w:rsidR="0079680A" w:rsidRPr="00612E60" w:rsidRDefault="0079680A" w:rsidP="0079680A">
      <w:pPr>
        <w:widowControl w:val="0"/>
        <w:shd w:val="clear" w:color="auto" w:fill="FFFFFF"/>
        <w:suppressAutoHyphens/>
        <w:autoSpaceDE w:val="0"/>
        <w:spacing w:before="5" w:line="274" w:lineRule="exact"/>
        <w:ind w:left="-270" w:right="-90" w:firstLine="720"/>
        <w:jc w:val="both"/>
        <w:rPr>
          <w:sz w:val="22"/>
          <w:szCs w:val="22"/>
          <w:highlight w:val="yellow"/>
          <w:lang w:val="bg-BG" w:eastAsia="zh-CN"/>
        </w:rPr>
      </w:pP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1.</w:t>
      </w:r>
      <w:r w:rsidRPr="00612E60">
        <w:rPr>
          <w:sz w:val="22"/>
          <w:szCs w:val="22"/>
          <w:lang w:val="bg-BG" w:eastAsia="zh-CN"/>
        </w:rPr>
        <w:tab/>
        <w:t xml:space="preserve">Детето е починало на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 xml:space="preserve">за обезщетенията по чл. 50, ал. 1; </w:t>
      </w:r>
      <w:r w:rsidRPr="00612E60">
        <w:rPr>
          <w:i/>
          <w:iCs/>
          <w:sz w:val="22"/>
          <w:szCs w:val="22"/>
          <w:lang w:val="bg-BG" w:eastAsia="zh-CN"/>
        </w:rPr>
        <w:br/>
        <w:t>чл. 50, ал. 5, чл. 50, ал. 6; чл. 50, ал. 7; чл. 50а; чл. 53в, ал.1; чл. 53в, ал. 2; чл. 53в, ал. 3; чл. 53г; чл. 53 и чл. 54 от КСО</w:t>
      </w:r>
      <w:r w:rsidRPr="00612E60">
        <w:rPr>
          <w:sz w:val="22"/>
          <w:szCs w:val="22"/>
          <w:lang w:val="bg-BG" w:eastAsia="zh-CN"/>
        </w:rPr>
        <w:t>.</w:t>
      </w:r>
    </w:p>
    <w:p w:rsidR="0079680A" w:rsidRPr="00612E60" w:rsidRDefault="0079680A" w:rsidP="001206C9">
      <w:pPr>
        <w:suppressAutoHyphens/>
        <w:ind w:left="360" w:hanging="360"/>
        <w:jc w:val="both"/>
        <w:rPr>
          <w:sz w:val="22"/>
          <w:szCs w:val="22"/>
          <w:highlight w:val="yellow"/>
          <w:lang w:val="bg-BG" w:eastAsia="zh-CN"/>
        </w:rPr>
      </w:pPr>
    </w:p>
    <w:p w:rsidR="0079680A" w:rsidRPr="00612E60" w:rsidRDefault="0079680A" w:rsidP="001206C9">
      <w:pPr>
        <w:suppressAutoHyphens/>
        <w:ind w:left="360" w:hanging="76"/>
        <w:jc w:val="both"/>
        <w:rPr>
          <w:sz w:val="22"/>
          <w:szCs w:val="22"/>
          <w:lang w:val="bg-BG" w:eastAsia="zh-CN"/>
        </w:rPr>
      </w:pPr>
      <w:r w:rsidRPr="00612E60">
        <w:rPr>
          <w:sz w:val="22"/>
          <w:szCs w:val="22"/>
          <w:lang w:val="bg-BG" w:eastAsia="zh-CN"/>
        </w:rPr>
        <w:t>Считано от ........... 20.... г.:</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2.</w:t>
      </w:r>
      <w:r w:rsidRPr="00612E60">
        <w:rPr>
          <w:sz w:val="22"/>
          <w:szCs w:val="22"/>
          <w:lang w:val="bg-BG" w:eastAsia="zh-CN"/>
        </w:rPr>
        <w:tab/>
        <w:t xml:space="preserve">Детето е дадено за осиновяване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6; чл. 50, ал. 7; чл. 50а; чл. 53 и чл. 54 от КСО. Не се отнася за случаите, в които обезщетението се изплаща на лице, при което е настанено дете по реда на чл. 26 от Закона за закрила на детето (ЗЗД).</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3.</w:t>
      </w:r>
      <w:r w:rsidRPr="00612E60">
        <w:rPr>
          <w:sz w:val="22"/>
          <w:szCs w:val="22"/>
          <w:lang w:val="bg-BG" w:eastAsia="zh-CN"/>
        </w:rPr>
        <w:tab/>
        <w:t xml:space="preserve">Детето е настанено в детско заведение на пълна държавна издръжка – </w:t>
      </w:r>
      <w:r w:rsidRPr="00612E60">
        <w:rPr>
          <w:i/>
          <w:iCs/>
          <w:sz w:val="22"/>
          <w:szCs w:val="22"/>
          <w:lang w:val="bg-BG" w:eastAsia="zh-CN"/>
        </w:rPr>
        <w:t xml:space="preserve">отнася се за обезщетенията по чл. 50, ал. 1; чл. 50, ал. 6; чл. 50, ал. 7; чл. 50а; чл. 53в, ал. 1; чл. 53в, ал. 2; </w:t>
      </w:r>
      <w:r w:rsidRPr="00612E60">
        <w:rPr>
          <w:i/>
          <w:iCs/>
          <w:sz w:val="22"/>
          <w:szCs w:val="22"/>
          <w:lang w:val="bg-BG" w:eastAsia="zh-CN"/>
        </w:rPr>
        <w:lastRenderedPageBreak/>
        <w:t>чл. 53в, ал. 3; чл. 53г и чл. 54 от КСО. Не се отнася за случаите, в които обезщетението се изплаща на лице, при което е настанено дете по реда на чл. 26 от ЗЗД.</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4.</w:t>
      </w:r>
      <w:r w:rsidRPr="00612E60">
        <w:rPr>
          <w:sz w:val="22"/>
          <w:szCs w:val="22"/>
          <w:lang w:val="bg-BG" w:eastAsia="zh-CN"/>
        </w:rPr>
        <w:tab/>
        <w:t xml:space="preserve">Детето е настанено в детско заведение, включително детска ясла – </w:t>
      </w:r>
      <w:r w:rsidRPr="00612E60">
        <w:rPr>
          <w:i/>
          <w:iCs/>
          <w:sz w:val="22"/>
          <w:szCs w:val="22"/>
          <w:lang w:val="bg-BG" w:eastAsia="zh-CN"/>
        </w:rPr>
        <w:t>отнася се за обезщетението по чл. 53 от КСО.</w:t>
      </w:r>
    </w:p>
    <w:p w:rsidR="0079680A" w:rsidRPr="00612E60" w:rsidRDefault="0079680A" w:rsidP="001206C9">
      <w:pPr>
        <w:suppressAutoHyphens/>
        <w:ind w:left="360" w:hanging="360"/>
        <w:jc w:val="both"/>
        <w:rPr>
          <w:i/>
          <w:iCs/>
          <w:sz w:val="22"/>
          <w:szCs w:val="22"/>
          <w:lang w:val="bg-BG" w:eastAsia="zh-CN"/>
        </w:rPr>
      </w:pPr>
      <w:r w:rsidRPr="00612E60">
        <w:rPr>
          <w:sz w:val="22"/>
          <w:szCs w:val="22"/>
          <w:lang w:val="bg-BG" w:eastAsia="zh-CN"/>
        </w:rPr>
        <w:t>5.</w:t>
      </w:r>
      <w:r w:rsidRPr="00612E60">
        <w:rPr>
          <w:sz w:val="22"/>
          <w:szCs w:val="22"/>
          <w:lang w:val="bg-BG" w:eastAsia="zh-CN"/>
        </w:rPr>
        <w:tab/>
        <w:t xml:space="preserve">Детето посещава детско заведение, включително детска ясла или учебно заведение – </w:t>
      </w:r>
      <w:r w:rsidRPr="00612E60">
        <w:rPr>
          <w:i/>
          <w:iCs/>
          <w:sz w:val="22"/>
          <w:szCs w:val="22"/>
          <w:lang w:val="bg-BG" w:eastAsia="zh-CN"/>
        </w:rPr>
        <w:t>отнася се за обезщетението по чл. 53в, ал.1; чл. 53в, ал. 3 от КСО.</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6.</w:t>
      </w:r>
      <w:r w:rsidRPr="00612E60">
        <w:rPr>
          <w:sz w:val="22"/>
          <w:szCs w:val="22"/>
          <w:lang w:val="bg-BG" w:eastAsia="zh-CN"/>
        </w:rPr>
        <w:tab/>
        <w:t xml:space="preserve">Осиновяването е прекратено от съда </w:t>
      </w:r>
      <w:r w:rsidRPr="00612E60">
        <w:rPr>
          <w:i/>
          <w:iCs/>
          <w:sz w:val="22"/>
          <w:szCs w:val="22"/>
          <w:lang w:val="bg-BG" w:eastAsia="zh-CN"/>
        </w:rPr>
        <w:t>- отнася се</w:t>
      </w:r>
      <w:r w:rsidRPr="00612E60">
        <w:rPr>
          <w:sz w:val="22"/>
          <w:szCs w:val="22"/>
          <w:lang w:val="bg-BG" w:eastAsia="zh-CN"/>
        </w:rPr>
        <w:t xml:space="preserve"> </w:t>
      </w:r>
      <w:r w:rsidRPr="00612E60">
        <w:rPr>
          <w:i/>
          <w:iCs/>
          <w:sz w:val="22"/>
          <w:szCs w:val="22"/>
          <w:lang w:val="bg-BG" w:eastAsia="zh-CN"/>
        </w:rPr>
        <w:t>за обезщетенията по чл. 53; чл. 53в, ал. 1; чл. 53в, ал. 2; чл. 53в, ал. 3; чл. 53г и чл. 54 от КСО. Не се отнася за случаите, в които обезщетението се изплаща на лице, при което е настанено дете по реда на чл. 26 от ЗЗД.</w:t>
      </w:r>
    </w:p>
    <w:p w:rsidR="0079680A" w:rsidRPr="00612E60" w:rsidRDefault="0079680A" w:rsidP="001206C9">
      <w:pPr>
        <w:suppressAutoHyphens/>
        <w:ind w:left="360" w:hanging="360"/>
        <w:jc w:val="both"/>
        <w:rPr>
          <w:i/>
          <w:iCs/>
          <w:sz w:val="22"/>
          <w:szCs w:val="22"/>
          <w:lang w:val="bg-BG" w:eastAsia="zh-CN"/>
        </w:rPr>
      </w:pPr>
      <w:r w:rsidRPr="00612E60">
        <w:rPr>
          <w:sz w:val="22"/>
          <w:szCs w:val="22"/>
          <w:lang w:val="bg-BG" w:eastAsia="zh-CN"/>
        </w:rPr>
        <w:t>7.</w:t>
      </w:r>
      <w:r w:rsidRPr="00612E60">
        <w:rPr>
          <w:sz w:val="22"/>
          <w:szCs w:val="22"/>
          <w:lang w:val="bg-BG" w:eastAsia="zh-CN"/>
        </w:rPr>
        <w:tab/>
        <w:t xml:space="preserve">Детето е настанено за отглеждане в семейство на роднини или близки или в приемно семейство по реда на чл. 26 от Закона за закрила на детето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ал.1;  чл. 50, ал. 6; чл. 50, ал. 7; чл. 50а; чл. 53; чл. 53в, ал. 1; чл. 53в, ал. 2; чл. 53в, ал. 3; чл. 53г и чл. 54 от КСО.</w:t>
      </w:r>
      <w:r w:rsidRPr="00612E60">
        <w:rPr>
          <w:sz w:val="22"/>
          <w:szCs w:val="22"/>
          <w:lang w:val="bg-BG" w:eastAsia="zh-CN"/>
        </w:rPr>
        <w:t xml:space="preserve"> </w:t>
      </w:r>
      <w:r w:rsidRPr="00612E60">
        <w:rPr>
          <w:i/>
          <w:iCs/>
          <w:sz w:val="22"/>
          <w:szCs w:val="22"/>
          <w:lang w:val="bg-BG" w:eastAsia="zh-CN"/>
        </w:rPr>
        <w:t>Не се отнася за лицата, при които е настанено дете по този ред.</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8.</w:t>
      </w:r>
      <w:r w:rsidRPr="00612E60">
        <w:rPr>
          <w:sz w:val="22"/>
          <w:szCs w:val="22"/>
          <w:lang w:val="bg-BG" w:eastAsia="zh-CN"/>
        </w:rPr>
        <w:tab/>
        <w:t xml:space="preserve">Детето се отглежда от лице, включено в програми за подкрепа на майчинството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ал.1 ; чл. 50, ал. 7; чл. 50а; чл. 53; чл. 53в, ал.1; чл. 53в, ал. 3; чл. 53г и чл. 54 от КСО</w:t>
      </w:r>
      <w:r w:rsidRPr="00612E60">
        <w:rPr>
          <w:sz w:val="22"/>
          <w:szCs w:val="22"/>
          <w:lang w:val="bg-BG" w:eastAsia="zh-CN"/>
        </w:rPr>
        <w:t>.</w:t>
      </w:r>
      <w:r w:rsidRPr="00612E60">
        <w:rPr>
          <w:i/>
          <w:iCs/>
          <w:sz w:val="22"/>
          <w:szCs w:val="22"/>
          <w:lang w:val="bg-BG" w:eastAsia="zh-CN"/>
        </w:rPr>
        <w:t xml:space="preserve"> Не се отнася за случаите, в които обезщетението се изплаща на лице, при което е настанено дете по реда на чл. 26 от ЗЗД.</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9.</w:t>
      </w:r>
      <w:r w:rsidRPr="00612E60">
        <w:rPr>
          <w:sz w:val="22"/>
          <w:szCs w:val="22"/>
          <w:lang w:val="bg-BG" w:eastAsia="zh-CN"/>
        </w:rPr>
        <w:tab/>
        <w:t xml:space="preserve">Лицето е лишено от родителски права </w:t>
      </w:r>
      <w:r w:rsidRPr="00612E60">
        <w:rPr>
          <w:i/>
          <w:iCs/>
          <w:sz w:val="22"/>
          <w:szCs w:val="22"/>
          <w:lang w:val="bg-BG" w:eastAsia="zh-CN"/>
        </w:rPr>
        <w:t>- 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7; чл. 50а; чл. 53; чл. 53в, ал. 1; чл. 53в, ал. 3; чл. 53г и чл. 54 от КСО. Не се отнася за случаите, в които обезщетението се изплаща на лице, при което е настанено дете по реда на чл. 26 от ЗЗД, за баба, дядо и настойник.</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10.</w:t>
      </w:r>
      <w:r w:rsidRPr="00612E60">
        <w:rPr>
          <w:sz w:val="22"/>
          <w:szCs w:val="22"/>
          <w:lang w:val="bg-BG" w:eastAsia="zh-CN"/>
        </w:rPr>
        <w:tab/>
        <w:t xml:space="preserve">Родителските права на лицето са ограничени </w:t>
      </w:r>
      <w:r w:rsidRPr="00612E60">
        <w:rPr>
          <w:i/>
          <w:iCs/>
          <w:sz w:val="22"/>
          <w:szCs w:val="22"/>
          <w:lang w:val="bg-BG" w:eastAsia="zh-CN"/>
        </w:rPr>
        <w:t>- 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7; чл. 50а; чл. 53; чл. 53в, ал. 1; чл. 53в, ал. 3; чл. 53г и чл. 54 от КСО. Не се отнася за случаите, в които обезщетението се изплаща на лице, при което е настанено дете по реда на чл. 26 от ЗЗД, за баба, дядо и настойник.</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11.</w:t>
      </w:r>
      <w:r w:rsidRPr="00612E60">
        <w:rPr>
          <w:sz w:val="22"/>
          <w:szCs w:val="22"/>
          <w:lang w:val="bg-BG" w:eastAsia="zh-CN"/>
        </w:rPr>
        <w:tab/>
        <w:t>Правоотношението/осигуряването на лицето е прекратено -</w:t>
      </w:r>
      <w:r w:rsidRPr="00612E60">
        <w:rPr>
          <w:i/>
          <w:iCs/>
          <w:sz w:val="22"/>
          <w:szCs w:val="22"/>
          <w:lang w:val="bg-BG" w:eastAsia="zh-CN"/>
        </w:rPr>
        <w:t xml:space="preserve"> 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5, чл. 50, ал. 6; чл. 50, ал. 7; чл. 50а; чл. 53; чл. 53в, ал. 1; чл. 53в, ал. 2; чл. 53в, ал. 3; чл. 53г и чл. 54 от КСО</w:t>
      </w:r>
      <w:r w:rsidRPr="00612E60">
        <w:rPr>
          <w:sz w:val="22"/>
          <w:szCs w:val="22"/>
          <w:lang w:val="bg-BG" w:eastAsia="zh-CN"/>
        </w:rPr>
        <w:t>.</w:t>
      </w:r>
    </w:p>
    <w:p w:rsidR="0079680A" w:rsidRPr="00612E60" w:rsidRDefault="0079680A" w:rsidP="001206C9">
      <w:pPr>
        <w:suppressAutoHyphens/>
        <w:ind w:left="360" w:hanging="360"/>
        <w:jc w:val="both"/>
        <w:rPr>
          <w:sz w:val="22"/>
          <w:szCs w:val="22"/>
          <w:lang w:val="bg-BG" w:eastAsia="zh-CN"/>
        </w:rPr>
      </w:pPr>
      <w:r w:rsidRPr="00612E60">
        <w:rPr>
          <w:sz w:val="22"/>
          <w:szCs w:val="22"/>
          <w:lang w:val="bg-BG" w:eastAsia="zh-CN"/>
        </w:rPr>
        <w:t>12.</w:t>
      </w:r>
      <w:r w:rsidRPr="00612E60">
        <w:rPr>
          <w:sz w:val="22"/>
          <w:szCs w:val="22"/>
          <w:lang w:val="bg-BG" w:eastAsia="zh-CN"/>
        </w:rPr>
        <w:tab/>
        <w:t xml:space="preserve">Лицето е започнало упражняване на трудова дейност, за която подлежи на задължително осигуряване по чл. 4 от КСО за общо заболяване и майчинство </w:t>
      </w:r>
      <w:r w:rsidRPr="00612E60">
        <w:rPr>
          <w:i/>
          <w:iCs/>
          <w:sz w:val="22"/>
          <w:szCs w:val="22"/>
          <w:lang w:val="bg-BG" w:eastAsia="zh-CN"/>
        </w:rPr>
        <w:t>- 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5; чл. 50, ал. 6; чл. 50, ал. 7; чл. 53в, ал. 1; чл. 53в, ал. 2 и чл. 53в, ал. 3 от КСО, които се изплащат на основание чл. 52 от КСО след прекратяване на осигуряването</w:t>
      </w:r>
      <w:r w:rsidRPr="00612E60">
        <w:rPr>
          <w:sz w:val="22"/>
          <w:szCs w:val="22"/>
          <w:lang w:val="bg-BG" w:eastAsia="zh-CN"/>
        </w:rPr>
        <w:t>.</w:t>
      </w:r>
    </w:p>
    <w:p w:rsidR="0079680A" w:rsidRPr="00612E60" w:rsidRDefault="0079680A" w:rsidP="001206C9">
      <w:pPr>
        <w:numPr>
          <w:ilvl w:val="0"/>
          <w:numId w:val="16"/>
        </w:numPr>
        <w:suppressAutoHyphens/>
        <w:ind w:left="284" w:hanging="284"/>
        <w:jc w:val="both"/>
        <w:rPr>
          <w:i/>
          <w:iCs/>
          <w:sz w:val="22"/>
          <w:szCs w:val="22"/>
          <w:lang w:val="bg-BG" w:eastAsia="zh-CN"/>
        </w:rPr>
      </w:pPr>
      <w:r w:rsidRPr="00612E60">
        <w:rPr>
          <w:sz w:val="22"/>
          <w:szCs w:val="22"/>
          <w:lang w:val="bg-BG" w:eastAsia="zh-CN"/>
        </w:rPr>
        <w:t xml:space="preserve">Лицето е дало съгласие отпускът за бременност и раждане да се ползва от някое от лицата по чл. 163, ал. 10 или ал. 12 от КТ (баща, баба или дядо или съпруг на лице, при което е настанено детето по реда на чл. 26 от ЗЗД) - </w:t>
      </w:r>
      <w:r w:rsidRPr="00612E60">
        <w:rPr>
          <w:i/>
          <w:iCs/>
          <w:sz w:val="22"/>
          <w:szCs w:val="22"/>
          <w:lang w:val="bg-BG" w:eastAsia="zh-CN"/>
        </w:rPr>
        <w:t>отнася се за обезщетенията по чл. 50, ал. 1, чл. 50, ал. 5 и чл. 50а от КСО.</w:t>
      </w:r>
    </w:p>
    <w:p w:rsidR="0079680A" w:rsidRPr="00612E60" w:rsidRDefault="001206C9" w:rsidP="001206C9">
      <w:pPr>
        <w:numPr>
          <w:ilvl w:val="0"/>
          <w:numId w:val="16"/>
        </w:numPr>
        <w:suppressAutoHyphens/>
        <w:ind w:left="284" w:hanging="284"/>
        <w:jc w:val="both"/>
        <w:rPr>
          <w:i/>
          <w:iCs/>
          <w:sz w:val="22"/>
          <w:szCs w:val="22"/>
          <w:lang w:val="bg-BG" w:eastAsia="zh-CN"/>
        </w:rPr>
      </w:pPr>
      <w:r w:rsidRPr="00612E60">
        <w:rPr>
          <w:sz w:val="22"/>
          <w:szCs w:val="22"/>
          <w:lang w:val="bg-BG" w:eastAsia="zh-CN"/>
        </w:rPr>
        <w:t>Л</w:t>
      </w:r>
      <w:r w:rsidR="0079680A" w:rsidRPr="00612E60">
        <w:rPr>
          <w:sz w:val="22"/>
          <w:szCs w:val="22"/>
          <w:lang w:val="bg-BG" w:eastAsia="zh-CN"/>
        </w:rPr>
        <w:t xml:space="preserve">ицето е дало съгласие отпускът при осиновяване на дете до 5-годишна възраст да се       ползва от някое от лицата по чл. 164б, ал. 2, изречение второ, ал. 3 и ал. 5, изречение второ от КТ (осиновител на дете до 5-годишна възраст, баба или дядо) - </w:t>
      </w:r>
      <w:r w:rsidR="0079680A" w:rsidRPr="00612E60">
        <w:rPr>
          <w:i/>
          <w:iCs/>
          <w:sz w:val="22"/>
          <w:szCs w:val="22"/>
          <w:lang w:val="bg-BG" w:eastAsia="zh-CN"/>
        </w:rPr>
        <w:t>отнася се за обезщетенията по чл. 53в, ал. 1 и чл. 53г от КСО .</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 xml:space="preserve">Лицето е дало съгласие детето му да се отглежда от някое от лицата по чл. 164, ал. 3 от КТ (баща/осиновител, баба или дядо) - </w:t>
      </w:r>
      <w:r w:rsidRPr="00612E60">
        <w:rPr>
          <w:i/>
          <w:iCs/>
          <w:sz w:val="22"/>
          <w:szCs w:val="22"/>
          <w:lang w:val="bg-BG" w:eastAsia="zh-CN"/>
        </w:rPr>
        <w:t>отнася се за обезщетенията по чл. 53 и чл. 54 от КСО.</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 xml:space="preserve">Правоотношението/осигуряването на майката/осиновителката/лицето, при което е настанено детето по реда на чл. 26 от ЗЗД е прекратено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7, чл. 53 и чл. 53в, ал. 3 от КСО</w:t>
      </w:r>
      <w:r w:rsidRPr="00612E60">
        <w:rPr>
          <w:sz w:val="22"/>
          <w:szCs w:val="22"/>
          <w:lang w:val="bg-BG" w:eastAsia="zh-CN"/>
        </w:rPr>
        <w:t>.</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 xml:space="preserve">Настойничеството е прекратено от кмета на общината или от определеното от него длъжностно лице – </w:t>
      </w:r>
      <w:r w:rsidRPr="00612E60">
        <w:rPr>
          <w:i/>
          <w:iCs/>
          <w:sz w:val="22"/>
          <w:szCs w:val="22"/>
          <w:lang w:val="bg-BG" w:eastAsia="zh-CN"/>
        </w:rPr>
        <w:t>отнася се за обезщетенията по</w:t>
      </w:r>
      <w:r w:rsidRPr="00612E60">
        <w:rPr>
          <w:sz w:val="22"/>
          <w:szCs w:val="22"/>
          <w:lang w:val="bg-BG" w:eastAsia="zh-CN"/>
        </w:rPr>
        <w:t xml:space="preserve"> </w:t>
      </w:r>
      <w:r w:rsidRPr="00612E60">
        <w:rPr>
          <w:i/>
          <w:iCs/>
          <w:sz w:val="22"/>
          <w:szCs w:val="22"/>
          <w:lang w:val="bg-BG" w:eastAsia="zh-CN"/>
        </w:rPr>
        <w:t xml:space="preserve">чл. 50, ал. 1; чл. 50а, чл. 53, чл. 53в, ал. 1, чл. 53г и чл. 54 от КСО. </w:t>
      </w:r>
    </w:p>
    <w:p w:rsidR="0079680A" w:rsidRPr="00612E60" w:rsidRDefault="0079680A" w:rsidP="001206C9">
      <w:pPr>
        <w:numPr>
          <w:ilvl w:val="0"/>
          <w:numId w:val="16"/>
        </w:numPr>
        <w:tabs>
          <w:tab w:val="left" w:pos="284"/>
        </w:tabs>
        <w:suppressAutoHyphens/>
        <w:ind w:left="284" w:hanging="284"/>
        <w:jc w:val="both"/>
        <w:rPr>
          <w:i/>
          <w:iCs/>
          <w:sz w:val="22"/>
          <w:szCs w:val="22"/>
          <w:lang w:val="bg-BG" w:eastAsia="zh-CN"/>
        </w:rPr>
      </w:pPr>
      <w:r w:rsidRPr="00612E60">
        <w:rPr>
          <w:sz w:val="22"/>
          <w:szCs w:val="22"/>
          <w:lang w:val="bg-BG" w:eastAsia="zh-CN"/>
        </w:rPr>
        <w:t xml:space="preserve">Настаняването на детето по реда на чл. 26 от ЗЗД e прекратено съгласно съдебно решение/заповед на директора на дирекция “Социално подпомагане”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обезщетението по чл. 50, ал. 5; чл. 50, ал. 7 и чл. 53 от КСО за лицата, при които е настанено дете по този ред.</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 xml:space="preserve">Бракът с майката/осиновителката на детето е прекратен </w:t>
      </w:r>
      <w:r w:rsidRPr="00612E60">
        <w:rPr>
          <w:i/>
          <w:iCs/>
          <w:sz w:val="22"/>
          <w:szCs w:val="22"/>
          <w:lang w:val="bg-BG" w:eastAsia="zh-CN"/>
        </w:rPr>
        <w:t>- отнася се</w:t>
      </w:r>
      <w:r w:rsidRPr="00612E60">
        <w:rPr>
          <w:sz w:val="22"/>
          <w:szCs w:val="22"/>
          <w:lang w:val="bg-BG" w:eastAsia="zh-CN"/>
        </w:rPr>
        <w:t xml:space="preserve"> </w:t>
      </w:r>
      <w:r w:rsidRPr="00612E60">
        <w:rPr>
          <w:i/>
          <w:iCs/>
          <w:sz w:val="22"/>
          <w:szCs w:val="22"/>
          <w:lang w:val="bg-BG" w:eastAsia="zh-CN"/>
        </w:rPr>
        <w:t>за обезщетението по чл. 50, ал. 6 и чл. 53в, ал. 2 от КСО</w:t>
      </w:r>
      <w:r w:rsidRPr="00612E60">
        <w:rPr>
          <w:sz w:val="22"/>
          <w:szCs w:val="22"/>
          <w:lang w:val="bg-BG" w:eastAsia="zh-CN"/>
        </w:rPr>
        <w:t>.</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 xml:space="preserve">Бащата на детето не живее в едно домакинство с майката на детето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обезщетението по чл. 50, ал. 6 от КСО.</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Отпускът на лицето на основание чл. ..... от КТ е прекратен</w:t>
      </w:r>
      <w:r w:rsidRPr="00612E60">
        <w:rPr>
          <w:i/>
          <w:iCs/>
          <w:sz w:val="22"/>
          <w:szCs w:val="22"/>
          <w:lang w:val="bg-BG" w:eastAsia="zh-CN"/>
        </w:rPr>
        <w:t xml:space="preserve"> - 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5; чл. 50, ал. 6; чл. 50, ал. 7; чл. 53; чл. 53в, ал. 1, чл. 53в, ал. 2, чл. 53в, ал. 3 от КСО</w:t>
      </w:r>
      <w:r w:rsidRPr="00612E60">
        <w:rPr>
          <w:sz w:val="22"/>
          <w:szCs w:val="22"/>
          <w:lang w:val="bg-BG" w:eastAsia="zh-CN"/>
        </w:rPr>
        <w:t>.</w:t>
      </w:r>
    </w:p>
    <w:p w:rsidR="0079680A" w:rsidRPr="00612E60" w:rsidRDefault="0079680A" w:rsidP="001206C9">
      <w:pPr>
        <w:numPr>
          <w:ilvl w:val="0"/>
          <w:numId w:val="16"/>
        </w:numPr>
        <w:tabs>
          <w:tab w:val="left" w:pos="284"/>
        </w:tabs>
        <w:suppressAutoHyphens/>
        <w:ind w:left="284" w:hanging="284"/>
        <w:jc w:val="both"/>
        <w:rPr>
          <w:i/>
          <w:sz w:val="22"/>
          <w:szCs w:val="22"/>
          <w:lang w:val="bg-BG" w:eastAsia="zh-CN"/>
        </w:rPr>
      </w:pPr>
      <w:r w:rsidRPr="00612E60">
        <w:rPr>
          <w:sz w:val="22"/>
          <w:szCs w:val="22"/>
          <w:lang w:val="bg-BG" w:eastAsia="zh-CN"/>
        </w:rPr>
        <w:lastRenderedPageBreak/>
        <w:t xml:space="preserve">Лицето ползва отпуск по чл. ….. от КТ – </w:t>
      </w:r>
      <w:r w:rsidRPr="00612E60">
        <w:rPr>
          <w:i/>
          <w:sz w:val="22"/>
          <w:szCs w:val="22"/>
          <w:lang w:val="bg-BG" w:eastAsia="zh-CN"/>
        </w:rPr>
        <w:t>отнася се за обезщетенията по чл. 50а; чл. 53г и чл. 54 от КСО.</w:t>
      </w:r>
    </w:p>
    <w:p w:rsidR="0079680A" w:rsidRPr="00612E60" w:rsidRDefault="0079680A" w:rsidP="001206C9">
      <w:pPr>
        <w:numPr>
          <w:ilvl w:val="0"/>
          <w:numId w:val="16"/>
        </w:numPr>
        <w:tabs>
          <w:tab w:val="left" w:pos="284"/>
        </w:tabs>
        <w:suppressAutoHyphens/>
        <w:ind w:left="284" w:hanging="284"/>
        <w:jc w:val="both"/>
        <w:rPr>
          <w:spacing w:val="-1"/>
          <w:sz w:val="22"/>
          <w:szCs w:val="22"/>
          <w:lang w:val="bg-BG"/>
        </w:rPr>
      </w:pPr>
      <w:r w:rsidRPr="00612E60">
        <w:rPr>
          <w:sz w:val="22"/>
          <w:szCs w:val="22"/>
          <w:lang w:val="bg-BG" w:eastAsia="zh-CN"/>
        </w:rPr>
        <w:t xml:space="preserve"> Други обстоятелства ...................................................................................................................</w:t>
      </w:r>
    </w:p>
    <w:p w:rsidR="0079680A" w:rsidRPr="00612E60" w:rsidRDefault="0079680A" w:rsidP="001206C9">
      <w:pPr>
        <w:numPr>
          <w:ilvl w:val="0"/>
          <w:numId w:val="16"/>
        </w:numPr>
        <w:tabs>
          <w:tab w:val="left" w:pos="284"/>
        </w:tabs>
        <w:suppressAutoHyphens/>
        <w:ind w:left="284" w:hanging="284"/>
        <w:jc w:val="both"/>
        <w:rPr>
          <w:spacing w:val="-1"/>
          <w:sz w:val="22"/>
          <w:szCs w:val="22"/>
          <w:lang w:val="bg-BG"/>
        </w:rPr>
      </w:pPr>
      <w:r w:rsidRPr="00612E60">
        <w:rPr>
          <w:spacing w:val="1"/>
          <w:sz w:val="22"/>
          <w:szCs w:val="22"/>
          <w:lang w:val="bg-BG" w:eastAsia="zh-CN"/>
        </w:rPr>
        <w:t>В</w:t>
      </w:r>
      <w:r w:rsidRPr="00612E60">
        <w:rPr>
          <w:spacing w:val="-1"/>
          <w:sz w:val="22"/>
          <w:szCs w:val="22"/>
          <w:lang w:val="bg-BG" w:eastAsia="zh-CN"/>
        </w:rPr>
        <w:t>хо</w:t>
      </w:r>
      <w:r w:rsidRPr="00612E60">
        <w:rPr>
          <w:sz w:val="22"/>
          <w:szCs w:val="22"/>
          <w:lang w:val="bg-BG" w:eastAsia="zh-CN"/>
        </w:rPr>
        <w:t>дящ</w:t>
      </w:r>
      <w:r w:rsidRPr="00612E60">
        <w:rPr>
          <w:spacing w:val="2"/>
          <w:sz w:val="22"/>
          <w:szCs w:val="22"/>
          <w:lang w:val="bg-BG" w:eastAsia="zh-CN"/>
        </w:rPr>
        <w:t xml:space="preserve"> </w:t>
      </w:r>
      <w:r w:rsidRPr="00612E60">
        <w:rPr>
          <w:sz w:val="22"/>
          <w:szCs w:val="22"/>
          <w:lang w:val="bg-BG" w:eastAsia="zh-CN"/>
        </w:rPr>
        <w:t>н</w:t>
      </w:r>
      <w:r w:rsidRPr="00612E60">
        <w:rPr>
          <w:spacing w:val="-1"/>
          <w:sz w:val="22"/>
          <w:szCs w:val="22"/>
          <w:lang w:val="bg-BG" w:eastAsia="zh-CN"/>
        </w:rPr>
        <w:t>ом</w:t>
      </w:r>
      <w:r w:rsidRPr="00612E60">
        <w:rPr>
          <w:spacing w:val="-2"/>
          <w:sz w:val="22"/>
          <w:szCs w:val="22"/>
          <w:lang w:val="bg-BG" w:eastAsia="zh-CN"/>
        </w:rPr>
        <w:t>е</w:t>
      </w:r>
      <w:r w:rsidRPr="00612E60">
        <w:rPr>
          <w:sz w:val="22"/>
          <w:szCs w:val="22"/>
          <w:lang w:val="bg-BG" w:eastAsia="zh-CN"/>
        </w:rPr>
        <w:t>р</w:t>
      </w:r>
      <w:r w:rsidRPr="00612E60">
        <w:rPr>
          <w:spacing w:val="2"/>
          <w:sz w:val="22"/>
          <w:szCs w:val="22"/>
          <w:lang w:val="bg-BG" w:eastAsia="zh-CN"/>
        </w:rPr>
        <w:t xml:space="preserve"> </w:t>
      </w:r>
      <w:r w:rsidRPr="00612E60">
        <w:rPr>
          <w:sz w:val="22"/>
          <w:szCs w:val="22"/>
          <w:lang w:val="bg-BG" w:eastAsia="zh-CN"/>
        </w:rPr>
        <w:t>и</w:t>
      </w:r>
      <w:r w:rsidRPr="00612E60">
        <w:rPr>
          <w:spacing w:val="1"/>
          <w:sz w:val="22"/>
          <w:szCs w:val="22"/>
          <w:lang w:val="bg-BG" w:eastAsia="zh-CN"/>
        </w:rPr>
        <w:t xml:space="preserve"> </w:t>
      </w:r>
      <w:r w:rsidRPr="00612E60">
        <w:rPr>
          <w:sz w:val="22"/>
          <w:szCs w:val="22"/>
          <w:lang w:val="bg-BG" w:eastAsia="zh-CN"/>
        </w:rPr>
        <w:t>дата</w:t>
      </w:r>
      <w:r w:rsidRPr="00612E60">
        <w:rPr>
          <w:spacing w:val="1"/>
          <w:sz w:val="22"/>
          <w:szCs w:val="22"/>
          <w:lang w:val="bg-BG" w:eastAsia="zh-CN"/>
        </w:rPr>
        <w:t xml:space="preserve"> </w:t>
      </w:r>
      <w:r w:rsidRPr="00612E60">
        <w:rPr>
          <w:sz w:val="22"/>
          <w:szCs w:val="22"/>
          <w:lang w:val="bg-BG" w:eastAsia="zh-CN"/>
        </w:rPr>
        <w:t>на п</w:t>
      </w:r>
      <w:r w:rsidRPr="00612E60">
        <w:rPr>
          <w:spacing w:val="1"/>
          <w:sz w:val="22"/>
          <w:szCs w:val="22"/>
          <w:lang w:val="bg-BG" w:eastAsia="zh-CN"/>
        </w:rPr>
        <w:t>р</w:t>
      </w:r>
      <w:r w:rsidRPr="00612E60">
        <w:rPr>
          <w:spacing w:val="-2"/>
          <w:sz w:val="22"/>
          <w:szCs w:val="22"/>
          <w:lang w:val="bg-BG" w:eastAsia="zh-CN"/>
        </w:rPr>
        <w:t>е</w:t>
      </w:r>
      <w:r w:rsidRPr="00612E60">
        <w:rPr>
          <w:sz w:val="22"/>
          <w:szCs w:val="22"/>
          <w:lang w:val="bg-BG" w:eastAsia="zh-CN"/>
        </w:rPr>
        <w:t>дста</w:t>
      </w:r>
      <w:r w:rsidRPr="00612E60">
        <w:rPr>
          <w:spacing w:val="1"/>
          <w:sz w:val="22"/>
          <w:szCs w:val="22"/>
          <w:lang w:val="bg-BG" w:eastAsia="zh-CN"/>
        </w:rPr>
        <w:t>в</w:t>
      </w:r>
      <w:r w:rsidRPr="00612E60">
        <w:rPr>
          <w:sz w:val="22"/>
          <w:szCs w:val="22"/>
          <w:lang w:val="bg-BG" w:eastAsia="zh-CN"/>
        </w:rPr>
        <w:t>я</w:t>
      </w:r>
      <w:r w:rsidRPr="00612E60">
        <w:rPr>
          <w:spacing w:val="1"/>
          <w:sz w:val="22"/>
          <w:szCs w:val="22"/>
          <w:lang w:val="bg-BG" w:eastAsia="zh-CN"/>
        </w:rPr>
        <w:t>н</w:t>
      </w:r>
      <w:r w:rsidRPr="00612E60">
        <w:rPr>
          <w:sz w:val="22"/>
          <w:szCs w:val="22"/>
          <w:lang w:val="bg-BG" w:eastAsia="zh-CN"/>
        </w:rPr>
        <w:t>е</w:t>
      </w:r>
      <w:r w:rsidRPr="00612E60">
        <w:rPr>
          <w:spacing w:val="-1"/>
          <w:sz w:val="22"/>
          <w:szCs w:val="22"/>
          <w:lang w:val="bg-BG" w:eastAsia="zh-CN"/>
        </w:rPr>
        <w:t xml:space="preserve"> </w:t>
      </w:r>
      <w:r w:rsidRPr="00612E60">
        <w:rPr>
          <w:sz w:val="22"/>
          <w:szCs w:val="22"/>
          <w:lang w:val="bg-BG" w:eastAsia="zh-CN"/>
        </w:rPr>
        <w:t>на осигурителя на</w:t>
      </w:r>
      <w:r w:rsidRPr="00612E60">
        <w:rPr>
          <w:spacing w:val="1"/>
          <w:sz w:val="22"/>
          <w:szCs w:val="22"/>
          <w:lang w:val="bg-BG" w:eastAsia="zh-CN"/>
        </w:rPr>
        <w:t xml:space="preserve"> заявлението декларация</w:t>
      </w:r>
      <w:r w:rsidRPr="00612E60">
        <w:rPr>
          <w:sz w:val="22"/>
          <w:szCs w:val="22"/>
          <w:lang w:val="bg-BG" w:eastAsia="zh-CN"/>
        </w:rPr>
        <w:t xml:space="preserve"> с данни за промяна на обстоятелствата, свързани с изплащане на паричното обезщетение -</w:t>
      </w:r>
      <w:r w:rsidRPr="00612E60">
        <w:rPr>
          <w:spacing w:val="-1"/>
          <w:sz w:val="22"/>
          <w:szCs w:val="22"/>
          <w:lang w:val="bg-BG" w:eastAsia="zh-CN"/>
        </w:rPr>
        <w:t xml:space="preserve"> №................ от .............. 20....... г. </w:t>
      </w:r>
    </w:p>
    <w:p w:rsidR="0079680A" w:rsidRPr="00612E60" w:rsidRDefault="0079680A" w:rsidP="001206C9">
      <w:pPr>
        <w:numPr>
          <w:ilvl w:val="0"/>
          <w:numId w:val="16"/>
        </w:numPr>
        <w:tabs>
          <w:tab w:val="left" w:pos="284"/>
        </w:tabs>
        <w:suppressAutoHyphens/>
        <w:ind w:left="284" w:hanging="284"/>
        <w:jc w:val="both"/>
        <w:rPr>
          <w:sz w:val="22"/>
          <w:szCs w:val="22"/>
          <w:lang w:val="bg-BG" w:eastAsia="zh-CN"/>
        </w:rPr>
      </w:pPr>
      <w:r w:rsidRPr="00612E60">
        <w:rPr>
          <w:sz w:val="22"/>
          <w:szCs w:val="22"/>
          <w:lang w:val="bg-BG" w:eastAsia="zh-CN"/>
        </w:rPr>
        <w:t>Личната платежна сметка на лицето за изплащане на паричното обезщетение е променена,     както следва:</w:t>
      </w:r>
    </w:p>
    <w:p w:rsidR="0079680A" w:rsidRPr="00612E60" w:rsidRDefault="0079680A" w:rsidP="001206C9">
      <w:pPr>
        <w:tabs>
          <w:tab w:val="num" w:pos="426"/>
        </w:tabs>
        <w:suppressAutoHyphens/>
        <w:ind w:left="360" w:hanging="76"/>
        <w:jc w:val="both"/>
        <w:rPr>
          <w:i/>
          <w:iCs/>
          <w:sz w:val="22"/>
          <w:szCs w:val="22"/>
          <w:lang w:val="bg-BG" w:eastAsia="zh-CN"/>
        </w:rPr>
      </w:pPr>
      <w:r w:rsidRPr="00612E60">
        <w:rPr>
          <w:sz w:val="22"/>
          <w:szCs w:val="22"/>
          <w:lang w:val="bg-BG" w:eastAsia="zh-CN"/>
        </w:rPr>
        <w:t xml:space="preserve">IBAN …………………………........................................…… </w:t>
      </w:r>
    </w:p>
    <w:p w:rsidR="0079680A" w:rsidRPr="00612E60" w:rsidRDefault="0079680A" w:rsidP="0079680A">
      <w:pPr>
        <w:tabs>
          <w:tab w:val="num" w:pos="1620"/>
        </w:tabs>
        <w:suppressAutoHyphens/>
        <w:ind w:left="180" w:hanging="360"/>
        <w:jc w:val="both"/>
        <w:rPr>
          <w:sz w:val="22"/>
          <w:szCs w:val="22"/>
          <w:lang w:val="bg-BG" w:eastAsia="zh-CN"/>
        </w:rPr>
      </w:pPr>
    </w:p>
    <w:p w:rsidR="0079680A" w:rsidRPr="00612E60" w:rsidRDefault="0079680A" w:rsidP="001206C9">
      <w:pPr>
        <w:widowControl w:val="0"/>
        <w:shd w:val="clear" w:color="auto" w:fill="FFFFFF"/>
        <w:suppressAutoHyphens/>
        <w:autoSpaceDE w:val="0"/>
        <w:spacing w:before="5" w:line="274" w:lineRule="exact"/>
        <w:ind w:left="284"/>
        <w:jc w:val="both"/>
        <w:rPr>
          <w:b/>
          <w:bCs/>
          <w:sz w:val="22"/>
          <w:szCs w:val="22"/>
          <w:lang w:val="bg-BG" w:eastAsia="zh-CN"/>
        </w:rPr>
      </w:pPr>
      <w:r w:rsidRPr="00612E60">
        <w:rPr>
          <w:i/>
          <w:iCs/>
          <w:sz w:val="22"/>
          <w:szCs w:val="22"/>
          <w:lang w:val="bg-BG" w:eastAsia="zh-CN"/>
        </w:rPr>
        <w:t>Забележка.</w:t>
      </w:r>
      <w:r w:rsidRPr="00612E60">
        <w:rPr>
          <w:sz w:val="22"/>
          <w:szCs w:val="22"/>
          <w:lang w:val="bg-BG" w:eastAsia="zh-CN"/>
        </w:rPr>
        <w:t xml:space="preserve"> Отбелязва се декларираното обстоятелство. Там, където е необходимо, се попълват съответните данни.</w:t>
      </w:r>
    </w:p>
    <w:p w:rsidR="0079680A" w:rsidRPr="00612E60" w:rsidRDefault="0079680A" w:rsidP="0079680A">
      <w:pPr>
        <w:tabs>
          <w:tab w:val="num" w:pos="1620"/>
        </w:tabs>
        <w:suppressAutoHyphens/>
        <w:ind w:left="-270" w:hanging="360"/>
        <w:jc w:val="both"/>
        <w:rPr>
          <w:sz w:val="22"/>
          <w:szCs w:val="22"/>
          <w:lang w:val="bg-BG" w:eastAsia="zh-CN"/>
        </w:rPr>
      </w:pPr>
    </w:p>
    <w:p w:rsidR="001206C9" w:rsidRPr="00612E60" w:rsidRDefault="001206C9" w:rsidP="0079680A">
      <w:pPr>
        <w:tabs>
          <w:tab w:val="num" w:pos="1620"/>
        </w:tabs>
        <w:suppressAutoHyphens/>
        <w:ind w:left="-270" w:hanging="360"/>
        <w:jc w:val="both"/>
        <w:rPr>
          <w:sz w:val="22"/>
          <w:szCs w:val="22"/>
          <w:lang w:val="bg-BG" w:eastAsia="zh-CN"/>
        </w:rPr>
      </w:pPr>
    </w:p>
    <w:p w:rsidR="0079680A" w:rsidRPr="00612E60" w:rsidRDefault="0079680A" w:rsidP="001206C9">
      <w:pPr>
        <w:widowControl w:val="0"/>
        <w:shd w:val="clear" w:color="auto" w:fill="FFFFFF"/>
        <w:suppressAutoHyphens/>
        <w:spacing w:before="5" w:line="274" w:lineRule="exact"/>
        <w:ind w:right="-180" w:firstLine="284"/>
        <w:jc w:val="both"/>
        <w:rPr>
          <w:b/>
          <w:bCs/>
          <w:sz w:val="22"/>
          <w:szCs w:val="22"/>
          <w:lang w:val="bg-BG"/>
        </w:rPr>
      </w:pPr>
      <w:r w:rsidRPr="00612E60">
        <w:rPr>
          <w:b/>
          <w:bCs/>
          <w:sz w:val="22"/>
          <w:szCs w:val="22"/>
          <w:lang w:val="bg-BG"/>
        </w:rPr>
        <w:t>ИЗВЕСТНО МИ Е, ЧЕ:</w:t>
      </w:r>
    </w:p>
    <w:p w:rsidR="0079680A" w:rsidRPr="00612E60" w:rsidRDefault="0079680A" w:rsidP="001206C9">
      <w:pPr>
        <w:shd w:val="clear" w:color="auto" w:fill="FEFEFE"/>
        <w:suppressAutoHyphens/>
        <w:ind w:firstLine="284"/>
        <w:jc w:val="both"/>
        <w:rPr>
          <w:sz w:val="22"/>
          <w:szCs w:val="22"/>
          <w:lang w:val="bg-BG" w:eastAsia="zh-CN"/>
        </w:rPr>
      </w:pPr>
      <w:r w:rsidRPr="00612E60">
        <w:rPr>
          <w:sz w:val="22"/>
          <w:szCs w:val="22"/>
          <w:lang w:val="bg-BG" w:eastAsia="zh-CN"/>
        </w:rPr>
        <w:t xml:space="preserve">В срок 3 работни дни от представянето от лицето на ново заявление-декларация с данни за промяна в обстоятелствата, свързани с изплащането на паричното обезщетение, както и при промяна в ползването/прекратяването на </w:t>
      </w:r>
      <w:proofErr w:type="spellStart"/>
      <w:r w:rsidRPr="00612E60">
        <w:rPr>
          <w:sz w:val="22"/>
          <w:szCs w:val="22"/>
          <w:lang w:val="bg-BG" w:eastAsia="zh-CN"/>
        </w:rPr>
        <w:t>законоустановения</w:t>
      </w:r>
      <w:proofErr w:type="spellEnd"/>
      <w:r w:rsidRPr="00612E60">
        <w:rPr>
          <w:sz w:val="22"/>
          <w:szCs w:val="22"/>
          <w:lang w:val="bg-BG" w:eastAsia="zh-CN"/>
        </w:rPr>
        <w:t xml:space="preserve"> отпуск и/или прекратяване на правоотношението/осигуряването на лицето, се задължавам да подам ново удостоверение. При неизпълнение на това задължение нося </w:t>
      </w:r>
      <w:proofErr w:type="spellStart"/>
      <w:r w:rsidRPr="00612E60">
        <w:rPr>
          <w:sz w:val="22"/>
          <w:szCs w:val="22"/>
          <w:lang w:val="bg-BG" w:eastAsia="zh-CN"/>
        </w:rPr>
        <w:t>административнонаказателна</w:t>
      </w:r>
      <w:proofErr w:type="spellEnd"/>
      <w:r w:rsidRPr="00612E60">
        <w:rPr>
          <w:sz w:val="22"/>
          <w:szCs w:val="22"/>
          <w:lang w:val="bg-BG" w:eastAsia="zh-CN"/>
        </w:rPr>
        <w:t xml:space="preserve"> отговорност по реда на   чл. 349 от КСО.</w:t>
      </w:r>
    </w:p>
    <w:p w:rsidR="0079680A" w:rsidRPr="00612E60" w:rsidRDefault="0079680A" w:rsidP="001206C9">
      <w:pPr>
        <w:widowControl w:val="0"/>
        <w:shd w:val="clear" w:color="auto" w:fill="FFFFFF"/>
        <w:suppressAutoHyphens/>
        <w:autoSpaceDE w:val="0"/>
        <w:spacing w:before="5" w:line="274" w:lineRule="exact"/>
        <w:ind w:firstLine="284"/>
        <w:jc w:val="both"/>
        <w:rPr>
          <w:sz w:val="22"/>
          <w:szCs w:val="22"/>
          <w:lang w:val="bg-BG" w:eastAsia="zh-CN"/>
        </w:rPr>
      </w:pPr>
      <w:r w:rsidRPr="00612E60">
        <w:rPr>
          <w:sz w:val="22"/>
          <w:szCs w:val="22"/>
          <w:lang w:val="bg-BG" w:eastAsia="zh-CN"/>
        </w:rPr>
        <w:t xml:space="preserve">За деклариране на неверни данни нося наказателна отговорност по чл. 313 от Наказателния кодекс. </w:t>
      </w:r>
    </w:p>
    <w:p w:rsidR="0079680A" w:rsidRPr="00612E60" w:rsidRDefault="0079680A" w:rsidP="0079680A">
      <w:pPr>
        <w:widowControl w:val="0"/>
        <w:shd w:val="clear" w:color="auto" w:fill="FFFFFF"/>
        <w:suppressAutoHyphens/>
        <w:autoSpaceDE w:val="0"/>
        <w:spacing w:before="5" w:line="274" w:lineRule="exact"/>
        <w:ind w:left="-270" w:right="-180"/>
        <w:jc w:val="both"/>
        <w:rPr>
          <w:sz w:val="22"/>
          <w:szCs w:val="22"/>
          <w:highlight w:val="yellow"/>
          <w:lang w:val="bg-BG" w:eastAsia="zh-CN"/>
        </w:rPr>
      </w:pPr>
    </w:p>
    <w:p w:rsidR="0079680A" w:rsidRPr="00612E60" w:rsidRDefault="0079680A" w:rsidP="0079680A">
      <w:pPr>
        <w:widowControl w:val="0"/>
        <w:shd w:val="clear" w:color="auto" w:fill="FFFFFF"/>
        <w:suppressAutoHyphens/>
        <w:autoSpaceDE w:val="0"/>
        <w:spacing w:before="5" w:line="274" w:lineRule="exact"/>
        <w:ind w:left="-270" w:right="-180" w:firstLine="787"/>
        <w:jc w:val="both"/>
        <w:rPr>
          <w:sz w:val="22"/>
          <w:szCs w:val="22"/>
          <w:highlight w:val="yellow"/>
          <w:lang w:val="bg-BG" w:eastAsia="zh-CN"/>
        </w:rPr>
      </w:pPr>
    </w:p>
    <w:p w:rsidR="0079680A" w:rsidRPr="00612E60" w:rsidRDefault="0079680A" w:rsidP="001206C9">
      <w:pPr>
        <w:widowControl w:val="0"/>
        <w:shd w:val="clear" w:color="auto" w:fill="FFFFFF"/>
        <w:suppressAutoHyphens/>
        <w:autoSpaceDE w:val="0"/>
        <w:spacing w:before="5" w:line="274" w:lineRule="exact"/>
        <w:ind w:right="-180"/>
        <w:jc w:val="both"/>
        <w:rPr>
          <w:sz w:val="22"/>
          <w:szCs w:val="22"/>
          <w:lang w:val="bg-BG" w:eastAsia="zh-CN"/>
        </w:rPr>
      </w:pPr>
      <w:r w:rsidRPr="00612E60">
        <w:rPr>
          <w:sz w:val="22"/>
          <w:szCs w:val="22"/>
          <w:lang w:val="bg-BG" w:eastAsia="zh-CN"/>
        </w:rPr>
        <w:t>Дата .......................................</w:t>
      </w:r>
      <w:r w:rsidRPr="00612E60">
        <w:rPr>
          <w:sz w:val="22"/>
          <w:szCs w:val="22"/>
          <w:lang w:val="bg-BG" w:eastAsia="zh-CN"/>
        </w:rPr>
        <w:tab/>
      </w:r>
      <w:r w:rsidRPr="00612E60">
        <w:rPr>
          <w:sz w:val="22"/>
          <w:szCs w:val="22"/>
          <w:lang w:val="bg-BG" w:eastAsia="zh-CN"/>
        </w:rPr>
        <w:tab/>
      </w:r>
      <w:r w:rsidRPr="00612E60">
        <w:rPr>
          <w:sz w:val="22"/>
          <w:szCs w:val="22"/>
          <w:lang w:val="bg-BG" w:eastAsia="zh-CN"/>
        </w:rPr>
        <w:tab/>
      </w:r>
      <w:r w:rsidRPr="00612E60">
        <w:rPr>
          <w:sz w:val="22"/>
          <w:szCs w:val="22"/>
          <w:lang w:val="bg-BG" w:eastAsia="zh-CN"/>
        </w:rPr>
        <w:tab/>
        <w:t>........................................................................................</w:t>
      </w:r>
    </w:p>
    <w:p w:rsidR="0079680A" w:rsidRPr="00612E60" w:rsidRDefault="0079680A" w:rsidP="001206C9">
      <w:pPr>
        <w:tabs>
          <w:tab w:val="left" w:pos="720"/>
          <w:tab w:val="center" w:pos="4536"/>
          <w:tab w:val="right" w:pos="8306"/>
        </w:tabs>
        <w:suppressAutoHyphens/>
        <w:ind w:right="-180"/>
        <w:rPr>
          <w:i/>
          <w:iCs/>
          <w:sz w:val="22"/>
          <w:szCs w:val="22"/>
          <w:lang w:val="bg-BG" w:eastAsia="zh-CN"/>
        </w:rPr>
      </w:pPr>
      <w:r w:rsidRPr="00612E60">
        <w:rPr>
          <w:sz w:val="22"/>
          <w:szCs w:val="22"/>
          <w:lang w:val="bg-BG" w:eastAsia="zh-CN"/>
        </w:rPr>
        <w:t>гр. (с.) ....................................</w:t>
      </w:r>
      <w:r w:rsidRPr="00612E60">
        <w:rPr>
          <w:sz w:val="22"/>
          <w:szCs w:val="22"/>
          <w:lang w:val="bg-BG" w:eastAsia="zh-CN"/>
        </w:rPr>
        <w:tab/>
      </w:r>
      <w:r w:rsidRPr="00612E60">
        <w:rPr>
          <w:sz w:val="22"/>
          <w:szCs w:val="22"/>
          <w:lang w:val="bg-BG" w:eastAsia="zh-CN"/>
        </w:rPr>
        <w:tab/>
        <w:t xml:space="preserve">            </w:t>
      </w:r>
      <w:r w:rsidRPr="00612E60">
        <w:rPr>
          <w:i/>
          <w:iCs/>
          <w:sz w:val="22"/>
          <w:szCs w:val="22"/>
          <w:lang w:val="bg-BG" w:eastAsia="zh-CN"/>
        </w:rPr>
        <w:t>(име, фамилия, длъжност и подпис)</w:t>
      </w:r>
    </w:p>
    <w:p w:rsidR="0079680A" w:rsidRPr="00612E60" w:rsidRDefault="0079680A" w:rsidP="0079680A">
      <w:pPr>
        <w:tabs>
          <w:tab w:val="left" w:pos="720"/>
          <w:tab w:val="center" w:pos="4153"/>
          <w:tab w:val="right" w:pos="8306"/>
        </w:tabs>
        <w:suppressAutoHyphens/>
        <w:ind w:left="-270" w:right="-180"/>
        <w:rPr>
          <w:i/>
          <w:iCs/>
          <w:sz w:val="22"/>
          <w:szCs w:val="22"/>
          <w:lang w:val="bg-BG" w:eastAsia="zh-CN"/>
        </w:rPr>
      </w:pPr>
    </w:p>
    <w:p w:rsidR="0079680A" w:rsidRPr="00612E60" w:rsidRDefault="0079680A" w:rsidP="001206C9">
      <w:pPr>
        <w:tabs>
          <w:tab w:val="left" w:pos="720"/>
          <w:tab w:val="center" w:pos="4153"/>
          <w:tab w:val="right" w:pos="8306"/>
        </w:tabs>
        <w:suppressAutoHyphens/>
        <w:ind w:right="-180"/>
        <w:rPr>
          <w:i/>
          <w:iCs/>
          <w:sz w:val="16"/>
          <w:highlight w:val="yellow"/>
          <w:lang w:val="bg-BG" w:eastAsia="zh-CN"/>
        </w:rPr>
      </w:pPr>
    </w:p>
    <w:p w:rsidR="0079680A" w:rsidRPr="00612E60" w:rsidRDefault="0079680A" w:rsidP="0079680A">
      <w:pPr>
        <w:tabs>
          <w:tab w:val="left" w:pos="720"/>
          <w:tab w:val="center" w:pos="4153"/>
          <w:tab w:val="right" w:pos="8306"/>
        </w:tabs>
        <w:suppressAutoHyphens/>
        <w:ind w:left="-270" w:right="-180"/>
        <w:rPr>
          <w:i/>
          <w:iCs/>
          <w:sz w:val="16"/>
          <w:highlight w:val="yellow"/>
          <w:lang w:val="bg-BG" w:eastAsia="zh-CN"/>
        </w:rPr>
      </w:pPr>
    </w:p>
    <w:p w:rsidR="0079680A" w:rsidRPr="00612E60" w:rsidRDefault="0079680A" w:rsidP="0079680A">
      <w:pPr>
        <w:tabs>
          <w:tab w:val="left" w:pos="720"/>
          <w:tab w:val="center" w:pos="4153"/>
          <w:tab w:val="right" w:pos="8306"/>
        </w:tabs>
        <w:suppressAutoHyphens/>
        <w:ind w:left="-270" w:right="-180"/>
        <w:rPr>
          <w:i/>
          <w:iCs/>
          <w:sz w:val="22"/>
          <w:szCs w:val="22"/>
          <w:highlight w:val="yellow"/>
          <w:lang w:val="bg-BG" w:eastAsia="zh-CN"/>
        </w:rPr>
      </w:pPr>
    </w:p>
    <w:p w:rsidR="0079680A" w:rsidRPr="00612E60" w:rsidRDefault="0079680A" w:rsidP="0079680A">
      <w:pPr>
        <w:suppressAutoHyphens/>
        <w:jc w:val="center"/>
        <w:rPr>
          <w:b/>
          <w:bCs/>
          <w:color w:val="000000"/>
          <w:sz w:val="22"/>
          <w:szCs w:val="22"/>
          <w:lang w:val="bg-BG" w:eastAsia="zh-CN"/>
        </w:rPr>
      </w:pPr>
      <w:r w:rsidRPr="00612E60">
        <w:rPr>
          <w:b/>
          <w:bCs/>
          <w:color w:val="000000"/>
          <w:sz w:val="22"/>
          <w:szCs w:val="22"/>
          <w:lang w:val="bg-BG" w:eastAsia="zh-CN"/>
        </w:rPr>
        <w:t xml:space="preserve">Указания </w:t>
      </w:r>
    </w:p>
    <w:p w:rsidR="0079680A" w:rsidRPr="00612E60" w:rsidRDefault="0079680A" w:rsidP="006B13EF">
      <w:pPr>
        <w:suppressAutoHyphens/>
        <w:jc w:val="center"/>
        <w:rPr>
          <w:b/>
          <w:bCs/>
          <w:sz w:val="22"/>
          <w:szCs w:val="22"/>
          <w:lang w:val="bg-BG" w:eastAsia="zh-CN"/>
        </w:rPr>
      </w:pPr>
      <w:r w:rsidRPr="00612E60">
        <w:rPr>
          <w:b/>
          <w:bCs/>
          <w:color w:val="000000"/>
          <w:sz w:val="22"/>
          <w:szCs w:val="22"/>
          <w:lang w:val="bg-BG" w:eastAsia="zh-CN"/>
        </w:rPr>
        <w:t>за попълване на удостоверение</w:t>
      </w:r>
      <w:r w:rsidRPr="00612E60">
        <w:rPr>
          <w:b/>
          <w:bCs/>
          <w:sz w:val="22"/>
          <w:szCs w:val="22"/>
          <w:lang w:val="bg-BG" w:eastAsia="zh-CN"/>
        </w:rPr>
        <w:t xml:space="preserve"> - приложение № 10 към чл. 9, от осигурител относно правото на парично обезщетение при бременност и раждане, отглеждане на дете до 2-годишна възраст и осиновяване на дете до 5-годишна възраст по заявление-декларация</w:t>
      </w:r>
    </w:p>
    <w:p w:rsidR="0079680A" w:rsidRPr="00612E60" w:rsidRDefault="0079680A" w:rsidP="0079680A">
      <w:pPr>
        <w:suppressAutoHyphens/>
        <w:ind w:firstLine="709"/>
        <w:jc w:val="both"/>
        <w:rPr>
          <w:sz w:val="22"/>
          <w:szCs w:val="22"/>
          <w:lang w:val="bg-BG" w:eastAsia="zh-CN"/>
        </w:rPr>
      </w:pPr>
    </w:p>
    <w:p w:rsidR="0079680A" w:rsidRPr="00612E60" w:rsidRDefault="0079680A" w:rsidP="0079680A">
      <w:pPr>
        <w:suppressAutoHyphens/>
        <w:ind w:firstLine="709"/>
        <w:jc w:val="both"/>
        <w:rPr>
          <w:sz w:val="22"/>
          <w:szCs w:val="22"/>
          <w:lang w:val="bg-BG" w:eastAsia="zh-CN"/>
        </w:rPr>
      </w:pPr>
    </w:p>
    <w:p w:rsidR="0079680A" w:rsidRPr="00612E60" w:rsidRDefault="0079680A" w:rsidP="0079680A">
      <w:pPr>
        <w:suppressAutoHyphens/>
        <w:ind w:firstLine="709"/>
        <w:jc w:val="both"/>
        <w:rPr>
          <w:b/>
          <w:bCs/>
          <w:sz w:val="22"/>
          <w:szCs w:val="22"/>
          <w:lang w:val="bg-BG" w:eastAsia="zh-CN"/>
        </w:rPr>
      </w:pPr>
      <w:r w:rsidRPr="00612E60">
        <w:rPr>
          <w:sz w:val="22"/>
          <w:szCs w:val="22"/>
          <w:lang w:val="bg-BG" w:eastAsia="zh-CN"/>
        </w:rPr>
        <w:t>Удостоверението се представя за всяко заявление-декларация – при бременност и раждане, отглеждане на дете до 2-годишна възраст и осиновяване на дете до 5-годишна възраст,</w:t>
      </w:r>
      <w:r w:rsidRPr="00612E60">
        <w:rPr>
          <w:b/>
          <w:bCs/>
          <w:sz w:val="22"/>
          <w:szCs w:val="22"/>
          <w:lang w:val="bg-BG" w:eastAsia="zh-CN"/>
        </w:rPr>
        <w:t xml:space="preserve"> </w:t>
      </w:r>
      <w:r w:rsidRPr="00612E60">
        <w:rPr>
          <w:sz w:val="22"/>
          <w:szCs w:val="22"/>
          <w:lang w:val="bg-BG" w:eastAsia="zh-CN"/>
        </w:rPr>
        <w:t>представено на осигурителя от осигуреното лице. Удостоверението не се представя от лица, придобили право за получаване на парично обезщетение, за периодите след приключване на производство по ликвидация или прекратяване на осигурителя.</w:t>
      </w:r>
    </w:p>
    <w:p w:rsidR="0079680A" w:rsidRPr="00612E60" w:rsidRDefault="0079680A" w:rsidP="0079680A">
      <w:pPr>
        <w:suppressAutoHyphens/>
        <w:ind w:firstLine="709"/>
        <w:jc w:val="both"/>
        <w:rPr>
          <w:sz w:val="22"/>
          <w:szCs w:val="22"/>
          <w:lang w:val="bg-BG" w:eastAsia="zh-CN"/>
        </w:rPr>
      </w:pPr>
      <w:r w:rsidRPr="00612E60">
        <w:rPr>
          <w:sz w:val="22"/>
          <w:szCs w:val="22"/>
          <w:lang w:val="bg-BG" w:eastAsia="zh-CN"/>
        </w:rPr>
        <w:t xml:space="preserve">Когато към деня, от който е разрешен отпускът, лицето е осигурено по повече от едно правоотношение/основание за осигуряване при един осигурител, се попълват и представят отделни удостоверения за всяко от правоотношенията/основанията за осигуряване, с изключение на случаите по чл. 53 и чл. 54 от Кодекса за социално осигуряване (КСО). </w:t>
      </w:r>
    </w:p>
    <w:p w:rsidR="0079680A" w:rsidRPr="00612E60" w:rsidRDefault="0079680A" w:rsidP="0079680A">
      <w:pPr>
        <w:suppressAutoHyphens/>
        <w:ind w:firstLine="709"/>
        <w:jc w:val="both"/>
        <w:rPr>
          <w:sz w:val="22"/>
          <w:szCs w:val="22"/>
          <w:lang w:val="bg-BG" w:eastAsia="zh-CN"/>
        </w:rPr>
      </w:pPr>
      <w:r w:rsidRPr="00612E60">
        <w:rPr>
          <w:sz w:val="22"/>
          <w:szCs w:val="22"/>
          <w:lang w:val="bg-BG" w:eastAsia="zh-CN"/>
        </w:rPr>
        <w:t>Удостоверението се попълва и представя от осигурителите - за осигурените при тях лица за изплащане на парични обезщетения от държавното обществено осигуряване.</w:t>
      </w:r>
    </w:p>
    <w:p w:rsidR="0079680A" w:rsidRPr="00612E60" w:rsidRDefault="0079680A" w:rsidP="0079680A">
      <w:pPr>
        <w:suppressAutoHyphens/>
        <w:ind w:firstLine="709"/>
        <w:jc w:val="both"/>
        <w:rPr>
          <w:sz w:val="22"/>
          <w:szCs w:val="22"/>
          <w:lang w:val="bg-BG" w:eastAsia="zh-CN"/>
        </w:rPr>
      </w:pPr>
      <w:r w:rsidRPr="00612E60">
        <w:rPr>
          <w:sz w:val="22"/>
          <w:szCs w:val="22"/>
          <w:lang w:val="bg-BG" w:eastAsia="zh-CN"/>
        </w:rPr>
        <w:t xml:space="preserve">Навсякъде в удостоверението датите се попълват от ляво на дясно в две позиции за ден, две позиции за месеци месец и четири позиции за година. </w:t>
      </w:r>
    </w:p>
    <w:p w:rsidR="0079680A" w:rsidRPr="00612E60" w:rsidRDefault="0079680A" w:rsidP="0079680A">
      <w:pPr>
        <w:suppressAutoHyphens/>
        <w:ind w:firstLine="709"/>
        <w:jc w:val="both"/>
        <w:rPr>
          <w:sz w:val="22"/>
          <w:szCs w:val="22"/>
          <w:lang w:val="bg-BG" w:eastAsia="zh-CN"/>
        </w:rPr>
      </w:pPr>
      <w:r w:rsidRPr="00612E60">
        <w:rPr>
          <w:sz w:val="22"/>
          <w:szCs w:val="22"/>
          <w:lang w:val="bg-BG" w:eastAsia="zh-CN"/>
        </w:rPr>
        <w:t xml:space="preserve">При попълване на удостоверението се отбелязва съответният код – “Представяне”, “Корекция” или “Заличаване”.       </w:t>
      </w:r>
    </w:p>
    <w:p w:rsidR="0079680A" w:rsidRPr="00612E60" w:rsidRDefault="0079680A" w:rsidP="0079680A">
      <w:pPr>
        <w:suppressAutoHyphens/>
        <w:ind w:firstLine="709"/>
        <w:jc w:val="both"/>
        <w:rPr>
          <w:sz w:val="22"/>
          <w:szCs w:val="22"/>
          <w:lang w:val="bg-BG" w:eastAsia="bg-BG"/>
        </w:rPr>
      </w:pPr>
      <w:r w:rsidRPr="00612E60">
        <w:rPr>
          <w:sz w:val="22"/>
          <w:szCs w:val="22"/>
          <w:lang w:val="bg-BG" w:eastAsia="bg-BG"/>
        </w:rPr>
        <w:t>Корекция на представено удостоверение се извършва, като се попълва удостоверение с коректните данни и се отбелязва код “Корекция”.</w:t>
      </w:r>
    </w:p>
    <w:p w:rsidR="0079680A" w:rsidRPr="00612E60" w:rsidRDefault="0079680A" w:rsidP="0079680A">
      <w:pPr>
        <w:suppressAutoHyphens/>
        <w:ind w:firstLine="709"/>
        <w:jc w:val="both"/>
        <w:rPr>
          <w:color w:val="000000"/>
          <w:sz w:val="22"/>
          <w:szCs w:val="22"/>
          <w:lang w:val="bg-BG" w:eastAsia="bg-BG"/>
        </w:rPr>
      </w:pPr>
      <w:r w:rsidRPr="00612E60">
        <w:rPr>
          <w:color w:val="000000"/>
          <w:sz w:val="22"/>
          <w:szCs w:val="22"/>
          <w:lang w:val="bg-BG" w:eastAsia="zh-CN"/>
        </w:rPr>
        <w:t>Не се коригират: ЕГН/ЛН/ЛНЧ/</w:t>
      </w:r>
      <w:r w:rsidRPr="00612E60">
        <w:rPr>
          <w:sz w:val="22"/>
          <w:szCs w:val="22"/>
          <w:lang w:val="bg-BG" w:eastAsia="zh-CN"/>
        </w:rPr>
        <w:t xml:space="preserve">Служебен номер на лицето, издаден от Националната агенция за приходите, </w:t>
      </w:r>
      <w:r w:rsidRPr="00612E60">
        <w:rPr>
          <w:color w:val="000000"/>
          <w:sz w:val="22"/>
          <w:szCs w:val="22"/>
          <w:lang w:val="bg-BG" w:eastAsia="zh-CN"/>
        </w:rPr>
        <w:t>ЕИК/к</w:t>
      </w:r>
      <w:r w:rsidRPr="00612E60">
        <w:rPr>
          <w:sz w:val="22"/>
          <w:szCs w:val="22"/>
          <w:lang w:val="bg-BG" w:eastAsia="zh-CN"/>
        </w:rPr>
        <w:t xml:space="preserve">од по БУЛСТАТ, началната дата за изплащане, вид и основание на обезщетението, за което се отнасят данните в удостоверението, брой правоотношения/основания за осигуряване при осигурителя и пореден номер на удостоверението. </w:t>
      </w:r>
      <w:r w:rsidRPr="00612E60">
        <w:rPr>
          <w:color w:val="000000"/>
          <w:sz w:val="22"/>
          <w:szCs w:val="22"/>
          <w:lang w:val="bg-BG" w:eastAsia="zh-CN"/>
        </w:rPr>
        <w:t>При необходимост от корекции на посочените данни, удостоверението се заличава, след което се попълва и представя ново удостоверение с коректни данни.</w:t>
      </w:r>
    </w:p>
    <w:p w:rsidR="0079680A" w:rsidRPr="00612E60" w:rsidRDefault="0079680A" w:rsidP="0079680A">
      <w:pPr>
        <w:suppressAutoHyphens/>
        <w:ind w:firstLine="709"/>
        <w:jc w:val="both"/>
        <w:rPr>
          <w:color w:val="000000"/>
          <w:sz w:val="22"/>
          <w:szCs w:val="22"/>
          <w:lang w:val="bg-BG" w:eastAsia="bg-BG"/>
        </w:rPr>
      </w:pPr>
      <w:r w:rsidRPr="00612E60">
        <w:rPr>
          <w:color w:val="000000"/>
          <w:sz w:val="22"/>
          <w:szCs w:val="22"/>
          <w:lang w:val="bg-BG" w:eastAsia="zh-CN"/>
        </w:rPr>
        <w:lastRenderedPageBreak/>
        <w:t>Заличаване на представено удостоверение се извършва</w:t>
      </w:r>
      <w:r w:rsidRPr="00612E60">
        <w:rPr>
          <w:color w:val="000000"/>
          <w:sz w:val="22"/>
          <w:szCs w:val="22"/>
          <w:lang w:val="bg-BG" w:eastAsia="bg-BG"/>
        </w:rPr>
        <w:t>, като се отбелязва код</w:t>
      </w:r>
      <w:r w:rsidRPr="00612E60">
        <w:rPr>
          <w:color w:val="000000"/>
          <w:sz w:val="22"/>
          <w:szCs w:val="22"/>
          <w:lang w:val="bg-BG" w:eastAsia="zh-CN"/>
        </w:rPr>
        <w:t xml:space="preserve"> „Заличаване" и се попълват:</w:t>
      </w:r>
      <w:r w:rsidRPr="00612E60">
        <w:rPr>
          <w:color w:val="000000"/>
          <w:sz w:val="22"/>
          <w:szCs w:val="22"/>
          <w:lang w:val="bg-BG" w:eastAsia="bg-BG"/>
        </w:rPr>
        <w:t xml:space="preserve"> </w:t>
      </w:r>
      <w:r w:rsidRPr="00612E60">
        <w:rPr>
          <w:color w:val="000000"/>
          <w:sz w:val="22"/>
          <w:szCs w:val="22"/>
          <w:lang w:val="bg-BG" w:eastAsia="zh-CN"/>
        </w:rPr>
        <w:t>ЕГН/ЛН/ЛНЧ/</w:t>
      </w:r>
      <w:r w:rsidRPr="00612E60">
        <w:rPr>
          <w:sz w:val="22"/>
          <w:szCs w:val="22"/>
          <w:lang w:val="bg-BG" w:eastAsia="zh-CN"/>
        </w:rPr>
        <w:t xml:space="preserve"> Служебен номер на лицето, издаден от Националната агенция за приходите, </w:t>
      </w:r>
      <w:r w:rsidRPr="00612E60">
        <w:rPr>
          <w:color w:val="000000"/>
          <w:sz w:val="22"/>
          <w:szCs w:val="22"/>
          <w:lang w:val="bg-BG" w:eastAsia="zh-CN"/>
        </w:rPr>
        <w:t>ЕИК/</w:t>
      </w:r>
      <w:r w:rsidRPr="00612E60">
        <w:rPr>
          <w:sz w:val="22"/>
          <w:szCs w:val="22"/>
          <w:lang w:val="bg-BG" w:eastAsia="zh-CN"/>
        </w:rPr>
        <w:t>код по БУЛСТАТ, началната дата за изплащане, вид и основание на обезщетението, брой правоотношения/основания за осигуряване при осигурителя и пореден номер на удостоверението.</w:t>
      </w:r>
    </w:p>
    <w:p w:rsidR="0079680A" w:rsidRPr="00612E60" w:rsidRDefault="0079680A" w:rsidP="0079680A">
      <w:pPr>
        <w:suppressAutoHyphens/>
        <w:ind w:firstLine="709"/>
        <w:jc w:val="both"/>
        <w:rPr>
          <w:color w:val="000000"/>
          <w:szCs w:val="22"/>
          <w:highlight w:val="yellow"/>
          <w:lang w:val="bg-BG" w:eastAsia="zh-CN"/>
        </w:rPr>
      </w:pPr>
    </w:p>
    <w:p w:rsidR="0079680A" w:rsidRPr="00612E60" w:rsidRDefault="0079680A" w:rsidP="006B13EF">
      <w:pPr>
        <w:tabs>
          <w:tab w:val="left" w:pos="-360"/>
        </w:tabs>
        <w:ind w:firstLine="709"/>
        <w:jc w:val="both"/>
        <w:rPr>
          <w:lang w:val="bg-BG" w:eastAsia="zh-CN"/>
        </w:rPr>
      </w:pPr>
      <w:r w:rsidRPr="00612E60">
        <w:rPr>
          <w:b/>
          <w:sz w:val="22"/>
          <w:szCs w:val="22"/>
          <w:lang w:val="bg-BG"/>
        </w:rPr>
        <w:t>І. “Удостоверявам следните обстоятелства”</w:t>
      </w:r>
      <w:r w:rsidRPr="00612E60">
        <w:rPr>
          <w:sz w:val="22"/>
          <w:szCs w:val="22"/>
          <w:lang w:val="bg-BG"/>
        </w:rPr>
        <w:t xml:space="preserve"> </w:t>
      </w:r>
      <w:r w:rsidRPr="00612E60">
        <w:rPr>
          <w:lang w:val="bg-BG" w:eastAsia="zh-CN"/>
        </w:rPr>
        <w:t>– този раздел се попълва, когато с удостоверението се иска изплащане на парично обезщетение въз основа на заявление-декларация, по следния начин:</w:t>
      </w:r>
    </w:p>
    <w:p w:rsidR="0079680A" w:rsidRPr="00612E60" w:rsidRDefault="0079680A" w:rsidP="006B13EF">
      <w:pPr>
        <w:ind w:firstLine="709"/>
        <w:jc w:val="both"/>
        <w:rPr>
          <w:sz w:val="22"/>
          <w:lang w:val="bg-BG" w:eastAsia="zh-CN"/>
        </w:rPr>
      </w:pPr>
      <w:r w:rsidRPr="00612E60">
        <w:rPr>
          <w:lang w:val="bg-BG" w:eastAsia="zh-CN"/>
        </w:rPr>
        <w:t xml:space="preserve">1. На </w:t>
      </w:r>
      <w:r w:rsidRPr="00612E60">
        <w:rPr>
          <w:sz w:val="22"/>
          <w:szCs w:val="22"/>
          <w:lang w:val="bg-BG"/>
        </w:rPr>
        <w:t>лицето</w:t>
      </w:r>
      <w:r w:rsidRPr="00612E60">
        <w:rPr>
          <w:lang w:val="bg-BG" w:eastAsia="zh-CN"/>
        </w:rPr>
        <w:t xml:space="preserve"> е разрешен отпуск по ….................... </w:t>
      </w:r>
    </w:p>
    <w:p w:rsidR="0079680A" w:rsidRPr="00612E60" w:rsidRDefault="0079680A" w:rsidP="006B13EF">
      <w:pPr>
        <w:suppressAutoHyphens/>
        <w:ind w:right="-180"/>
        <w:jc w:val="both"/>
        <w:rPr>
          <w:i/>
          <w:iCs/>
          <w:sz w:val="16"/>
          <w:lang w:val="bg-BG" w:eastAsia="zh-CN"/>
        </w:rPr>
      </w:pPr>
      <w:r w:rsidRPr="00612E60">
        <w:rPr>
          <w:i/>
          <w:iCs/>
          <w:sz w:val="16"/>
          <w:lang w:val="bg-BG" w:eastAsia="zh-CN"/>
        </w:rPr>
        <w:t>(чл. 163, ал. 1; чл. 163, ал. 7; чл. 163, ал. 8; чл. 163, ал. 10, изречение първо; чл. 163, ал. 10, изречение второ; чл. 163, ал. 10, изречение трето; чл. 163, ал. 12; чл. 164, ал. 1; чл. 164, ал. 3; чл. 164а, ал. 1 и ал. 2; чл. 164б, ал. 1; чл. 164б, ал. 2, изречение първо; чл. 164б, ал. 2, изречение второ; чл. 164б, ал. 3; чл. 164б, ал. 5, изречение първо; чл. 164б, ал. 5, изречение второ; чл. 164б, ал. 8; чл. 167, ал. 1, изречение първо; чл. 167, ал. 1, изречение второ; чл. 167, ал. 2; чл. 167, ал. 3; чл. 167, ал. 4; чл. 167, ал. 5)</w:t>
      </w:r>
    </w:p>
    <w:p w:rsidR="0079680A" w:rsidRPr="00612E60" w:rsidRDefault="0079680A" w:rsidP="004A5414">
      <w:pPr>
        <w:suppressAutoHyphens/>
        <w:ind w:right="-180" w:firstLine="709"/>
        <w:jc w:val="both"/>
        <w:rPr>
          <w:sz w:val="22"/>
          <w:szCs w:val="22"/>
          <w:lang w:val="bg-BG" w:eastAsia="zh-CN"/>
        </w:rPr>
      </w:pPr>
      <w:r w:rsidRPr="00612E60">
        <w:rPr>
          <w:sz w:val="22"/>
          <w:szCs w:val="22"/>
          <w:lang w:val="bg-BG" w:eastAsia="zh-CN"/>
        </w:rPr>
        <w:t>от КТ със заповед № ............. от ........20.... г., за периода от ...........20..... г. до ............ 20..... г. включително.</w:t>
      </w:r>
    </w:p>
    <w:p w:rsidR="0079680A" w:rsidRPr="00612E60" w:rsidRDefault="0079680A" w:rsidP="004A5414">
      <w:pPr>
        <w:suppressAutoHyphens/>
        <w:ind w:right="-180" w:firstLine="709"/>
        <w:jc w:val="both"/>
        <w:rPr>
          <w:i/>
          <w:iCs/>
          <w:sz w:val="22"/>
          <w:szCs w:val="22"/>
          <w:lang w:val="bg-BG" w:eastAsia="zh-CN"/>
        </w:rPr>
      </w:pPr>
      <w:r w:rsidRPr="00612E60">
        <w:rPr>
          <w:i/>
          <w:iCs/>
          <w:sz w:val="22"/>
          <w:szCs w:val="22"/>
          <w:lang w:val="bg-BG" w:eastAsia="zh-CN"/>
        </w:rPr>
        <w:t>Забележка. Когато към датата, считано от която се иска изплащане на паричното обезщетение за бременност и раждане правоотношението/осигуряването на лицето е прекратено в т. 1 се попълват данни само “за периода от .....20...г. до .....20...г.” за изплащане на обезщетение на основание чл. 52 от КСО .</w:t>
      </w:r>
    </w:p>
    <w:p w:rsidR="0079680A" w:rsidRPr="00612E60" w:rsidRDefault="0079680A" w:rsidP="004A5414">
      <w:pPr>
        <w:ind w:firstLine="709"/>
        <w:jc w:val="both"/>
        <w:rPr>
          <w:color w:val="000000"/>
          <w:sz w:val="22"/>
          <w:szCs w:val="22"/>
          <w:lang w:val="bg-BG" w:eastAsia="zh-CN"/>
        </w:rPr>
      </w:pPr>
      <w:r w:rsidRPr="00612E60">
        <w:rPr>
          <w:color w:val="000000"/>
          <w:sz w:val="22"/>
          <w:szCs w:val="22"/>
          <w:lang w:val="bg-BG" w:eastAsia="zh-CN"/>
        </w:rPr>
        <w:t xml:space="preserve">2. </w:t>
      </w:r>
      <w:r w:rsidR="004A5414" w:rsidRPr="00612E60">
        <w:rPr>
          <w:color w:val="000000"/>
          <w:sz w:val="22"/>
          <w:szCs w:val="22"/>
          <w:lang w:val="bg-BG" w:eastAsia="zh-CN"/>
        </w:rPr>
        <w:t>„</w:t>
      </w:r>
      <w:r w:rsidRPr="00612E60">
        <w:rPr>
          <w:color w:val="000000"/>
          <w:sz w:val="22"/>
          <w:szCs w:val="22"/>
          <w:lang w:val="bg-BG" w:eastAsia="zh-CN"/>
        </w:rPr>
        <w:t xml:space="preserve">Към деня, от който е разрешен отпускът, лицето е осигурено за общо заболяване и майчинство – </w:t>
      </w:r>
      <w:r w:rsidRPr="00612E60">
        <w:rPr>
          <w:b/>
          <w:bCs/>
          <w:color w:val="000000"/>
          <w:sz w:val="22"/>
          <w:szCs w:val="22"/>
          <w:lang w:val="bg-BG" w:eastAsia="zh-CN"/>
        </w:rPr>
        <w:t>да/не</w:t>
      </w:r>
      <w:r w:rsidRPr="00612E60">
        <w:rPr>
          <w:i/>
          <w:iCs/>
          <w:color w:val="000000"/>
          <w:sz w:val="22"/>
          <w:szCs w:val="22"/>
          <w:lang w:val="bg-BG" w:eastAsia="zh-CN"/>
        </w:rPr>
        <w:t xml:space="preserve">, </w:t>
      </w:r>
      <w:r w:rsidRPr="00612E60">
        <w:rPr>
          <w:color w:val="000000"/>
          <w:sz w:val="22"/>
          <w:szCs w:val="22"/>
          <w:lang w:val="bg-BG" w:eastAsia="zh-CN"/>
        </w:rPr>
        <w:t xml:space="preserve">по безсрочно/срочно правоотношение до ........20...... г.” - </w:t>
      </w:r>
      <w:r w:rsidRPr="00612E60">
        <w:rPr>
          <w:sz w:val="22"/>
          <w:szCs w:val="22"/>
          <w:lang w:val="bg-BG" w:eastAsia="zh-CN"/>
        </w:rPr>
        <w:t>отбелязва се дали лицето е осигурено за съответния риск.</w:t>
      </w:r>
      <w:r w:rsidRPr="00612E60">
        <w:rPr>
          <w:color w:val="000000"/>
          <w:sz w:val="22"/>
          <w:szCs w:val="22"/>
          <w:lang w:val="bg-BG" w:eastAsia="zh-CN"/>
        </w:rPr>
        <w:t xml:space="preserve"> Ако е отбелязано, че правоотношението е срочно се попълва датата, на която изтича срокът на договора. Ако е отбелязано, че лицето не е осигурено се попълва и дата в т. 7 или в т. 8.</w:t>
      </w:r>
    </w:p>
    <w:p w:rsidR="0079680A" w:rsidRPr="00612E60" w:rsidRDefault="0079680A" w:rsidP="004A5414">
      <w:pPr>
        <w:ind w:firstLine="709"/>
        <w:jc w:val="both"/>
        <w:rPr>
          <w:sz w:val="22"/>
          <w:szCs w:val="22"/>
          <w:lang w:val="bg-BG" w:eastAsia="zh-CN"/>
        </w:rPr>
      </w:pPr>
      <w:r w:rsidRPr="00612E60">
        <w:rPr>
          <w:sz w:val="22"/>
          <w:szCs w:val="22"/>
          <w:lang w:val="bg-BG" w:eastAsia="zh-CN"/>
        </w:rPr>
        <w:t xml:space="preserve">3. </w:t>
      </w:r>
      <w:r w:rsidR="004A5414" w:rsidRPr="00612E60">
        <w:rPr>
          <w:sz w:val="22"/>
          <w:szCs w:val="22"/>
          <w:lang w:val="bg-BG" w:eastAsia="zh-CN"/>
        </w:rPr>
        <w:t>„</w:t>
      </w:r>
      <w:r w:rsidRPr="00612E60">
        <w:rPr>
          <w:sz w:val="22"/>
          <w:szCs w:val="22"/>
          <w:lang w:val="bg-BG"/>
        </w:rPr>
        <w:t>Към</w:t>
      </w:r>
      <w:r w:rsidRPr="00612E60">
        <w:rPr>
          <w:sz w:val="22"/>
          <w:szCs w:val="22"/>
          <w:lang w:val="bg-BG" w:eastAsia="zh-CN"/>
        </w:rPr>
        <w:t xml:space="preserve"> деня, от който е разрешен отпускът, лицето </w:t>
      </w:r>
      <w:r w:rsidRPr="00612E60">
        <w:rPr>
          <w:b/>
          <w:bCs/>
          <w:sz w:val="22"/>
          <w:szCs w:val="22"/>
          <w:lang w:val="bg-BG" w:eastAsia="zh-CN"/>
        </w:rPr>
        <w:t>няма</w:t>
      </w:r>
      <w:r w:rsidRPr="00612E60">
        <w:rPr>
          <w:sz w:val="22"/>
          <w:szCs w:val="22"/>
          <w:lang w:val="bg-BG" w:eastAsia="zh-CN"/>
        </w:rPr>
        <w:t xml:space="preserve"> 12 месеца осигурителен стаж като осигурено за общо заболяване и майчинство”. </w:t>
      </w:r>
    </w:p>
    <w:p w:rsidR="0079680A" w:rsidRPr="00612E60" w:rsidRDefault="004A5414" w:rsidP="004A5414">
      <w:pPr>
        <w:suppressAutoHyphens/>
        <w:ind w:firstLine="709"/>
        <w:jc w:val="both"/>
        <w:rPr>
          <w:sz w:val="22"/>
          <w:szCs w:val="22"/>
          <w:lang w:val="bg-BG" w:eastAsia="zh-CN"/>
        </w:rPr>
      </w:pPr>
      <w:r w:rsidRPr="00612E60">
        <w:rPr>
          <w:sz w:val="22"/>
          <w:szCs w:val="22"/>
          <w:lang w:val="bg-BG" w:eastAsia="zh-CN"/>
        </w:rPr>
        <w:t>„</w:t>
      </w:r>
      <w:r w:rsidR="0079680A" w:rsidRPr="00612E60">
        <w:rPr>
          <w:sz w:val="22"/>
          <w:szCs w:val="22"/>
          <w:lang w:val="bg-BG" w:eastAsia="zh-CN"/>
        </w:rPr>
        <w:t xml:space="preserve">На ........ 20.... г. лицето придобива изискуемия осигурителен стаж” </w:t>
      </w:r>
    </w:p>
    <w:p w:rsidR="0079680A" w:rsidRPr="00612E60" w:rsidRDefault="0079680A" w:rsidP="004A5414">
      <w:pPr>
        <w:suppressAutoHyphens/>
        <w:ind w:firstLine="709"/>
        <w:jc w:val="both"/>
        <w:rPr>
          <w:sz w:val="22"/>
          <w:szCs w:val="22"/>
          <w:lang w:val="bg-BG"/>
        </w:rPr>
      </w:pPr>
      <w:r w:rsidRPr="00612E60">
        <w:rPr>
          <w:i/>
          <w:iCs/>
          <w:sz w:val="22"/>
          <w:szCs w:val="22"/>
          <w:lang w:val="bg-BG" w:eastAsia="zh-CN"/>
        </w:rPr>
        <w:t>Забележка.. Обстоятелството се отбелязва само когато лицето няма необходимия осигурителен стаж.</w:t>
      </w:r>
    </w:p>
    <w:p w:rsidR="0079680A" w:rsidRPr="00612E60" w:rsidRDefault="0079680A" w:rsidP="004A5414">
      <w:pPr>
        <w:suppressAutoHyphens/>
        <w:ind w:firstLine="709"/>
        <w:jc w:val="both"/>
        <w:rPr>
          <w:i/>
          <w:iCs/>
          <w:sz w:val="22"/>
          <w:szCs w:val="22"/>
          <w:lang w:val="bg-BG" w:eastAsia="zh-CN"/>
        </w:rPr>
      </w:pPr>
      <w:r w:rsidRPr="00612E60">
        <w:rPr>
          <w:i/>
          <w:iCs/>
          <w:sz w:val="22"/>
          <w:szCs w:val="22"/>
          <w:lang w:val="bg-BG" w:eastAsia="zh-CN"/>
        </w:rPr>
        <w:t xml:space="preserve">Когато е отбелязано, че лицето няма изискуемия осигурителен стаж към деня, </w:t>
      </w:r>
      <w:r w:rsidRPr="00612E60">
        <w:rPr>
          <w:i/>
          <w:sz w:val="22"/>
          <w:szCs w:val="22"/>
          <w:lang w:val="bg-BG" w:eastAsia="zh-CN"/>
        </w:rPr>
        <w:t>от който е разрешен отпускът</w:t>
      </w:r>
      <w:r w:rsidRPr="00612E60">
        <w:rPr>
          <w:i/>
          <w:iCs/>
          <w:sz w:val="22"/>
          <w:szCs w:val="22"/>
          <w:lang w:val="bg-BG" w:eastAsia="zh-CN"/>
        </w:rPr>
        <w:t xml:space="preserve"> се попълва датата, на която го придобива, когато тази дата е през периода на разрешения отпуск, т.е. попълва се последният ден, с който се придобива необходимият осигурителен стаж.</w:t>
      </w:r>
    </w:p>
    <w:p w:rsidR="0079680A" w:rsidRPr="00612E60" w:rsidRDefault="0079680A" w:rsidP="004A5414">
      <w:pPr>
        <w:ind w:firstLine="709"/>
        <w:jc w:val="both"/>
        <w:rPr>
          <w:sz w:val="22"/>
          <w:szCs w:val="22"/>
          <w:lang w:val="bg-BG"/>
        </w:rPr>
      </w:pPr>
      <w:r w:rsidRPr="00612E60">
        <w:rPr>
          <w:sz w:val="22"/>
          <w:szCs w:val="22"/>
          <w:lang w:val="bg-BG"/>
        </w:rPr>
        <w:t xml:space="preserve">4. </w:t>
      </w:r>
      <w:r w:rsidR="004A5414" w:rsidRPr="00612E60">
        <w:rPr>
          <w:sz w:val="22"/>
          <w:szCs w:val="22"/>
          <w:lang w:val="bg-BG"/>
        </w:rPr>
        <w:t>„</w:t>
      </w:r>
      <w:r w:rsidRPr="00612E60">
        <w:rPr>
          <w:sz w:val="22"/>
          <w:szCs w:val="22"/>
          <w:lang w:val="bg-BG"/>
        </w:rPr>
        <w:t xml:space="preserve">Лицето е осигурено с код за вид осигурен съгласно декларация - образец № 1 </w:t>
      </w:r>
      <w:r w:rsidR="004A5414" w:rsidRPr="00612E60">
        <w:rPr>
          <w:sz w:val="22"/>
          <w:szCs w:val="22"/>
          <w:lang w:val="bg-BG"/>
        </w:rPr>
        <w:t>„</w:t>
      </w:r>
      <w:r w:rsidRPr="00612E60">
        <w:rPr>
          <w:sz w:val="22"/>
          <w:szCs w:val="22"/>
          <w:lang w:val="bg-BG"/>
        </w:rPr>
        <w:t>Данни за осигуреното лице</w:t>
      </w:r>
      <w:r w:rsidR="004A5414" w:rsidRPr="00612E60">
        <w:rPr>
          <w:sz w:val="22"/>
          <w:szCs w:val="22"/>
          <w:lang w:val="bg-BG"/>
        </w:rPr>
        <w:t>“</w:t>
      </w:r>
      <w:r w:rsidRPr="00612E60">
        <w:rPr>
          <w:sz w:val="22"/>
          <w:szCs w:val="22"/>
          <w:lang w:val="bg-BG"/>
        </w:rPr>
        <w:t xml:space="preserve"> - в две позиции се попълва кодът за </w:t>
      </w:r>
      <w:r w:rsidR="004A5414" w:rsidRPr="00612E60">
        <w:rPr>
          <w:sz w:val="22"/>
          <w:szCs w:val="22"/>
          <w:lang w:val="bg-BG"/>
        </w:rPr>
        <w:t>„</w:t>
      </w:r>
      <w:r w:rsidRPr="00612E60">
        <w:rPr>
          <w:sz w:val="22"/>
          <w:szCs w:val="22"/>
          <w:lang w:val="bg-BG"/>
        </w:rPr>
        <w:t>Вид осигурен</w:t>
      </w:r>
      <w:r w:rsidR="004A5414" w:rsidRPr="00612E60">
        <w:rPr>
          <w:sz w:val="22"/>
          <w:szCs w:val="22"/>
          <w:lang w:val="bg-BG"/>
        </w:rPr>
        <w:t>“</w:t>
      </w:r>
      <w:r w:rsidRPr="00612E60">
        <w:rPr>
          <w:sz w:val="22"/>
          <w:szCs w:val="22"/>
          <w:lang w:val="bg-BG"/>
        </w:rPr>
        <w:t xml:space="preserve"> към деня, от който е разрешен отпускът, попълнен в декларация - образец № 1 </w:t>
      </w:r>
      <w:r w:rsidR="004A5414" w:rsidRPr="00612E60">
        <w:rPr>
          <w:sz w:val="22"/>
          <w:szCs w:val="22"/>
          <w:lang w:val="bg-BG"/>
        </w:rPr>
        <w:t>„</w:t>
      </w:r>
      <w:r w:rsidRPr="00612E60">
        <w:rPr>
          <w:sz w:val="22"/>
          <w:szCs w:val="22"/>
          <w:lang w:val="bg-BG"/>
        </w:rPr>
        <w:t>Данни за осигуреното лице</w:t>
      </w:r>
      <w:r w:rsidR="004A5414" w:rsidRPr="00612E60">
        <w:rPr>
          <w:sz w:val="22"/>
          <w:szCs w:val="22"/>
          <w:lang w:val="bg-BG"/>
        </w:rPr>
        <w:t>“</w:t>
      </w:r>
      <w:r w:rsidRPr="00612E60">
        <w:rPr>
          <w:sz w:val="22"/>
          <w:szCs w:val="22"/>
          <w:lang w:val="bg-BG"/>
        </w:rPr>
        <w:t xml:space="preserve"> към Наредба № Н-8 на министъра на финансите от 29 декември 2005 г.</w:t>
      </w:r>
    </w:p>
    <w:p w:rsidR="0079680A" w:rsidRPr="00612E60" w:rsidRDefault="0079680A" w:rsidP="004A5414">
      <w:pPr>
        <w:suppressAutoHyphens/>
        <w:ind w:firstLine="709"/>
        <w:jc w:val="both"/>
        <w:rPr>
          <w:i/>
          <w:sz w:val="22"/>
          <w:szCs w:val="22"/>
          <w:lang w:val="bg-BG" w:eastAsia="zh-CN"/>
        </w:rPr>
      </w:pPr>
      <w:r w:rsidRPr="00612E60">
        <w:rPr>
          <w:i/>
          <w:sz w:val="22"/>
          <w:szCs w:val="22"/>
          <w:lang w:val="bg-BG" w:eastAsia="zh-CN"/>
        </w:rPr>
        <w:t>Забележка. Когато към деня, от който е разрешен отпускът, осигуряването е прекратено или прекъснато, се попълва кодът за "Вид осигурен" за последния по време период, през който лицето е било осигурено.</w:t>
      </w:r>
    </w:p>
    <w:p w:rsidR="0079680A" w:rsidRPr="00612E60" w:rsidRDefault="0079680A" w:rsidP="00F22E6D">
      <w:pPr>
        <w:ind w:firstLine="709"/>
        <w:jc w:val="both"/>
        <w:rPr>
          <w:sz w:val="22"/>
          <w:szCs w:val="22"/>
          <w:lang w:val="bg-BG"/>
        </w:rPr>
      </w:pPr>
      <w:r w:rsidRPr="00612E60">
        <w:rPr>
          <w:sz w:val="22"/>
          <w:szCs w:val="22"/>
          <w:lang w:val="bg-BG"/>
        </w:rPr>
        <w:t xml:space="preserve">5. </w:t>
      </w:r>
      <w:r w:rsidR="00F22E6D" w:rsidRPr="00612E60">
        <w:rPr>
          <w:sz w:val="22"/>
          <w:szCs w:val="22"/>
          <w:lang w:val="bg-BG"/>
        </w:rPr>
        <w:t>„</w:t>
      </w:r>
      <w:r w:rsidRPr="00612E60">
        <w:rPr>
          <w:sz w:val="22"/>
          <w:szCs w:val="22"/>
          <w:lang w:val="bg-BG"/>
        </w:rPr>
        <w:t xml:space="preserve">Брой правоотношения/основания за осигуряване при осигурителя” – в две позиции се попълва броят на правоотношенията или основанията, по които лицето е осигурено при един осигурител (същия ЕИК/код по БУЛСТАТ) към деня, от който е разрешен отпускът. </w:t>
      </w:r>
    </w:p>
    <w:p w:rsidR="0079680A" w:rsidRPr="00612E60" w:rsidRDefault="0079680A" w:rsidP="00F22E6D">
      <w:pPr>
        <w:ind w:firstLine="709"/>
        <w:jc w:val="both"/>
        <w:rPr>
          <w:sz w:val="22"/>
          <w:szCs w:val="22"/>
          <w:lang w:val="bg-BG"/>
        </w:rPr>
      </w:pPr>
      <w:r w:rsidRPr="00612E60">
        <w:rPr>
          <w:sz w:val="22"/>
          <w:szCs w:val="22"/>
          <w:lang w:val="bg-BG"/>
        </w:rPr>
        <w:t>6. „Пореден номер на удостоверение, приложение № 10“ - в две позиции се попълва поредният номер на удостоверението в зависимост от броя на правоотношенията/основанията за осигуряване, посочени в т. 6.</w:t>
      </w:r>
    </w:p>
    <w:p w:rsidR="0079680A" w:rsidRPr="00612E60" w:rsidRDefault="0079680A" w:rsidP="00F22E6D">
      <w:pPr>
        <w:ind w:firstLine="709"/>
        <w:jc w:val="both"/>
        <w:rPr>
          <w:sz w:val="22"/>
          <w:szCs w:val="22"/>
          <w:lang w:val="bg-BG"/>
        </w:rPr>
      </w:pPr>
      <w:r w:rsidRPr="00612E60">
        <w:rPr>
          <w:sz w:val="22"/>
          <w:szCs w:val="22"/>
          <w:lang w:val="bg-BG"/>
        </w:rPr>
        <w:t xml:space="preserve">7. </w:t>
      </w:r>
      <w:r w:rsidR="00F22E6D" w:rsidRPr="00612E60">
        <w:rPr>
          <w:sz w:val="22"/>
          <w:szCs w:val="22"/>
          <w:lang w:val="bg-BG"/>
        </w:rPr>
        <w:t>„</w:t>
      </w:r>
      <w:r w:rsidRPr="00612E60">
        <w:rPr>
          <w:sz w:val="22"/>
          <w:szCs w:val="22"/>
          <w:lang w:val="bg-BG"/>
        </w:rPr>
        <w:t>Считано от ....... 20 ... г. правоотношението/осигуряването на лицето е прекратено” - попълва се, ако правоотношението или осигуряването е прекратено, независимо дали рискът е настъпил преди или след прекратяването. Датата, от която е прекратено правоотношението или осигуряването е календарният ден непосредствено след последния календарен ден, през който лицето е осигурено.</w:t>
      </w:r>
    </w:p>
    <w:p w:rsidR="0079680A" w:rsidRPr="00612E60" w:rsidRDefault="0079680A" w:rsidP="00F22E6D">
      <w:pPr>
        <w:ind w:firstLine="709"/>
        <w:jc w:val="both"/>
        <w:rPr>
          <w:sz w:val="22"/>
          <w:szCs w:val="22"/>
          <w:lang w:val="bg-BG"/>
        </w:rPr>
      </w:pPr>
      <w:r w:rsidRPr="00612E60">
        <w:rPr>
          <w:sz w:val="22"/>
          <w:szCs w:val="22"/>
          <w:lang w:val="bg-BG"/>
        </w:rPr>
        <w:t xml:space="preserve">8. </w:t>
      </w:r>
      <w:r w:rsidR="00F22E6D" w:rsidRPr="00612E60">
        <w:rPr>
          <w:sz w:val="22"/>
          <w:szCs w:val="22"/>
          <w:lang w:val="bg-BG"/>
        </w:rPr>
        <w:t>„</w:t>
      </w:r>
      <w:r w:rsidRPr="00612E60">
        <w:rPr>
          <w:sz w:val="22"/>
          <w:szCs w:val="22"/>
          <w:lang w:val="bg-BG"/>
        </w:rPr>
        <w:t xml:space="preserve">Считано от ....... 20 ... г. осигуряването на лицето е прекъснато” – попълва се, ако правоотношението не е прекратено, но осигуряването е прекъснато и не е възобновено преди деня на настъпването на риска. Датата, от която е прекъснато осигуряването е календарният ден, непосредствено след последния календарен ден, през който лицето е осигурено. Осигуряването се прекъсва при самоотлъчка, ползване на неплатен отпуск, който не се зачита за осигурителен стаж, работа през определени дни в месеца, както и през периодите, които не се зачитат за осигурителен стаж, независимо че дейността по чл. 4 или чл. 4а, ал. 1 от КСО не е прекратена. </w:t>
      </w:r>
    </w:p>
    <w:p w:rsidR="0079680A" w:rsidRPr="00612E60" w:rsidRDefault="0079680A" w:rsidP="00F22E6D">
      <w:pPr>
        <w:ind w:firstLine="709"/>
        <w:jc w:val="both"/>
        <w:rPr>
          <w:sz w:val="22"/>
          <w:szCs w:val="22"/>
          <w:lang w:val="bg-BG"/>
        </w:rPr>
      </w:pPr>
      <w:r w:rsidRPr="00612E60">
        <w:rPr>
          <w:sz w:val="22"/>
          <w:szCs w:val="22"/>
          <w:lang w:val="bg-BG"/>
        </w:rPr>
        <w:lastRenderedPageBreak/>
        <w:t>13. „Работни дни или работни часове през периода на отпуска по чл. 50, ал. 6 или чл. 53в, ал. 2 от КСО с право на парично обезщетение“ се попълва, както следва:</w:t>
      </w:r>
    </w:p>
    <w:p w:rsidR="0079680A" w:rsidRPr="00612E60" w:rsidRDefault="0079680A" w:rsidP="00F22E6D">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F22E6D" w:rsidRPr="00612E60">
        <w:rPr>
          <w:sz w:val="22"/>
          <w:szCs w:val="22"/>
          <w:lang w:val="bg-BG"/>
        </w:rPr>
        <w:t>„</w:t>
      </w:r>
      <w:r w:rsidRPr="00612E60">
        <w:rPr>
          <w:sz w:val="22"/>
          <w:szCs w:val="22"/>
          <w:lang w:val="bg-BG"/>
        </w:rPr>
        <w:t>Месец</w:t>
      </w:r>
      <w:r w:rsidR="00F22E6D" w:rsidRPr="00612E60">
        <w:rPr>
          <w:sz w:val="22"/>
          <w:szCs w:val="22"/>
          <w:lang w:val="bg-BG"/>
        </w:rPr>
        <w:t>“</w:t>
      </w:r>
      <w:r w:rsidRPr="00612E60">
        <w:rPr>
          <w:sz w:val="22"/>
          <w:szCs w:val="22"/>
          <w:lang w:val="bg-BG"/>
        </w:rPr>
        <w:t xml:space="preserve"> в две позиции се попълва на отделен ред всеки месец от периода на разрешения отпуск;</w:t>
      </w:r>
    </w:p>
    <w:p w:rsidR="0079680A" w:rsidRPr="00612E60" w:rsidRDefault="0079680A" w:rsidP="00F22E6D">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F22E6D" w:rsidRPr="00612E60">
        <w:rPr>
          <w:sz w:val="22"/>
          <w:szCs w:val="22"/>
          <w:lang w:val="bg-BG"/>
        </w:rPr>
        <w:t>„</w:t>
      </w:r>
      <w:r w:rsidRPr="00612E60">
        <w:rPr>
          <w:sz w:val="22"/>
          <w:szCs w:val="22"/>
          <w:lang w:val="bg-BG"/>
        </w:rPr>
        <w:t>Година</w:t>
      </w:r>
      <w:r w:rsidR="00F22E6D" w:rsidRPr="00612E60">
        <w:rPr>
          <w:sz w:val="22"/>
          <w:szCs w:val="22"/>
          <w:lang w:val="bg-BG"/>
        </w:rPr>
        <w:t>“</w:t>
      </w:r>
      <w:r w:rsidRPr="00612E60">
        <w:rPr>
          <w:sz w:val="22"/>
          <w:szCs w:val="22"/>
          <w:lang w:val="bg-BG"/>
        </w:rPr>
        <w:t xml:space="preserve"> се попълва годината, през която е месецът от периода на разрешения отпуск;</w:t>
      </w:r>
    </w:p>
    <w:p w:rsidR="0079680A" w:rsidRPr="00612E60" w:rsidRDefault="0079680A" w:rsidP="00F22E6D">
      <w:pPr>
        <w:numPr>
          <w:ilvl w:val="0"/>
          <w:numId w:val="11"/>
        </w:numPr>
        <w:tabs>
          <w:tab w:val="left" w:pos="993"/>
        </w:tabs>
        <w:ind w:left="0" w:firstLine="709"/>
        <w:jc w:val="both"/>
        <w:rPr>
          <w:sz w:val="22"/>
          <w:szCs w:val="22"/>
          <w:lang w:val="bg-BG"/>
        </w:rPr>
      </w:pPr>
      <w:r w:rsidRPr="00612E60">
        <w:rPr>
          <w:sz w:val="22"/>
          <w:szCs w:val="22"/>
          <w:lang w:val="bg-BG"/>
        </w:rPr>
        <w:t xml:space="preserve">в колони </w:t>
      </w:r>
      <w:r w:rsidR="00F22E6D" w:rsidRPr="00612E60">
        <w:rPr>
          <w:sz w:val="22"/>
          <w:szCs w:val="22"/>
          <w:lang w:val="bg-BG"/>
        </w:rPr>
        <w:t>„</w:t>
      </w:r>
      <w:r w:rsidRPr="00612E60">
        <w:rPr>
          <w:sz w:val="22"/>
          <w:szCs w:val="22"/>
          <w:lang w:val="bg-BG"/>
        </w:rPr>
        <w:t>От ден</w:t>
      </w:r>
      <w:r w:rsidR="00F22E6D" w:rsidRPr="00612E60">
        <w:rPr>
          <w:sz w:val="22"/>
          <w:szCs w:val="22"/>
          <w:lang w:val="bg-BG"/>
        </w:rPr>
        <w:t>“</w:t>
      </w:r>
      <w:r w:rsidRPr="00612E60">
        <w:rPr>
          <w:sz w:val="22"/>
          <w:szCs w:val="22"/>
          <w:lang w:val="bg-BG"/>
        </w:rPr>
        <w:t xml:space="preserve"> и </w:t>
      </w:r>
      <w:r w:rsidR="00F22E6D" w:rsidRPr="00612E60">
        <w:rPr>
          <w:sz w:val="22"/>
          <w:szCs w:val="22"/>
          <w:lang w:val="bg-BG"/>
        </w:rPr>
        <w:t>„</w:t>
      </w:r>
      <w:r w:rsidRPr="00612E60">
        <w:rPr>
          <w:sz w:val="22"/>
          <w:szCs w:val="22"/>
          <w:lang w:val="bg-BG"/>
        </w:rPr>
        <w:t>До ден включително</w:t>
      </w:r>
      <w:r w:rsidR="00F22E6D" w:rsidRPr="00612E60">
        <w:rPr>
          <w:sz w:val="22"/>
          <w:szCs w:val="22"/>
          <w:lang w:val="bg-BG"/>
        </w:rPr>
        <w:t>“</w:t>
      </w:r>
      <w:r w:rsidRPr="00612E60">
        <w:rPr>
          <w:sz w:val="22"/>
          <w:szCs w:val="22"/>
          <w:lang w:val="bg-BG"/>
        </w:rPr>
        <w:t xml:space="preserve"> в две позиции се попълва първият и последният календарен ден от периода на разрешения отпуск за съответния месец;</w:t>
      </w:r>
    </w:p>
    <w:p w:rsidR="0079680A" w:rsidRPr="00612E60" w:rsidRDefault="0079680A" w:rsidP="00F22E6D">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F22E6D" w:rsidRPr="00612E60">
        <w:rPr>
          <w:sz w:val="22"/>
          <w:szCs w:val="22"/>
          <w:lang w:val="bg-BG"/>
        </w:rPr>
        <w:t>„</w:t>
      </w:r>
      <w:r w:rsidRPr="00612E60">
        <w:rPr>
          <w:sz w:val="22"/>
          <w:szCs w:val="22"/>
          <w:lang w:val="bg-BG"/>
        </w:rPr>
        <w:t>Работни дни" в две позиции се попълва броят на работните дни, през периода на разрешения отпуск с право на обезщетение;</w:t>
      </w:r>
    </w:p>
    <w:p w:rsidR="0079680A" w:rsidRPr="00612E60" w:rsidRDefault="0079680A" w:rsidP="00F22E6D">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F22E6D" w:rsidRPr="00612E60">
        <w:rPr>
          <w:sz w:val="22"/>
          <w:szCs w:val="22"/>
          <w:lang w:val="bg-BG"/>
        </w:rPr>
        <w:t>„</w:t>
      </w:r>
      <w:r w:rsidRPr="00612E60">
        <w:rPr>
          <w:sz w:val="22"/>
          <w:szCs w:val="22"/>
          <w:lang w:val="bg-BG"/>
        </w:rPr>
        <w:t>Работни часове</w:t>
      </w:r>
      <w:r w:rsidR="00F22E6D" w:rsidRPr="00612E60">
        <w:rPr>
          <w:sz w:val="22"/>
          <w:szCs w:val="22"/>
          <w:lang w:val="bg-BG"/>
        </w:rPr>
        <w:t>“</w:t>
      </w:r>
      <w:r w:rsidRPr="00612E60">
        <w:rPr>
          <w:sz w:val="22"/>
          <w:szCs w:val="22"/>
          <w:lang w:val="bg-BG"/>
        </w:rPr>
        <w:t xml:space="preserve"> се попълват данни, само когато лицето работи при сумирано изчисляване на работното време и/или на смени по часов графи: в 3 позиции се попълва броят на работните часове през периода на разрешения отпуск, съобразно графика на лицето, изготвен по реда на Наредбата за работното време, почивките и отпуските.</w:t>
      </w:r>
    </w:p>
    <w:p w:rsidR="0079680A" w:rsidRPr="00612E60" w:rsidRDefault="0079680A" w:rsidP="00F22E6D">
      <w:pPr>
        <w:numPr>
          <w:ilvl w:val="0"/>
          <w:numId w:val="11"/>
        </w:numPr>
        <w:tabs>
          <w:tab w:val="left" w:pos="993"/>
        </w:tabs>
        <w:ind w:left="0" w:firstLine="709"/>
        <w:jc w:val="both"/>
        <w:rPr>
          <w:sz w:val="22"/>
          <w:szCs w:val="22"/>
          <w:lang w:val="bg-BG"/>
        </w:rPr>
      </w:pPr>
      <w:r w:rsidRPr="00612E60">
        <w:rPr>
          <w:sz w:val="22"/>
          <w:szCs w:val="22"/>
          <w:lang w:val="bg-BG"/>
        </w:rPr>
        <w:t xml:space="preserve">в колона </w:t>
      </w:r>
      <w:r w:rsidR="00F22E6D" w:rsidRPr="00612E60">
        <w:rPr>
          <w:sz w:val="22"/>
          <w:szCs w:val="22"/>
          <w:lang w:val="bg-BG"/>
        </w:rPr>
        <w:t>„</w:t>
      </w:r>
      <w:r w:rsidRPr="00612E60">
        <w:rPr>
          <w:sz w:val="22"/>
          <w:szCs w:val="22"/>
          <w:lang w:val="bg-BG"/>
        </w:rPr>
        <w:t>Дневно работно време по правоотношението на лицето за месеца в часове</w:t>
      </w:r>
      <w:r w:rsidR="00F22E6D" w:rsidRPr="00612E60">
        <w:rPr>
          <w:sz w:val="22"/>
          <w:szCs w:val="22"/>
          <w:lang w:val="bg-BG"/>
        </w:rPr>
        <w:t>“</w:t>
      </w:r>
      <w:r w:rsidRPr="00612E60">
        <w:rPr>
          <w:sz w:val="22"/>
          <w:szCs w:val="22"/>
          <w:lang w:val="bg-BG"/>
        </w:rPr>
        <w:t xml:space="preserve"> в една позиция се попълва продължителността на дневното работно време по правоотношението на лицето за месеца; когато продължителността на дневното работно време по правоотношението на лицето за месеца е различна, се попълва </w:t>
      </w:r>
      <w:proofErr w:type="spellStart"/>
      <w:r w:rsidRPr="00612E60">
        <w:rPr>
          <w:sz w:val="22"/>
          <w:szCs w:val="22"/>
          <w:lang w:val="bg-BG"/>
        </w:rPr>
        <w:t>среднодневното</w:t>
      </w:r>
      <w:proofErr w:type="spellEnd"/>
      <w:r w:rsidRPr="00612E60">
        <w:rPr>
          <w:sz w:val="22"/>
          <w:szCs w:val="22"/>
          <w:lang w:val="bg-BG"/>
        </w:rPr>
        <w:t xml:space="preserve"> работно време, като при остатък по-малко от 30 минути се закръглява към пълния час, а при остатък 30 и повече минути – към следващия пълен час; за лицата, които нямат определено работно време в часове, се попълва "8 часа".</w:t>
      </w:r>
    </w:p>
    <w:p w:rsidR="0079680A" w:rsidRPr="00612E60" w:rsidRDefault="0079680A" w:rsidP="004A5414">
      <w:pPr>
        <w:suppressAutoHyphens/>
        <w:ind w:firstLine="709"/>
        <w:jc w:val="both"/>
        <w:rPr>
          <w:i/>
          <w:sz w:val="22"/>
          <w:szCs w:val="22"/>
          <w:lang w:val="bg-BG" w:eastAsia="zh-CN"/>
        </w:rPr>
      </w:pPr>
      <w:r w:rsidRPr="00612E60">
        <w:rPr>
          <w:i/>
          <w:sz w:val="22"/>
          <w:szCs w:val="22"/>
          <w:lang w:val="bg-BG" w:eastAsia="zh-CN"/>
        </w:rPr>
        <w:t>Забележки към т. 13:</w:t>
      </w:r>
    </w:p>
    <w:p w:rsidR="0079680A" w:rsidRPr="00612E60" w:rsidRDefault="0079680A" w:rsidP="00F22E6D">
      <w:pPr>
        <w:suppressAutoHyphens/>
        <w:ind w:firstLine="709"/>
        <w:jc w:val="both"/>
        <w:rPr>
          <w:sz w:val="22"/>
          <w:szCs w:val="22"/>
          <w:lang w:val="bg-BG" w:eastAsia="zh-CN"/>
        </w:rPr>
      </w:pPr>
      <w:r w:rsidRPr="00612E60">
        <w:rPr>
          <w:sz w:val="22"/>
          <w:szCs w:val="22"/>
          <w:lang w:val="bg-BG" w:eastAsia="zh-CN"/>
        </w:rPr>
        <w:t xml:space="preserve">1. </w:t>
      </w:r>
      <w:r w:rsidRPr="00612E60">
        <w:rPr>
          <w:i/>
          <w:iCs/>
          <w:sz w:val="22"/>
          <w:szCs w:val="22"/>
          <w:lang w:val="bg-BG" w:eastAsia="zh-CN"/>
        </w:rPr>
        <w:t xml:space="preserve">Когато се попълват данни в колона „Работни дни“, не се попълват данни в колона „Работни часове“ на същия ред и обратно. </w:t>
      </w:r>
    </w:p>
    <w:p w:rsidR="0079680A" w:rsidRPr="00612E60" w:rsidRDefault="0079680A" w:rsidP="00F22E6D">
      <w:pPr>
        <w:suppressAutoHyphens/>
        <w:ind w:firstLine="709"/>
        <w:jc w:val="both"/>
        <w:rPr>
          <w:sz w:val="22"/>
          <w:szCs w:val="22"/>
          <w:lang w:val="bg-BG"/>
        </w:rPr>
      </w:pPr>
      <w:r w:rsidRPr="00612E60">
        <w:rPr>
          <w:i/>
          <w:iCs/>
          <w:sz w:val="22"/>
          <w:szCs w:val="22"/>
          <w:lang w:val="bg-BG" w:eastAsia="zh-CN"/>
        </w:rPr>
        <w:t>2. Когато правоотношението или осигуряването е прекратено през периода на отпуска:</w:t>
      </w:r>
    </w:p>
    <w:p w:rsidR="0079680A" w:rsidRPr="00612E60" w:rsidRDefault="0079680A" w:rsidP="00F22E6D">
      <w:pPr>
        <w:suppressAutoHyphens/>
        <w:ind w:firstLine="709"/>
        <w:jc w:val="both"/>
        <w:rPr>
          <w:i/>
          <w:iCs/>
          <w:sz w:val="22"/>
          <w:szCs w:val="22"/>
          <w:lang w:val="bg-BG" w:eastAsia="zh-CN"/>
        </w:rPr>
      </w:pPr>
      <w:r w:rsidRPr="00612E60">
        <w:rPr>
          <w:i/>
          <w:iCs/>
          <w:sz w:val="22"/>
          <w:szCs w:val="22"/>
          <w:lang w:val="bg-BG" w:eastAsia="zh-CN"/>
        </w:rPr>
        <w:t>а) броят на дните до прекратяването трябва да съответства на броя на работните дни, определени по календар, и при спазване разпоредбите на чл. 154 от Кодекса на труда, а броят на часовете – на нормата часове според продължителността на дневното работно време по правоотношението на лицето от началото на периода за сумираното изчисляване и/или работата на смени по часов график до датата на прекратяването;</w:t>
      </w:r>
    </w:p>
    <w:p w:rsidR="0079680A" w:rsidRPr="00612E60" w:rsidRDefault="0079680A" w:rsidP="00F22E6D">
      <w:pPr>
        <w:suppressAutoHyphens/>
        <w:ind w:firstLine="709"/>
        <w:jc w:val="both"/>
        <w:rPr>
          <w:i/>
          <w:iCs/>
          <w:sz w:val="22"/>
          <w:szCs w:val="22"/>
          <w:lang w:val="bg-BG" w:eastAsia="zh-CN"/>
        </w:rPr>
      </w:pPr>
      <w:r w:rsidRPr="00612E60">
        <w:rPr>
          <w:i/>
          <w:iCs/>
          <w:sz w:val="22"/>
          <w:szCs w:val="22"/>
          <w:lang w:val="bg-BG" w:eastAsia="zh-CN"/>
        </w:rPr>
        <w:t xml:space="preserve">б) за периодите след прекратяване на правоотношението или осигуряването в колона </w:t>
      </w:r>
      <w:r w:rsidR="00F22E6D" w:rsidRPr="00612E60">
        <w:rPr>
          <w:i/>
          <w:iCs/>
          <w:sz w:val="22"/>
          <w:szCs w:val="22"/>
          <w:lang w:val="bg-BG" w:eastAsia="zh-CN"/>
        </w:rPr>
        <w:t>„</w:t>
      </w:r>
      <w:r w:rsidRPr="00612E60">
        <w:rPr>
          <w:i/>
          <w:iCs/>
          <w:sz w:val="22"/>
          <w:szCs w:val="22"/>
          <w:lang w:val="bg-BG" w:eastAsia="zh-CN"/>
        </w:rPr>
        <w:t>Работни дни</w:t>
      </w:r>
      <w:r w:rsidR="00F22E6D" w:rsidRPr="00612E60">
        <w:rPr>
          <w:i/>
          <w:iCs/>
          <w:sz w:val="22"/>
          <w:szCs w:val="22"/>
          <w:lang w:val="bg-BG" w:eastAsia="zh-CN"/>
        </w:rPr>
        <w:t>“</w:t>
      </w:r>
      <w:r w:rsidRPr="00612E60">
        <w:rPr>
          <w:i/>
          <w:iCs/>
          <w:sz w:val="22"/>
          <w:szCs w:val="22"/>
          <w:lang w:val="bg-BG" w:eastAsia="zh-CN"/>
        </w:rPr>
        <w:t xml:space="preserve"> на отделен ред се попълва броят на работните дни, определени по календар и при спазване разпоредбите на чл. 154 от Кодекса на труда, за които лицето има право на обезщетение, независимо дали за периода преди прекратяването са попълнени </w:t>
      </w:r>
      <w:r w:rsidR="00F22E6D" w:rsidRPr="00612E60">
        <w:rPr>
          <w:i/>
          <w:iCs/>
          <w:sz w:val="22"/>
          <w:szCs w:val="22"/>
          <w:lang w:val="bg-BG" w:eastAsia="zh-CN"/>
        </w:rPr>
        <w:t>„</w:t>
      </w:r>
      <w:r w:rsidRPr="00612E60">
        <w:rPr>
          <w:i/>
          <w:iCs/>
          <w:sz w:val="22"/>
          <w:szCs w:val="22"/>
          <w:lang w:val="bg-BG" w:eastAsia="zh-CN"/>
        </w:rPr>
        <w:t>Работни дни</w:t>
      </w:r>
      <w:r w:rsidR="00F22E6D" w:rsidRPr="00612E60">
        <w:rPr>
          <w:i/>
          <w:iCs/>
          <w:sz w:val="22"/>
          <w:szCs w:val="22"/>
          <w:lang w:val="bg-BG" w:eastAsia="zh-CN"/>
        </w:rPr>
        <w:t>“</w:t>
      </w:r>
      <w:r w:rsidRPr="00612E60">
        <w:rPr>
          <w:i/>
          <w:iCs/>
          <w:sz w:val="22"/>
          <w:szCs w:val="22"/>
          <w:lang w:val="bg-BG" w:eastAsia="zh-CN"/>
        </w:rPr>
        <w:t xml:space="preserve"> или </w:t>
      </w:r>
      <w:r w:rsidR="00F22E6D" w:rsidRPr="00612E60">
        <w:rPr>
          <w:i/>
          <w:iCs/>
          <w:sz w:val="22"/>
          <w:szCs w:val="22"/>
          <w:lang w:val="bg-BG" w:eastAsia="zh-CN"/>
        </w:rPr>
        <w:t>„</w:t>
      </w:r>
      <w:r w:rsidRPr="00612E60">
        <w:rPr>
          <w:i/>
          <w:iCs/>
          <w:sz w:val="22"/>
          <w:szCs w:val="22"/>
          <w:lang w:val="bg-BG" w:eastAsia="zh-CN"/>
        </w:rPr>
        <w:t>Работни часове</w:t>
      </w:r>
      <w:r w:rsidR="00F22E6D" w:rsidRPr="00612E60">
        <w:rPr>
          <w:i/>
          <w:iCs/>
          <w:sz w:val="22"/>
          <w:szCs w:val="22"/>
          <w:lang w:val="bg-BG" w:eastAsia="zh-CN"/>
        </w:rPr>
        <w:t>“</w:t>
      </w:r>
      <w:r w:rsidRPr="00612E60">
        <w:rPr>
          <w:i/>
          <w:iCs/>
          <w:sz w:val="22"/>
          <w:szCs w:val="22"/>
          <w:lang w:val="bg-BG" w:eastAsia="zh-CN"/>
        </w:rPr>
        <w:t xml:space="preserve">; колоната </w:t>
      </w:r>
      <w:r w:rsidR="00F22E6D" w:rsidRPr="00612E60">
        <w:rPr>
          <w:i/>
          <w:iCs/>
          <w:sz w:val="22"/>
          <w:szCs w:val="22"/>
          <w:lang w:val="bg-BG" w:eastAsia="zh-CN"/>
        </w:rPr>
        <w:t>„</w:t>
      </w:r>
      <w:r w:rsidRPr="00612E60">
        <w:rPr>
          <w:i/>
          <w:iCs/>
          <w:sz w:val="22"/>
          <w:szCs w:val="22"/>
          <w:lang w:val="bg-BG" w:eastAsia="zh-CN"/>
        </w:rPr>
        <w:t>Дневно работно време по правоотношението на лицето за месеца в часове</w:t>
      </w:r>
      <w:r w:rsidR="00F22E6D" w:rsidRPr="00612E60">
        <w:rPr>
          <w:i/>
          <w:iCs/>
          <w:sz w:val="22"/>
          <w:szCs w:val="22"/>
          <w:lang w:val="bg-BG" w:eastAsia="zh-CN"/>
        </w:rPr>
        <w:t>“</w:t>
      </w:r>
      <w:r w:rsidRPr="00612E60">
        <w:rPr>
          <w:i/>
          <w:iCs/>
          <w:sz w:val="22"/>
          <w:szCs w:val="22"/>
          <w:lang w:val="bg-BG" w:eastAsia="zh-CN"/>
        </w:rPr>
        <w:t xml:space="preserve"> не се попълва.</w:t>
      </w:r>
    </w:p>
    <w:p w:rsidR="0079680A" w:rsidRPr="00612E60" w:rsidRDefault="0079680A" w:rsidP="00F22E6D">
      <w:pPr>
        <w:suppressAutoHyphens/>
        <w:ind w:firstLine="709"/>
        <w:jc w:val="both"/>
        <w:rPr>
          <w:sz w:val="22"/>
          <w:szCs w:val="22"/>
          <w:lang w:val="bg-BG" w:eastAsia="zh-CN"/>
        </w:rPr>
      </w:pPr>
      <w:r w:rsidRPr="00612E60">
        <w:rPr>
          <w:sz w:val="22"/>
          <w:szCs w:val="22"/>
          <w:lang w:val="bg-BG" w:eastAsia="zh-CN"/>
        </w:rPr>
        <w:t>15. “Входящ номер и дата на представяне на заявлението декларация на осигурителя ............/............. 20... г.“ - попълва се входящият номер - при ляво подравняване, и датата, на която заявлението декларация е представено от лицето на осигурителя.</w:t>
      </w:r>
    </w:p>
    <w:p w:rsidR="0079680A" w:rsidRPr="00612E60" w:rsidRDefault="0079680A" w:rsidP="0079680A">
      <w:pPr>
        <w:suppressAutoHyphens/>
        <w:ind w:firstLine="480"/>
        <w:jc w:val="both"/>
        <w:rPr>
          <w:color w:val="000000"/>
          <w:sz w:val="22"/>
          <w:szCs w:val="22"/>
          <w:lang w:val="bg-BG" w:eastAsia="zh-CN"/>
        </w:rPr>
      </w:pPr>
    </w:p>
    <w:p w:rsidR="0079680A" w:rsidRPr="00612E60" w:rsidRDefault="0079680A" w:rsidP="00C665A7">
      <w:pPr>
        <w:tabs>
          <w:tab w:val="left" w:pos="-360"/>
        </w:tabs>
        <w:ind w:firstLine="709"/>
        <w:jc w:val="both"/>
        <w:rPr>
          <w:sz w:val="22"/>
          <w:szCs w:val="22"/>
          <w:lang w:val="bg-BG" w:eastAsia="zh-CN"/>
        </w:rPr>
      </w:pPr>
      <w:r w:rsidRPr="00612E60">
        <w:rPr>
          <w:b/>
          <w:sz w:val="22"/>
          <w:szCs w:val="22"/>
          <w:lang w:val="bg-BG"/>
        </w:rPr>
        <w:t xml:space="preserve">II. </w:t>
      </w:r>
      <w:r w:rsidR="00C665A7" w:rsidRPr="00612E60">
        <w:rPr>
          <w:b/>
          <w:sz w:val="22"/>
          <w:szCs w:val="22"/>
          <w:lang w:val="bg-BG"/>
        </w:rPr>
        <w:t>„</w:t>
      </w:r>
      <w:r w:rsidRPr="00612E60">
        <w:rPr>
          <w:b/>
          <w:sz w:val="22"/>
          <w:szCs w:val="22"/>
          <w:lang w:val="bg-BG"/>
        </w:rPr>
        <w:t xml:space="preserve">Удостоверявам следните промени в обстоятелствата” </w:t>
      </w:r>
      <w:r w:rsidRPr="00612E60">
        <w:rPr>
          <w:b/>
          <w:bCs/>
          <w:sz w:val="22"/>
          <w:szCs w:val="22"/>
          <w:lang w:val="bg-BG" w:eastAsia="zh-CN"/>
        </w:rPr>
        <w:t xml:space="preserve">– </w:t>
      </w:r>
      <w:r w:rsidRPr="00612E60">
        <w:rPr>
          <w:sz w:val="22"/>
          <w:szCs w:val="22"/>
          <w:lang w:val="bg-BG" w:eastAsia="zh-CN"/>
        </w:rPr>
        <w:t xml:space="preserve">този раздел се попълва, когато се удостоверява промяна в декларираните в раздел І обстоятелства, водеща до прекратяване изплащането на паричното обезщетение, или когато се удостоверява промяна в личната платежна сметка на </w:t>
      </w:r>
      <w:proofErr w:type="spellStart"/>
      <w:r w:rsidRPr="00612E60">
        <w:rPr>
          <w:sz w:val="22"/>
          <w:szCs w:val="22"/>
          <w:lang w:val="bg-BG" w:eastAsia="zh-CN"/>
        </w:rPr>
        <w:t>правоимащото</w:t>
      </w:r>
      <w:proofErr w:type="spellEnd"/>
      <w:r w:rsidRPr="00612E60">
        <w:rPr>
          <w:sz w:val="22"/>
          <w:szCs w:val="22"/>
          <w:lang w:val="bg-BG" w:eastAsia="zh-CN"/>
        </w:rPr>
        <w:t xml:space="preserve"> лице. Отбелязват се обстоятелствата, които са променени спрямо декларираните в раздел І</w:t>
      </w:r>
      <w:r w:rsidRPr="00612E60">
        <w:rPr>
          <w:sz w:val="22"/>
          <w:szCs w:val="22"/>
          <w:lang w:val="bg-BG" w:eastAsia="bg-BG"/>
        </w:rPr>
        <w:t xml:space="preserve"> за същото обезщетение, вписва се датата, от която се променя съответното обстоятелство.</w:t>
      </w:r>
      <w:r w:rsidRPr="00612E60">
        <w:rPr>
          <w:sz w:val="22"/>
          <w:szCs w:val="22"/>
          <w:lang w:val="bg-BG" w:eastAsia="zh-CN"/>
        </w:rPr>
        <w:t xml:space="preserve"> Там, където е необходимо, се попълват съответните данни.</w:t>
      </w:r>
    </w:p>
    <w:p w:rsidR="0079680A" w:rsidRPr="00612E60" w:rsidRDefault="0079680A" w:rsidP="0079680A">
      <w:pPr>
        <w:suppressAutoHyphens/>
        <w:ind w:firstLine="709"/>
        <w:jc w:val="both"/>
        <w:rPr>
          <w:sz w:val="22"/>
          <w:szCs w:val="22"/>
          <w:lang w:val="bg-BG" w:eastAsia="zh-CN"/>
        </w:rPr>
      </w:pPr>
      <w:r w:rsidRPr="00612E60">
        <w:rPr>
          <w:sz w:val="22"/>
          <w:szCs w:val="22"/>
          <w:lang w:val="bg-BG" w:eastAsia="zh-CN"/>
        </w:rPr>
        <w:t>Допуска се попълване на данни едновременно в раздел І и раздел ІІ, когато в съответното заявление-декларация, представено от осигуреното лице пред осигурителя, са отбелязани както декларирани обстоятелства, така и обстоятелства, които подлежат на промяна, отнасящи се за същото обезщетение, считано от точно определена дата.</w:t>
      </w:r>
    </w:p>
    <w:p w:rsidR="0079680A" w:rsidRPr="00612E60" w:rsidRDefault="0079680A" w:rsidP="0079680A">
      <w:pPr>
        <w:suppressAutoHyphens/>
        <w:ind w:firstLine="709"/>
        <w:jc w:val="both"/>
        <w:rPr>
          <w:sz w:val="22"/>
          <w:szCs w:val="22"/>
          <w:lang w:val="bg-BG" w:eastAsia="bg-BG"/>
        </w:rPr>
      </w:pPr>
      <w:r w:rsidRPr="00612E60">
        <w:rPr>
          <w:sz w:val="22"/>
          <w:szCs w:val="22"/>
          <w:lang w:val="bg-BG" w:eastAsia="zh-CN"/>
        </w:rPr>
        <w:t>На последния ред се попълва името, фамилията и длъжността на лицето, което</w:t>
      </w:r>
      <w:r w:rsidRPr="00612E60">
        <w:rPr>
          <w:sz w:val="22"/>
          <w:szCs w:val="22"/>
          <w:lang w:val="bg-BG" w:eastAsia="bg-BG"/>
        </w:rPr>
        <w:t xml:space="preserve"> представлява осигурителя и се подписва, когато удостовер</w:t>
      </w:r>
      <w:r w:rsidR="009349B1" w:rsidRPr="00612E60">
        <w:rPr>
          <w:sz w:val="22"/>
          <w:szCs w:val="22"/>
          <w:lang w:val="bg-BG" w:eastAsia="bg-BG"/>
        </w:rPr>
        <w:t>ен</w:t>
      </w:r>
      <w:r w:rsidRPr="00612E60">
        <w:rPr>
          <w:sz w:val="22"/>
          <w:szCs w:val="22"/>
          <w:lang w:val="bg-BG" w:eastAsia="bg-BG"/>
        </w:rPr>
        <w:t>ието е на хартиен носител.</w:t>
      </w:r>
      <w:r w:rsidR="00DB0E8B">
        <w:rPr>
          <w:sz w:val="22"/>
          <w:szCs w:val="22"/>
          <w:lang w:val="bg-BG" w:eastAsia="bg-BG"/>
        </w:rPr>
        <w:t>“</w:t>
      </w:r>
    </w:p>
    <w:p w:rsidR="00C665A7" w:rsidRPr="00612E60" w:rsidRDefault="00C665A7" w:rsidP="0079680A">
      <w:pPr>
        <w:suppressAutoHyphens/>
        <w:ind w:firstLine="709"/>
        <w:jc w:val="both"/>
        <w:rPr>
          <w:sz w:val="22"/>
          <w:szCs w:val="22"/>
          <w:lang w:val="bg-BG" w:eastAsia="bg-BG"/>
        </w:rPr>
      </w:pPr>
    </w:p>
    <w:p w:rsidR="007D0240" w:rsidRPr="00612E60" w:rsidRDefault="008B56D9" w:rsidP="008B56D9">
      <w:pPr>
        <w:pStyle w:val="BodyText"/>
        <w:ind w:left="709"/>
        <w:rPr>
          <w:bCs/>
          <w:shd w:val="clear" w:color="auto" w:fill="FEFEFE"/>
        </w:rPr>
      </w:pPr>
      <w:r w:rsidRPr="008B56D9">
        <w:rPr>
          <w:b/>
          <w:bCs/>
          <w:shd w:val="clear" w:color="auto" w:fill="FEFEFE"/>
        </w:rPr>
        <w:t>§ 28.</w:t>
      </w:r>
      <w:r>
        <w:rPr>
          <w:bCs/>
          <w:shd w:val="clear" w:color="auto" w:fill="FEFEFE"/>
        </w:rPr>
        <w:t xml:space="preserve"> </w:t>
      </w:r>
      <w:r w:rsidR="007D0240" w:rsidRPr="00612E60">
        <w:rPr>
          <w:bCs/>
          <w:shd w:val="clear" w:color="auto" w:fill="FEFEFE"/>
        </w:rPr>
        <w:t xml:space="preserve">Приложение № 11 </w:t>
      </w:r>
      <w:r w:rsidR="00B10B00">
        <w:rPr>
          <w:bCs/>
          <w:shd w:val="clear" w:color="auto" w:fill="FEFEFE"/>
        </w:rPr>
        <w:t xml:space="preserve">към чл. 11, ал. 2 </w:t>
      </w:r>
      <w:r w:rsidR="007D0240" w:rsidRPr="00612E60">
        <w:rPr>
          <w:bCs/>
          <w:shd w:val="clear" w:color="auto" w:fill="FEFEFE"/>
        </w:rPr>
        <w:t>се изменя така:</w:t>
      </w:r>
    </w:p>
    <w:p w:rsidR="004E67FB" w:rsidRDefault="004E67FB" w:rsidP="004E67FB">
      <w:pPr>
        <w:suppressAutoHyphens/>
        <w:ind w:left="1069"/>
        <w:jc w:val="both"/>
        <w:rPr>
          <w:sz w:val="22"/>
          <w:szCs w:val="22"/>
          <w:lang w:val="bg-BG" w:eastAsia="zh-CN"/>
        </w:rPr>
      </w:pPr>
    </w:p>
    <w:p w:rsidR="00506CAC" w:rsidRPr="003933D2" w:rsidRDefault="00506CAC" w:rsidP="00506CAC">
      <w:pPr>
        <w:pStyle w:val="BodyText"/>
        <w:ind w:firstLine="4111"/>
        <w:rPr>
          <w:bCs/>
          <w:i/>
          <w:shd w:val="clear" w:color="auto" w:fill="FEFEFE"/>
        </w:rPr>
      </w:pPr>
      <w:r w:rsidRPr="003933D2">
        <w:rPr>
          <w:bCs/>
          <w:i/>
          <w:shd w:val="clear" w:color="auto" w:fill="FEFEFE"/>
        </w:rPr>
        <w:t xml:space="preserve">Приложение № </w:t>
      </w:r>
      <w:r>
        <w:rPr>
          <w:bCs/>
          <w:i/>
          <w:shd w:val="clear" w:color="auto" w:fill="FEFEFE"/>
        </w:rPr>
        <w:t xml:space="preserve">11 </w:t>
      </w:r>
      <w:r w:rsidRPr="003933D2">
        <w:rPr>
          <w:bCs/>
          <w:i/>
          <w:shd w:val="clear" w:color="auto" w:fill="FEFEFE"/>
        </w:rPr>
        <w:t xml:space="preserve">към чл. </w:t>
      </w:r>
      <w:r>
        <w:rPr>
          <w:bCs/>
          <w:i/>
          <w:shd w:val="clear" w:color="auto" w:fill="FEFEFE"/>
        </w:rPr>
        <w:t>11</w:t>
      </w:r>
      <w:r w:rsidRPr="003933D2">
        <w:rPr>
          <w:bCs/>
          <w:i/>
          <w:shd w:val="clear" w:color="auto" w:fill="FEFEFE"/>
        </w:rPr>
        <w:t xml:space="preserve"> ал. </w:t>
      </w:r>
      <w:r>
        <w:rPr>
          <w:bCs/>
          <w:i/>
          <w:shd w:val="clear" w:color="auto" w:fill="FEFEFE"/>
        </w:rPr>
        <w:t>2</w:t>
      </w:r>
    </w:p>
    <w:p w:rsidR="00506CAC" w:rsidRPr="00612E60" w:rsidRDefault="00506CAC" w:rsidP="00506CAC">
      <w:pPr>
        <w:suppressAutoHyphens/>
        <w:ind w:left="1069" w:firstLine="3609"/>
        <w:jc w:val="both"/>
        <w:rPr>
          <w:sz w:val="22"/>
          <w:szCs w:val="22"/>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7"/>
      </w:tblGrid>
      <w:tr w:rsidR="007D0240" w:rsidRPr="00612E60" w:rsidTr="00964A27">
        <w:trPr>
          <w:trHeight w:val="274"/>
        </w:trPr>
        <w:tc>
          <w:tcPr>
            <w:tcW w:w="1846" w:type="dxa"/>
          </w:tcPr>
          <w:p w:rsidR="007D0240" w:rsidRPr="00612E60" w:rsidRDefault="007D0240" w:rsidP="004E67FB">
            <w:pPr>
              <w:pStyle w:val="BodyText"/>
              <w:rPr>
                <w:bCs/>
                <w:sz w:val="22"/>
                <w:szCs w:val="22"/>
                <w:shd w:val="clear" w:color="auto" w:fill="FEFEFE"/>
              </w:rPr>
            </w:pPr>
            <w:r w:rsidRPr="00612E60">
              <w:rPr>
                <w:bCs/>
                <w:sz w:val="22"/>
                <w:szCs w:val="22"/>
                <w:shd w:val="clear" w:color="auto" w:fill="FEFEFE"/>
              </w:rPr>
              <w:t>ПРЕДСТАВЯНЕ</w:t>
            </w:r>
          </w:p>
        </w:tc>
        <w:tc>
          <w:tcPr>
            <w:tcW w:w="247" w:type="dxa"/>
          </w:tcPr>
          <w:p w:rsidR="007D0240" w:rsidRPr="00612E60" w:rsidRDefault="007D0240" w:rsidP="004E67FB">
            <w:pPr>
              <w:pStyle w:val="BodyText"/>
              <w:rPr>
                <w:bCs/>
                <w:sz w:val="22"/>
                <w:szCs w:val="22"/>
                <w:shd w:val="clear" w:color="auto" w:fill="FEFEFE"/>
              </w:rPr>
            </w:pPr>
          </w:p>
        </w:tc>
      </w:tr>
      <w:tr w:rsidR="007D0240" w:rsidRPr="00612E60" w:rsidTr="00964A27">
        <w:tc>
          <w:tcPr>
            <w:tcW w:w="1846" w:type="dxa"/>
          </w:tcPr>
          <w:p w:rsidR="007D0240" w:rsidRPr="00612E60" w:rsidRDefault="007D0240" w:rsidP="004E67FB">
            <w:pPr>
              <w:pStyle w:val="BodyText"/>
              <w:rPr>
                <w:bCs/>
                <w:sz w:val="22"/>
                <w:szCs w:val="22"/>
                <w:shd w:val="clear" w:color="auto" w:fill="FEFEFE"/>
              </w:rPr>
            </w:pPr>
            <w:r w:rsidRPr="00612E60">
              <w:rPr>
                <w:bCs/>
                <w:sz w:val="22"/>
                <w:szCs w:val="22"/>
                <w:shd w:val="clear" w:color="auto" w:fill="FEFEFE"/>
              </w:rPr>
              <w:t>КОРЕКЦИЯ</w:t>
            </w:r>
          </w:p>
        </w:tc>
        <w:tc>
          <w:tcPr>
            <w:tcW w:w="247" w:type="dxa"/>
          </w:tcPr>
          <w:p w:rsidR="007D0240" w:rsidRPr="00612E60" w:rsidRDefault="007D0240" w:rsidP="004E67FB">
            <w:pPr>
              <w:pStyle w:val="BodyText"/>
              <w:rPr>
                <w:bCs/>
                <w:sz w:val="22"/>
                <w:szCs w:val="22"/>
                <w:shd w:val="clear" w:color="auto" w:fill="FEFEFE"/>
              </w:rPr>
            </w:pPr>
          </w:p>
        </w:tc>
      </w:tr>
      <w:tr w:rsidR="007D0240" w:rsidRPr="00612E60" w:rsidTr="00964A27">
        <w:tc>
          <w:tcPr>
            <w:tcW w:w="1846" w:type="dxa"/>
          </w:tcPr>
          <w:p w:rsidR="007D0240" w:rsidRPr="00612E60" w:rsidRDefault="007D0240" w:rsidP="004E67FB">
            <w:pPr>
              <w:pStyle w:val="BodyText"/>
              <w:rPr>
                <w:bCs/>
                <w:sz w:val="22"/>
                <w:szCs w:val="22"/>
                <w:shd w:val="clear" w:color="auto" w:fill="FEFEFE"/>
              </w:rPr>
            </w:pPr>
            <w:r w:rsidRPr="00612E60">
              <w:rPr>
                <w:bCs/>
                <w:sz w:val="22"/>
                <w:szCs w:val="22"/>
                <w:shd w:val="clear" w:color="auto" w:fill="FEFEFE"/>
              </w:rPr>
              <w:lastRenderedPageBreak/>
              <w:t>ЗАЛИЧАВАНЕ</w:t>
            </w:r>
          </w:p>
        </w:tc>
        <w:tc>
          <w:tcPr>
            <w:tcW w:w="247" w:type="dxa"/>
          </w:tcPr>
          <w:p w:rsidR="007D0240" w:rsidRPr="00612E60" w:rsidRDefault="007D0240" w:rsidP="004E67FB">
            <w:pPr>
              <w:pStyle w:val="BodyText"/>
              <w:rPr>
                <w:bCs/>
                <w:sz w:val="22"/>
                <w:szCs w:val="22"/>
                <w:shd w:val="clear" w:color="auto" w:fill="FEFEFE"/>
              </w:rPr>
            </w:pPr>
          </w:p>
        </w:tc>
      </w:tr>
    </w:tbl>
    <w:p w:rsidR="007D0240" w:rsidRPr="00612E60" w:rsidRDefault="007D0240" w:rsidP="003D783A">
      <w:pPr>
        <w:keepNext/>
        <w:suppressAutoHyphens/>
        <w:spacing w:line="240" w:lineRule="atLeast"/>
        <w:ind w:left="3686"/>
        <w:outlineLvl w:val="6"/>
        <w:rPr>
          <w:b/>
          <w:sz w:val="22"/>
          <w:szCs w:val="22"/>
          <w:lang w:val="bg-BG" w:eastAsia="zh-CN"/>
        </w:rPr>
      </w:pPr>
      <w:r w:rsidRPr="00612E60">
        <w:rPr>
          <w:b/>
          <w:sz w:val="22"/>
          <w:szCs w:val="22"/>
          <w:lang w:val="bg-BG" w:eastAsia="zh-CN"/>
        </w:rPr>
        <w:t>ДО</w:t>
      </w:r>
    </w:p>
    <w:p w:rsidR="007D0240" w:rsidRPr="00612E60" w:rsidRDefault="007D0240" w:rsidP="003D783A">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ДИРЕКТОРА </w:t>
      </w:r>
    </w:p>
    <w:p w:rsidR="007D0240" w:rsidRPr="00612E60" w:rsidRDefault="007D0240" w:rsidP="003D783A">
      <w:pPr>
        <w:keepNext/>
        <w:suppressAutoHyphens/>
        <w:spacing w:line="240" w:lineRule="atLeast"/>
        <w:ind w:left="3686"/>
        <w:outlineLvl w:val="6"/>
        <w:rPr>
          <w:b/>
          <w:sz w:val="22"/>
          <w:szCs w:val="22"/>
          <w:lang w:val="bg-BG" w:eastAsia="zh-CN"/>
        </w:rPr>
      </w:pPr>
      <w:r w:rsidRPr="00612E60">
        <w:rPr>
          <w:b/>
          <w:sz w:val="22"/>
          <w:szCs w:val="22"/>
          <w:lang w:val="bg-BG" w:eastAsia="zh-CN"/>
        </w:rPr>
        <w:t>НА ТЕРИТОРИАЛНОТО ПОДЕЛЕНИЕ</w:t>
      </w:r>
    </w:p>
    <w:p w:rsidR="007D0240" w:rsidRPr="00612E60" w:rsidRDefault="007D0240" w:rsidP="003D783A">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НА НАЦИОНАЛНИЯ ОСИГУРИТЕЛЕН </w:t>
      </w:r>
    </w:p>
    <w:p w:rsidR="007D0240" w:rsidRPr="00612E60" w:rsidRDefault="007D0240" w:rsidP="003D783A">
      <w:pPr>
        <w:keepNext/>
        <w:suppressAutoHyphens/>
        <w:spacing w:line="240" w:lineRule="atLeast"/>
        <w:ind w:left="3686"/>
        <w:outlineLvl w:val="6"/>
        <w:rPr>
          <w:b/>
          <w:sz w:val="22"/>
          <w:szCs w:val="22"/>
          <w:lang w:val="bg-BG" w:eastAsia="zh-CN"/>
        </w:rPr>
      </w:pPr>
      <w:r w:rsidRPr="00612E60">
        <w:rPr>
          <w:b/>
          <w:sz w:val="22"/>
          <w:szCs w:val="22"/>
          <w:lang w:val="bg-BG" w:eastAsia="zh-CN"/>
        </w:rPr>
        <w:t>ИНСТИТУТ</w:t>
      </w:r>
    </w:p>
    <w:p w:rsidR="007D0240" w:rsidRPr="00612E60" w:rsidRDefault="007D0240" w:rsidP="003D783A">
      <w:pPr>
        <w:keepNext/>
        <w:suppressAutoHyphens/>
        <w:spacing w:line="240" w:lineRule="atLeast"/>
        <w:ind w:left="3686"/>
        <w:outlineLvl w:val="6"/>
        <w:rPr>
          <w:b/>
          <w:sz w:val="22"/>
          <w:szCs w:val="22"/>
          <w:lang w:val="bg-BG" w:eastAsia="zh-CN"/>
        </w:rPr>
      </w:pPr>
      <w:r w:rsidRPr="00612E60">
        <w:rPr>
          <w:b/>
          <w:sz w:val="22"/>
          <w:szCs w:val="22"/>
          <w:lang w:val="bg-BG" w:eastAsia="zh-CN"/>
        </w:rPr>
        <w:t>ГР. ……………………………………….</w:t>
      </w:r>
    </w:p>
    <w:p w:rsidR="007D0240" w:rsidRPr="00612E60" w:rsidRDefault="007D0240" w:rsidP="007D0240">
      <w:pPr>
        <w:suppressAutoHyphens/>
        <w:rPr>
          <w:highlight w:val="yellow"/>
          <w:lang w:val="bg-BG" w:eastAsia="zh-CN"/>
        </w:rPr>
      </w:pPr>
    </w:p>
    <w:p w:rsidR="007D0240" w:rsidRPr="00612E60" w:rsidRDefault="007D0240" w:rsidP="007D0240">
      <w:pPr>
        <w:suppressAutoHyphens/>
        <w:rPr>
          <w:highlight w:val="yellow"/>
          <w:lang w:val="bg-BG" w:eastAsia="zh-CN"/>
        </w:rPr>
      </w:pPr>
    </w:p>
    <w:p w:rsidR="007D0240" w:rsidRPr="00612E60" w:rsidRDefault="007D0240" w:rsidP="00AB3404">
      <w:pPr>
        <w:keepNext/>
        <w:suppressAutoHyphens/>
        <w:jc w:val="center"/>
        <w:outlineLvl w:val="2"/>
        <w:rPr>
          <w:rFonts w:eastAsia="Arial Unicode MS"/>
          <w:b/>
          <w:bCs/>
          <w:lang w:val="bg-BG" w:eastAsia="zh-CN"/>
        </w:rPr>
      </w:pPr>
      <w:r w:rsidRPr="00612E60">
        <w:rPr>
          <w:rFonts w:eastAsia="Arial Unicode MS"/>
          <w:b/>
          <w:bCs/>
          <w:sz w:val="22"/>
          <w:szCs w:val="22"/>
          <w:lang w:val="bg-BG" w:eastAsia="zh-CN"/>
        </w:rPr>
        <w:t>УДОСТОВЕРЕНИЕ</w:t>
      </w:r>
      <w:r w:rsidRPr="00612E60">
        <w:rPr>
          <w:rFonts w:eastAsia="Arial Unicode MS"/>
          <w:b/>
          <w:bCs/>
          <w:lang w:val="bg-BG" w:eastAsia="zh-CN"/>
        </w:rPr>
        <w:t xml:space="preserve"> </w:t>
      </w:r>
    </w:p>
    <w:p w:rsidR="007D0240" w:rsidRPr="00612E60" w:rsidRDefault="007D0240" w:rsidP="00AB3404">
      <w:pPr>
        <w:keepNext/>
        <w:suppressAutoHyphens/>
        <w:jc w:val="center"/>
        <w:outlineLvl w:val="2"/>
        <w:rPr>
          <w:i/>
          <w:iCs/>
          <w:sz w:val="16"/>
          <w:lang w:val="bg-BG" w:eastAsia="zh-CN"/>
        </w:rPr>
      </w:pPr>
    </w:p>
    <w:p w:rsidR="007D0240" w:rsidRPr="00612E60" w:rsidRDefault="007D0240" w:rsidP="007D0240">
      <w:pPr>
        <w:suppressAutoHyphens/>
        <w:jc w:val="both"/>
        <w:rPr>
          <w:i/>
          <w:iCs/>
          <w:sz w:val="22"/>
          <w:szCs w:val="22"/>
          <w:lang w:val="bg-BG" w:eastAsia="zh-CN"/>
        </w:rPr>
      </w:pPr>
      <w:r w:rsidRPr="00612E60">
        <w:rPr>
          <w:sz w:val="22"/>
          <w:szCs w:val="22"/>
          <w:lang w:val="bg-BG" w:eastAsia="zh-CN"/>
        </w:rPr>
        <w:t>от .......................................................................................................................................................</w:t>
      </w:r>
      <w:r w:rsidR="00AB3404" w:rsidRPr="00612E60">
        <w:rPr>
          <w:sz w:val="22"/>
          <w:szCs w:val="22"/>
          <w:lang w:val="bg-BG" w:eastAsia="zh-CN"/>
        </w:rPr>
        <w:t>.............</w:t>
      </w:r>
    </w:p>
    <w:p w:rsidR="007D0240" w:rsidRPr="00612E60" w:rsidRDefault="007D0240" w:rsidP="007D0240">
      <w:pPr>
        <w:suppressAutoHyphens/>
        <w:jc w:val="center"/>
        <w:rPr>
          <w:i/>
          <w:iCs/>
          <w:sz w:val="16"/>
          <w:lang w:val="bg-BG" w:eastAsia="zh-CN"/>
        </w:rPr>
      </w:pPr>
      <w:r w:rsidRPr="00612E60">
        <w:rPr>
          <w:i/>
          <w:iCs/>
          <w:sz w:val="16"/>
          <w:lang w:val="bg-BG" w:eastAsia="zh-CN"/>
        </w:rPr>
        <w:t xml:space="preserve">(име, презиме и фамилия на </w:t>
      </w:r>
      <w:proofErr w:type="spellStart"/>
      <w:r w:rsidRPr="00612E60">
        <w:rPr>
          <w:i/>
          <w:iCs/>
          <w:sz w:val="16"/>
          <w:lang w:val="bg-BG" w:eastAsia="zh-CN"/>
        </w:rPr>
        <w:t>самоосигуряващото</w:t>
      </w:r>
      <w:proofErr w:type="spellEnd"/>
      <w:r w:rsidRPr="00612E60">
        <w:rPr>
          <w:i/>
          <w:iCs/>
          <w:sz w:val="16"/>
          <w:lang w:val="bg-BG" w:eastAsia="zh-CN"/>
        </w:rPr>
        <w:t xml:space="preserve"> се лице)</w:t>
      </w:r>
    </w:p>
    <w:p w:rsidR="007D0240" w:rsidRPr="00612E60" w:rsidRDefault="007D0240" w:rsidP="007D0240">
      <w:pPr>
        <w:suppressAutoHyphens/>
        <w:rPr>
          <w:sz w:val="22"/>
          <w:szCs w:val="22"/>
          <w:highlight w:val="yellow"/>
          <w:lang w:val="bg-BG" w:eastAsia="zh-CN"/>
        </w:rPr>
      </w:pPr>
      <w:r w:rsidRPr="00612E60">
        <w:rPr>
          <w:sz w:val="22"/>
          <w:szCs w:val="22"/>
          <w:lang w:val="bg-BG" w:eastAsia="zh-CN"/>
        </w:rPr>
        <w:t xml:space="preserve">ЕГН/ЛН/ЛНЧ/Служебен номер </w:t>
      </w:r>
      <w:r w:rsidR="00AB3404" w:rsidRPr="00612E60">
        <w:rPr>
          <w:sz w:val="22"/>
          <w:szCs w:val="22"/>
          <w:lang w:val="bg-BG" w:eastAsia="zh-CN"/>
        </w:rPr>
        <w:t>.................................................................................................................</w:t>
      </w:r>
    </w:p>
    <w:p w:rsidR="007D0240" w:rsidRPr="00612E60" w:rsidRDefault="007D0240" w:rsidP="007D0240">
      <w:pPr>
        <w:suppressAutoHyphens/>
        <w:rPr>
          <w:i/>
          <w:iCs/>
          <w:sz w:val="22"/>
          <w:szCs w:val="22"/>
          <w:lang w:val="bg-BG" w:eastAsia="zh-CN"/>
        </w:rPr>
      </w:pPr>
      <w:r w:rsidRPr="00612E60">
        <w:rPr>
          <w:sz w:val="22"/>
          <w:szCs w:val="22"/>
          <w:lang w:val="bg-BG" w:eastAsia="zh-CN"/>
        </w:rPr>
        <w:t>адрес за кореспонденция ................................................................................................................</w:t>
      </w:r>
      <w:r w:rsidR="00AB3404" w:rsidRPr="00612E60">
        <w:rPr>
          <w:sz w:val="22"/>
          <w:szCs w:val="22"/>
          <w:lang w:val="bg-BG" w:eastAsia="zh-CN"/>
        </w:rPr>
        <w:t>............</w:t>
      </w:r>
    </w:p>
    <w:p w:rsidR="007D0240" w:rsidRPr="00612E60" w:rsidRDefault="007D0240" w:rsidP="007D0240">
      <w:pPr>
        <w:suppressAutoHyphens/>
        <w:jc w:val="center"/>
        <w:rPr>
          <w:i/>
          <w:iCs/>
          <w:sz w:val="16"/>
          <w:lang w:val="bg-BG" w:eastAsia="zh-CN"/>
        </w:rPr>
      </w:pPr>
      <w:r w:rsidRPr="00612E60">
        <w:rPr>
          <w:i/>
          <w:iCs/>
          <w:sz w:val="16"/>
          <w:lang w:val="bg-BG" w:eastAsia="zh-CN"/>
        </w:rPr>
        <w:t>(град/село, ПК, община, област, улица, №, ж.к., бл., ет., ап.)</w:t>
      </w:r>
    </w:p>
    <w:p w:rsidR="007D0240" w:rsidRPr="00612E60" w:rsidRDefault="007D0240" w:rsidP="007D0240">
      <w:pPr>
        <w:suppressAutoHyphens/>
        <w:jc w:val="center"/>
        <w:rPr>
          <w:sz w:val="22"/>
          <w:highlight w:val="yellow"/>
          <w:lang w:val="bg-BG" w:eastAsia="zh-CN"/>
        </w:rPr>
      </w:pPr>
    </w:p>
    <w:p w:rsidR="007D0240" w:rsidRPr="00612E60" w:rsidRDefault="007D0240" w:rsidP="007D0240">
      <w:pPr>
        <w:suppressAutoHyphens/>
        <w:rPr>
          <w:caps/>
          <w:sz w:val="22"/>
          <w:szCs w:val="22"/>
          <w:lang w:val="bg-BG" w:eastAsia="zh-CN"/>
        </w:rPr>
      </w:pPr>
      <w:r w:rsidRPr="00612E60">
        <w:rPr>
          <w:sz w:val="22"/>
          <w:szCs w:val="22"/>
          <w:lang w:val="bg-BG" w:eastAsia="zh-CN"/>
        </w:rPr>
        <w:t>телефон ................................................ мобилен телефон.............................................................</w:t>
      </w:r>
      <w:r w:rsidR="00AB3404" w:rsidRPr="00612E60">
        <w:rPr>
          <w:caps/>
          <w:sz w:val="22"/>
          <w:szCs w:val="22"/>
          <w:lang w:val="bg-BG" w:eastAsia="zh-CN"/>
        </w:rPr>
        <w:t>..............</w:t>
      </w:r>
    </w:p>
    <w:p w:rsidR="007D0240" w:rsidRPr="00612E60" w:rsidRDefault="007D0240" w:rsidP="007D0240">
      <w:pPr>
        <w:suppressAutoHyphens/>
        <w:rPr>
          <w:caps/>
          <w:lang w:val="bg-BG" w:eastAsia="zh-CN"/>
        </w:rPr>
      </w:pPr>
    </w:p>
    <w:p w:rsidR="007D0240" w:rsidRPr="00612E60" w:rsidRDefault="007D0240" w:rsidP="007D0240">
      <w:pPr>
        <w:suppressAutoHyphens/>
        <w:rPr>
          <w:lang w:val="bg-BG" w:eastAsia="zh-CN"/>
        </w:rPr>
      </w:pPr>
      <w:r w:rsidRPr="00612E60">
        <w:rPr>
          <w:lang w:val="bg-BG" w:eastAsia="zh-CN"/>
        </w:rPr>
        <w:t>електронен адрес ...........................................................…......................................................…...</w:t>
      </w:r>
    </w:p>
    <w:p w:rsidR="007D0240" w:rsidRPr="00612E60" w:rsidRDefault="007D0240" w:rsidP="007D0240">
      <w:pPr>
        <w:suppressAutoHyphens/>
        <w:rPr>
          <w:sz w:val="22"/>
          <w:szCs w:val="22"/>
          <w:lang w:val="bg-BG" w:eastAsia="zh-CN"/>
        </w:rPr>
      </w:pPr>
    </w:p>
    <w:p w:rsidR="007D0240" w:rsidRPr="00612E60" w:rsidRDefault="007D0240" w:rsidP="007D0240">
      <w:pPr>
        <w:suppressAutoHyphens/>
        <w:rPr>
          <w:i/>
          <w:iCs/>
          <w:sz w:val="22"/>
          <w:szCs w:val="22"/>
          <w:lang w:val="bg-BG" w:eastAsia="zh-CN"/>
        </w:rPr>
      </w:pPr>
      <w:r w:rsidRPr="00612E60">
        <w:rPr>
          <w:sz w:val="22"/>
          <w:szCs w:val="22"/>
          <w:lang w:val="bg-BG" w:eastAsia="zh-CN"/>
        </w:rPr>
        <w:t xml:space="preserve">осигурен като </w:t>
      </w:r>
      <w:proofErr w:type="spellStart"/>
      <w:r w:rsidRPr="00612E60">
        <w:rPr>
          <w:sz w:val="22"/>
          <w:szCs w:val="22"/>
          <w:lang w:val="bg-BG" w:eastAsia="zh-CN"/>
        </w:rPr>
        <w:t>самоосигуряващо</w:t>
      </w:r>
      <w:proofErr w:type="spellEnd"/>
      <w:r w:rsidRPr="00612E60">
        <w:rPr>
          <w:sz w:val="22"/>
          <w:szCs w:val="22"/>
          <w:lang w:val="bg-BG" w:eastAsia="zh-CN"/>
        </w:rPr>
        <w:t xml:space="preserve"> се лице </w:t>
      </w:r>
      <w:r w:rsidR="00AB3404" w:rsidRPr="00612E60">
        <w:rPr>
          <w:sz w:val="22"/>
          <w:szCs w:val="22"/>
          <w:lang w:val="bg-BG" w:eastAsia="zh-CN"/>
        </w:rPr>
        <w:t>…...</w:t>
      </w:r>
      <w:r w:rsidRPr="00612E60">
        <w:rPr>
          <w:sz w:val="22"/>
          <w:szCs w:val="22"/>
          <w:lang w:val="bg-BG" w:eastAsia="zh-CN"/>
        </w:rPr>
        <w:t>...............................................................................</w:t>
      </w:r>
      <w:r w:rsidR="00AB3404" w:rsidRPr="00612E60">
        <w:rPr>
          <w:sz w:val="22"/>
          <w:szCs w:val="22"/>
          <w:lang w:val="bg-BG" w:eastAsia="zh-CN"/>
        </w:rPr>
        <w:t>............</w:t>
      </w:r>
    </w:p>
    <w:p w:rsidR="00AB3404" w:rsidRPr="00612E60" w:rsidRDefault="007D0240" w:rsidP="00AB3404">
      <w:pPr>
        <w:suppressAutoHyphens/>
        <w:jc w:val="both"/>
        <w:rPr>
          <w:i/>
          <w:iCs/>
          <w:sz w:val="16"/>
          <w:lang w:val="bg-BG" w:eastAsia="zh-CN"/>
        </w:rPr>
      </w:pPr>
      <w:r w:rsidRPr="00612E60">
        <w:rPr>
          <w:i/>
          <w:iCs/>
          <w:sz w:val="16"/>
          <w:lang w:val="bg-BG" w:eastAsia="zh-CN"/>
        </w:rPr>
        <w:t xml:space="preserve">(посочва се дейността като </w:t>
      </w:r>
      <w:proofErr w:type="spellStart"/>
      <w:r w:rsidRPr="00612E60">
        <w:rPr>
          <w:i/>
          <w:iCs/>
          <w:sz w:val="16"/>
          <w:lang w:val="bg-BG" w:eastAsia="zh-CN"/>
        </w:rPr>
        <w:t>самоосигуряващо</w:t>
      </w:r>
      <w:proofErr w:type="spellEnd"/>
      <w:r w:rsidRPr="00612E60">
        <w:rPr>
          <w:i/>
          <w:iCs/>
          <w:sz w:val="16"/>
          <w:lang w:val="bg-BG" w:eastAsia="zh-CN"/>
        </w:rPr>
        <w:t xml:space="preserve"> се лице – регистриран като: упражняващ свободна професия, занаятчийска дейност; едноличен търговец; собственик на търговско дружество; съдружник в търговско дружество; </w:t>
      </w:r>
      <w:r w:rsidR="00983607" w:rsidRPr="00983607">
        <w:rPr>
          <w:i/>
          <w:iCs/>
          <w:sz w:val="16"/>
          <w:lang w:val="bg-BG" w:eastAsia="zh-CN"/>
        </w:rPr>
        <w:t>лиц</w:t>
      </w:r>
      <w:r w:rsidR="00983607">
        <w:rPr>
          <w:i/>
          <w:iCs/>
          <w:sz w:val="16"/>
          <w:lang w:val="bg-BG" w:eastAsia="zh-CN"/>
        </w:rPr>
        <w:t>е</w:t>
      </w:r>
      <w:r w:rsidR="00983607" w:rsidRPr="00983607">
        <w:rPr>
          <w:i/>
          <w:iCs/>
          <w:sz w:val="16"/>
          <w:lang w:val="bg-BG" w:eastAsia="zh-CN"/>
        </w:rPr>
        <w:t>, ко</w:t>
      </w:r>
      <w:r w:rsidR="00983607">
        <w:rPr>
          <w:i/>
          <w:iCs/>
          <w:sz w:val="16"/>
          <w:lang w:val="bg-BG" w:eastAsia="zh-CN"/>
        </w:rPr>
        <w:t>е</w:t>
      </w:r>
      <w:r w:rsidR="00983607" w:rsidRPr="00983607">
        <w:rPr>
          <w:i/>
          <w:iCs/>
          <w:sz w:val="16"/>
          <w:lang w:val="bg-BG" w:eastAsia="zh-CN"/>
        </w:rPr>
        <w:t>то се облага по реда на чл. 26, ал. 7 от Закона за данъците върху доходите на физическите лица</w:t>
      </w:r>
      <w:r w:rsidR="00983607">
        <w:rPr>
          <w:i/>
          <w:iCs/>
          <w:sz w:val="16"/>
          <w:lang w:val="bg-BG" w:eastAsia="zh-CN"/>
        </w:rPr>
        <w:t>;</w:t>
      </w:r>
      <w:r w:rsidR="00983607" w:rsidRPr="00983607">
        <w:rPr>
          <w:i/>
          <w:iCs/>
          <w:sz w:val="16"/>
          <w:lang w:val="bg-BG" w:eastAsia="zh-CN"/>
        </w:rPr>
        <w:t xml:space="preserve"> </w:t>
      </w:r>
      <w:r w:rsidRPr="00612E60">
        <w:rPr>
          <w:i/>
          <w:iCs/>
          <w:sz w:val="16"/>
          <w:lang w:val="bg-BG" w:eastAsia="zh-CN"/>
        </w:rPr>
        <w:t>физическо лице – член на неперсонифицирано дружество; регистриран земеделски стопанин; тютюнопроизводител; лице по чл. 4, ал. 9 от Кодекса за социално осигуряване (КСО)</w:t>
      </w:r>
      <w:r w:rsidR="00AB3404" w:rsidRPr="00612E60">
        <w:rPr>
          <w:i/>
          <w:iCs/>
          <w:sz w:val="16"/>
          <w:lang w:val="bg-BG" w:eastAsia="zh-CN"/>
        </w:rPr>
        <w:t xml:space="preserve"> </w:t>
      </w:r>
    </w:p>
    <w:p w:rsidR="007D0240" w:rsidRPr="00612E60" w:rsidRDefault="007D0240" w:rsidP="00AB3404">
      <w:pPr>
        <w:suppressAutoHyphens/>
        <w:jc w:val="both"/>
        <w:rPr>
          <w:i/>
          <w:iCs/>
          <w:sz w:val="22"/>
          <w:szCs w:val="22"/>
          <w:lang w:val="bg-BG" w:eastAsia="zh-CN"/>
        </w:rPr>
      </w:pPr>
      <w:r w:rsidRPr="00612E60">
        <w:rPr>
          <w:sz w:val="22"/>
          <w:szCs w:val="22"/>
          <w:lang w:val="bg-BG" w:eastAsia="zh-CN"/>
        </w:rPr>
        <w:t>чрез ................................................................................. ЕИК/код по БУЛСТАТ ............................</w:t>
      </w:r>
      <w:r w:rsidR="00AB3404" w:rsidRPr="00612E60">
        <w:rPr>
          <w:sz w:val="22"/>
          <w:szCs w:val="22"/>
          <w:lang w:val="bg-BG" w:eastAsia="zh-CN"/>
        </w:rPr>
        <w:t>.........</w:t>
      </w:r>
    </w:p>
    <w:p w:rsidR="007D0240" w:rsidRPr="00612E60" w:rsidRDefault="007D0240" w:rsidP="007D0240">
      <w:pPr>
        <w:suppressAutoHyphens/>
        <w:ind w:left="450" w:right="-180" w:firstLine="1530"/>
        <w:rPr>
          <w:sz w:val="16"/>
          <w:szCs w:val="16"/>
          <w:lang w:val="bg-BG" w:eastAsia="zh-CN"/>
        </w:rPr>
      </w:pPr>
      <w:r w:rsidRPr="00612E60">
        <w:rPr>
          <w:i/>
          <w:iCs/>
          <w:sz w:val="16"/>
          <w:lang w:val="bg-BG" w:eastAsia="zh-CN"/>
        </w:rPr>
        <w:t>(наименование на дружеството)</w:t>
      </w:r>
    </w:p>
    <w:p w:rsidR="007D0240" w:rsidRPr="00612E60" w:rsidRDefault="007D0240" w:rsidP="007D0240">
      <w:pPr>
        <w:widowControl w:val="0"/>
        <w:shd w:val="clear" w:color="auto" w:fill="FFFFFF"/>
        <w:suppressAutoHyphens/>
        <w:spacing w:before="5" w:line="274" w:lineRule="exact"/>
        <w:ind w:right="5" w:firstLine="540"/>
        <w:jc w:val="both"/>
        <w:rPr>
          <w:szCs w:val="20"/>
          <w:lang w:val="bg-BG"/>
        </w:rPr>
      </w:pPr>
    </w:p>
    <w:p w:rsidR="007D0240" w:rsidRPr="00612E60" w:rsidRDefault="007D0240" w:rsidP="00AB3404">
      <w:pPr>
        <w:widowControl w:val="0"/>
        <w:shd w:val="clear" w:color="auto" w:fill="FFFFFF"/>
        <w:suppressAutoHyphens/>
        <w:spacing w:before="5" w:line="274" w:lineRule="exact"/>
        <w:ind w:right="5"/>
        <w:jc w:val="both"/>
        <w:rPr>
          <w:sz w:val="22"/>
          <w:szCs w:val="22"/>
          <w:lang w:val="bg-BG"/>
        </w:rPr>
      </w:pPr>
      <w:r w:rsidRPr="00612E60">
        <w:rPr>
          <w:sz w:val="22"/>
          <w:szCs w:val="22"/>
          <w:lang w:val="bg-BG"/>
        </w:rPr>
        <w:t>Моля, в качеството ми на ............................................................................................</w:t>
      </w:r>
      <w:r w:rsidR="00AB3404" w:rsidRPr="00612E60">
        <w:rPr>
          <w:sz w:val="22"/>
          <w:szCs w:val="22"/>
          <w:lang w:val="bg-BG"/>
        </w:rPr>
        <w:t>...</w:t>
      </w:r>
      <w:r w:rsidRPr="00612E60">
        <w:rPr>
          <w:sz w:val="22"/>
          <w:szCs w:val="22"/>
          <w:lang w:val="bg-BG"/>
        </w:rPr>
        <w:t>...............,</w:t>
      </w:r>
    </w:p>
    <w:p w:rsidR="007D0240" w:rsidRPr="00612E60" w:rsidRDefault="007D0240" w:rsidP="00AB3404">
      <w:pPr>
        <w:widowControl w:val="0"/>
        <w:shd w:val="clear" w:color="auto" w:fill="FFFFFF"/>
        <w:suppressAutoHyphens/>
        <w:ind w:left="2694"/>
        <w:jc w:val="both"/>
        <w:rPr>
          <w:i/>
          <w:iCs/>
          <w:sz w:val="16"/>
          <w:szCs w:val="20"/>
          <w:lang w:val="bg-BG"/>
        </w:rPr>
      </w:pPr>
      <w:r w:rsidRPr="00612E60">
        <w:rPr>
          <w:i/>
          <w:iCs/>
          <w:sz w:val="16"/>
          <w:szCs w:val="20"/>
          <w:lang w:val="bg-BG"/>
        </w:rPr>
        <w:t>(майка/баща/баба/дядо/лице, при което е настанено детето по реда на чл. 26 от ЗЗД/съпруг на лице, при което е настанено детето по реда на чл. 26 от ЗЗД/настойник/осиновител/</w:t>
      </w:r>
      <w:proofErr w:type="spellStart"/>
      <w:r w:rsidRPr="00612E60">
        <w:rPr>
          <w:i/>
          <w:iCs/>
          <w:sz w:val="16"/>
          <w:szCs w:val="20"/>
          <w:lang w:val="bg-BG"/>
        </w:rPr>
        <w:t>ка</w:t>
      </w:r>
      <w:proofErr w:type="spellEnd"/>
      <w:r w:rsidRPr="00612E60">
        <w:rPr>
          <w:i/>
          <w:iCs/>
          <w:sz w:val="16"/>
          <w:szCs w:val="20"/>
          <w:lang w:val="bg-BG"/>
        </w:rPr>
        <w:t xml:space="preserve"> на дете до 5-годишна възраст/осиновител, който сам е осиновил дете до 5-годишна възраст)</w:t>
      </w:r>
    </w:p>
    <w:p w:rsidR="007D0240" w:rsidRPr="00612E60" w:rsidRDefault="007D0240" w:rsidP="007D0240">
      <w:pPr>
        <w:widowControl w:val="0"/>
        <w:shd w:val="clear" w:color="auto" w:fill="FFFFFF"/>
        <w:suppressAutoHyphens/>
        <w:ind w:right="6"/>
        <w:jc w:val="both"/>
        <w:rPr>
          <w:szCs w:val="20"/>
          <w:lang w:val="bg-BG"/>
        </w:rPr>
      </w:pPr>
    </w:p>
    <w:p w:rsidR="007D0240" w:rsidRPr="00612E60" w:rsidRDefault="007D0240" w:rsidP="007D0240">
      <w:pPr>
        <w:widowControl w:val="0"/>
        <w:shd w:val="clear" w:color="auto" w:fill="FFFFFF"/>
        <w:suppressAutoHyphens/>
        <w:ind w:right="6"/>
        <w:jc w:val="both"/>
        <w:rPr>
          <w:sz w:val="22"/>
          <w:szCs w:val="22"/>
          <w:lang w:val="bg-BG"/>
        </w:rPr>
      </w:pPr>
      <w:r w:rsidRPr="00612E60">
        <w:rPr>
          <w:sz w:val="22"/>
          <w:szCs w:val="22"/>
          <w:lang w:val="bg-BG"/>
        </w:rPr>
        <w:t>да ми бъде изплащано парично обезщетение за..............................................................</w:t>
      </w:r>
      <w:r w:rsidR="00AB3404" w:rsidRPr="00612E60">
        <w:rPr>
          <w:sz w:val="22"/>
          <w:szCs w:val="22"/>
          <w:lang w:val="bg-BG"/>
        </w:rPr>
        <w:t>.</w:t>
      </w:r>
      <w:r w:rsidRPr="00612E60">
        <w:rPr>
          <w:sz w:val="22"/>
          <w:szCs w:val="22"/>
          <w:lang w:val="bg-BG"/>
        </w:rPr>
        <w:t>..........,</w:t>
      </w:r>
    </w:p>
    <w:p w:rsidR="007D0240" w:rsidRPr="00612E60" w:rsidRDefault="007D0240" w:rsidP="007D0240">
      <w:pPr>
        <w:widowControl w:val="0"/>
        <w:shd w:val="clear" w:color="auto" w:fill="FFFFFF"/>
        <w:suppressAutoHyphens/>
        <w:ind w:left="2074"/>
        <w:jc w:val="both"/>
        <w:rPr>
          <w:i/>
          <w:iCs/>
          <w:sz w:val="16"/>
          <w:szCs w:val="20"/>
          <w:lang w:val="bg-BG"/>
        </w:rPr>
      </w:pPr>
      <w:r w:rsidRPr="00612E60">
        <w:rPr>
          <w:i/>
          <w:iCs/>
          <w:sz w:val="16"/>
          <w:szCs w:val="20"/>
          <w:lang w:val="bg-BG"/>
        </w:rPr>
        <w:t>(бременност и раждане за остатъка до 410 дни по чл. 50, ал. 1 от КСО/бременност и раждане за остатъка до 410 дни по чл. 50, ал. 5 от КСО/при неизползване на отпуск за бременност и раждане за остатъка до 410 дни по чл. 50а от КСО/раждане на дете по чл. 50, ал. 6 от КСО и при осиновяване на дете до 5-годишна възраст по чл. 53в, ал. 2 от КСО до 15 дни/раждане на дете по чл. 50, ал. 7 от КСО след навършване на 6 месечна възраст на детето за остатъка до 410 дни/осиновяване на дете до 5- годишна възраст за срок до 365 дни по чл. 53в, ал. 1 от КСО/при неизползване на отпуск при осиновяване на дете до 5-годишна възраст за срок до 365 дни по чл. 53г от КСО/осиновяване на дете до 5-годишна възраст по чл. 53в, ал. 3 от КСО след изтичане на 6 месеца от деня на предаване на детето за осиновяване за остатъка до 365 дни/отглеждане на дете до 2-годишна възраст по чл. 53 от КСО/при неизползване на отпуск за отглеждане на дете до 2-годишна възраст по чл. 54 от КСО),</w:t>
      </w:r>
    </w:p>
    <w:p w:rsidR="007D0240" w:rsidRPr="00612E60" w:rsidRDefault="007D0240" w:rsidP="007D0240">
      <w:pPr>
        <w:widowControl w:val="0"/>
        <w:shd w:val="clear" w:color="auto" w:fill="FFFFFF"/>
        <w:suppressAutoHyphens/>
        <w:spacing w:before="5" w:line="274" w:lineRule="exact"/>
        <w:ind w:right="5"/>
        <w:jc w:val="both"/>
        <w:rPr>
          <w:sz w:val="22"/>
          <w:szCs w:val="22"/>
          <w:lang w:val="bg-BG"/>
        </w:rPr>
      </w:pPr>
      <w:r w:rsidRPr="00612E60">
        <w:rPr>
          <w:sz w:val="22"/>
          <w:szCs w:val="22"/>
          <w:lang w:val="bg-BG"/>
        </w:rPr>
        <w:t>считано от .............. 20... г.</w:t>
      </w:r>
    </w:p>
    <w:p w:rsidR="007D0240" w:rsidRPr="00612E60" w:rsidRDefault="007D0240" w:rsidP="007D0240">
      <w:pPr>
        <w:suppressAutoHyphens/>
        <w:ind w:right="-170"/>
        <w:rPr>
          <w:sz w:val="22"/>
          <w:szCs w:val="22"/>
          <w:lang w:val="bg-BG" w:eastAsia="zh-CN"/>
        </w:rPr>
      </w:pPr>
      <w:r w:rsidRPr="00612E60">
        <w:rPr>
          <w:sz w:val="22"/>
          <w:szCs w:val="22"/>
          <w:lang w:val="bg-BG" w:eastAsia="zh-CN"/>
        </w:rPr>
        <w:t>за дете ..............................................................................................., родено на ........................... 20.... г.,</w:t>
      </w:r>
    </w:p>
    <w:p w:rsidR="007D0240" w:rsidRPr="00612E60" w:rsidRDefault="007D0240" w:rsidP="007D0240">
      <w:pPr>
        <w:tabs>
          <w:tab w:val="num" w:pos="0"/>
        </w:tabs>
        <w:suppressAutoHyphens/>
        <w:ind w:right="-180"/>
        <w:rPr>
          <w:sz w:val="16"/>
          <w:lang w:val="bg-BG" w:eastAsia="zh-CN"/>
        </w:rPr>
      </w:pPr>
      <w:r w:rsidRPr="00612E60">
        <w:rPr>
          <w:i/>
          <w:iCs/>
          <w:sz w:val="16"/>
          <w:lang w:val="bg-BG" w:eastAsia="zh-CN"/>
        </w:rPr>
        <w:tab/>
      </w:r>
      <w:r w:rsidRPr="00612E60">
        <w:rPr>
          <w:i/>
          <w:iCs/>
          <w:sz w:val="16"/>
          <w:lang w:val="bg-BG" w:eastAsia="zh-CN"/>
        </w:rPr>
        <w:tab/>
      </w:r>
      <w:r w:rsidRPr="00612E60">
        <w:rPr>
          <w:i/>
          <w:iCs/>
          <w:sz w:val="16"/>
          <w:lang w:val="bg-BG" w:eastAsia="zh-CN"/>
        </w:rPr>
        <w:tab/>
      </w:r>
      <w:r w:rsidRPr="00612E60">
        <w:rPr>
          <w:i/>
          <w:iCs/>
          <w:sz w:val="16"/>
          <w:lang w:val="bg-BG" w:eastAsia="zh-CN"/>
        </w:rPr>
        <w:tab/>
        <w:t>(име, презиме и фамилия на детето)</w:t>
      </w:r>
    </w:p>
    <w:p w:rsidR="007D0240" w:rsidRPr="00612E60" w:rsidRDefault="007D0240" w:rsidP="007D0240">
      <w:pPr>
        <w:suppressAutoHyphens/>
        <w:ind w:right="-187"/>
        <w:rPr>
          <w:i/>
          <w:iCs/>
          <w:sz w:val="16"/>
          <w:lang w:val="bg-BG" w:eastAsia="zh-CN"/>
        </w:rPr>
      </w:pPr>
      <w:r w:rsidRPr="00612E60">
        <w:rPr>
          <w:lang w:val="bg-BG" w:eastAsia="zh-CN"/>
        </w:rPr>
        <w:t xml:space="preserve">с ЕГН/ЛН/ЛНЧ/Служебен номер/Без идентификатор …............................................................, </w:t>
      </w:r>
    </w:p>
    <w:p w:rsidR="007D0240" w:rsidRPr="00612E60" w:rsidRDefault="007D0240" w:rsidP="007D0240">
      <w:pPr>
        <w:widowControl w:val="0"/>
        <w:shd w:val="clear" w:color="auto" w:fill="FFFFFF"/>
        <w:suppressAutoHyphens/>
        <w:autoSpaceDE w:val="0"/>
        <w:spacing w:before="5"/>
        <w:ind w:left="6550" w:right="-187" w:firstLine="720"/>
        <w:rPr>
          <w:i/>
          <w:iCs/>
          <w:sz w:val="16"/>
          <w:szCs w:val="20"/>
          <w:lang w:val="bg-BG" w:eastAsia="zh-CN"/>
        </w:rPr>
      </w:pPr>
    </w:p>
    <w:p w:rsidR="007D0240" w:rsidRPr="00612E60" w:rsidRDefault="007D0240" w:rsidP="007D0240">
      <w:pPr>
        <w:widowControl w:val="0"/>
        <w:shd w:val="clear" w:color="auto" w:fill="FFFFFF"/>
        <w:suppressAutoHyphens/>
        <w:autoSpaceDE w:val="0"/>
        <w:spacing w:before="5"/>
        <w:ind w:right="-187"/>
        <w:rPr>
          <w:i/>
          <w:sz w:val="20"/>
          <w:szCs w:val="20"/>
          <w:lang w:val="bg-BG" w:eastAsia="zh-CN"/>
        </w:rPr>
      </w:pPr>
      <w:r w:rsidRPr="00612E60">
        <w:rPr>
          <w:i/>
          <w:sz w:val="20"/>
          <w:szCs w:val="20"/>
          <w:lang w:val="bg-BG" w:eastAsia="zh-CN"/>
        </w:rPr>
        <w:t>Когато детето не е с ЕГН: Удостоверение за раждане № ………...…………………./ .......... 20.... г.</w:t>
      </w:r>
    </w:p>
    <w:p w:rsidR="00AB3404" w:rsidRPr="00612E60" w:rsidRDefault="007D0240" w:rsidP="00AB3404">
      <w:pPr>
        <w:widowControl w:val="0"/>
        <w:shd w:val="clear" w:color="auto" w:fill="FFFFFF"/>
        <w:suppressAutoHyphens/>
        <w:autoSpaceDE w:val="0"/>
        <w:spacing w:before="5"/>
        <w:ind w:right="-187"/>
        <w:rPr>
          <w:i/>
          <w:iCs/>
          <w:sz w:val="16"/>
          <w:szCs w:val="18"/>
          <w:lang w:val="bg-BG" w:eastAsia="zh-CN"/>
        </w:rPr>
      </w:pPr>
      <w:r w:rsidRPr="00612E60">
        <w:rPr>
          <w:i/>
          <w:sz w:val="20"/>
          <w:szCs w:val="20"/>
          <w:lang w:val="bg-BG" w:eastAsia="zh-CN"/>
        </w:rPr>
        <w:t>Майка/Осиновителка.......................…………………….</w:t>
      </w:r>
      <w:r w:rsidRPr="00612E60">
        <w:rPr>
          <w:i/>
          <w:iCs/>
          <w:sz w:val="16"/>
          <w:szCs w:val="18"/>
          <w:lang w:val="bg-BG" w:eastAsia="zh-CN"/>
        </w:rPr>
        <w:t>…………………………………………</w:t>
      </w:r>
      <w:r w:rsidR="00AB3404" w:rsidRPr="00612E60">
        <w:rPr>
          <w:i/>
          <w:iCs/>
          <w:sz w:val="16"/>
          <w:szCs w:val="18"/>
          <w:lang w:val="bg-BG" w:eastAsia="zh-CN"/>
        </w:rPr>
        <w:t>………………………………………………</w:t>
      </w:r>
    </w:p>
    <w:p w:rsidR="007D0240" w:rsidRPr="00612E60" w:rsidRDefault="007D0240" w:rsidP="00AB3404">
      <w:pPr>
        <w:widowControl w:val="0"/>
        <w:shd w:val="clear" w:color="auto" w:fill="FFFFFF"/>
        <w:suppressAutoHyphens/>
        <w:autoSpaceDE w:val="0"/>
        <w:spacing w:before="5"/>
        <w:ind w:right="-187"/>
        <w:rPr>
          <w:i/>
          <w:sz w:val="20"/>
          <w:szCs w:val="20"/>
          <w:lang w:val="bg-BG" w:eastAsia="zh-CN"/>
        </w:rPr>
      </w:pPr>
      <w:r w:rsidRPr="00612E60">
        <w:rPr>
          <w:i/>
          <w:iCs/>
          <w:sz w:val="16"/>
          <w:szCs w:val="18"/>
          <w:lang w:val="bg-BG" w:eastAsia="zh-CN"/>
        </w:rPr>
        <w:t xml:space="preserve"> </w:t>
      </w:r>
      <w:r w:rsidR="00AB3404" w:rsidRPr="00612E60">
        <w:rPr>
          <w:i/>
          <w:iCs/>
          <w:sz w:val="16"/>
          <w:szCs w:val="18"/>
          <w:lang w:val="bg-BG" w:eastAsia="zh-CN"/>
        </w:rPr>
        <w:tab/>
      </w:r>
      <w:r w:rsidR="00AB3404" w:rsidRPr="00612E60">
        <w:rPr>
          <w:i/>
          <w:iCs/>
          <w:sz w:val="16"/>
          <w:szCs w:val="18"/>
          <w:lang w:val="bg-BG" w:eastAsia="zh-CN"/>
        </w:rPr>
        <w:tab/>
      </w:r>
      <w:r w:rsidR="00AB3404" w:rsidRPr="00612E60">
        <w:rPr>
          <w:i/>
          <w:iCs/>
          <w:sz w:val="16"/>
          <w:szCs w:val="18"/>
          <w:lang w:val="bg-BG" w:eastAsia="zh-CN"/>
        </w:rPr>
        <w:tab/>
      </w:r>
      <w:r w:rsidRPr="00612E60">
        <w:rPr>
          <w:i/>
          <w:iCs/>
          <w:sz w:val="16"/>
          <w:szCs w:val="18"/>
          <w:lang w:val="bg-BG" w:eastAsia="zh-CN"/>
        </w:rPr>
        <w:t>(име, презиме и фамилия по удостоверението за раждане на детето)</w:t>
      </w:r>
    </w:p>
    <w:p w:rsidR="007D0240" w:rsidRPr="00612E60" w:rsidRDefault="007D0240" w:rsidP="007D0240">
      <w:pPr>
        <w:tabs>
          <w:tab w:val="num" w:pos="0"/>
        </w:tabs>
        <w:suppressAutoHyphens/>
        <w:ind w:right="-180"/>
        <w:rPr>
          <w:i/>
          <w:sz w:val="16"/>
          <w:szCs w:val="18"/>
          <w:lang w:val="bg-BG" w:eastAsia="zh-CN"/>
        </w:rPr>
      </w:pPr>
      <w:r w:rsidRPr="00612E60">
        <w:rPr>
          <w:i/>
          <w:sz w:val="20"/>
          <w:lang w:val="bg-BG" w:eastAsia="zh-CN"/>
        </w:rPr>
        <w:t>ЕГН/ЛН/ЛНЧ/Служебен номер/Без идентификатор ….……………………………..</w:t>
      </w:r>
    </w:p>
    <w:p w:rsidR="007D0240" w:rsidRPr="00612E60" w:rsidRDefault="007D0240" w:rsidP="007D0240">
      <w:pPr>
        <w:widowControl w:val="0"/>
        <w:shd w:val="clear" w:color="auto" w:fill="FFFFFF"/>
        <w:suppressAutoHyphens/>
        <w:autoSpaceDE w:val="0"/>
        <w:spacing w:before="5"/>
        <w:ind w:right="-187"/>
        <w:rPr>
          <w:i/>
          <w:sz w:val="20"/>
          <w:szCs w:val="20"/>
          <w:lang w:val="bg-BG" w:eastAsia="zh-CN"/>
        </w:rPr>
      </w:pPr>
      <w:r w:rsidRPr="00612E60">
        <w:rPr>
          <w:i/>
          <w:sz w:val="20"/>
          <w:szCs w:val="20"/>
          <w:lang w:val="bg-BG" w:eastAsia="zh-CN"/>
        </w:rPr>
        <w:t xml:space="preserve">Баща/Осиновител………...............……………………………………………………………………………………..…….… </w:t>
      </w:r>
    </w:p>
    <w:p w:rsidR="007D0240" w:rsidRPr="00612E60" w:rsidRDefault="007D0240" w:rsidP="00AB3404">
      <w:pPr>
        <w:tabs>
          <w:tab w:val="num" w:pos="0"/>
        </w:tabs>
        <w:suppressAutoHyphens/>
        <w:ind w:right="-180" w:firstLine="1701"/>
        <w:rPr>
          <w:i/>
          <w:iCs/>
          <w:sz w:val="16"/>
          <w:szCs w:val="18"/>
          <w:lang w:val="bg-BG" w:eastAsia="zh-CN"/>
        </w:rPr>
      </w:pPr>
      <w:r w:rsidRPr="00612E60">
        <w:rPr>
          <w:i/>
          <w:iCs/>
          <w:sz w:val="16"/>
          <w:szCs w:val="18"/>
          <w:lang w:val="bg-BG" w:eastAsia="zh-CN"/>
        </w:rPr>
        <w:t xml:space="preserve"> (име, презиме и фамилия по удостоверението за раждане на детето)</w:t>
      </w:r>
    </w:p>
    <w:p w:rsidR="007D0240" w:rsidRPr="00612E60" w:rsidRDefault="007D0240" w:rsidP="007D0240">
      <w:pPr>
        <w:tabs>
          <w:tab w:val="num" w:pos="0"/>
        </w:tabs>
        <w:suppressAutoHyphens/>
        <w:ind w:right="-180"/>
        <w:rPr>
          <w:i/>
          <w:sz w:val="16"/>
          <w:szCs w:val="18"/>
          <w:lang w:val="bg-BG" w:eastAsia="zh-CN"/>
        </w:rPr>
      </w:pPr>
      <w:r w:rsidRPr="00612E60">
        <w:rPr>
          <w:i/>
          <w:sz w:val="20"/>
          <w:lang w:val="bg-BG" w:eastAsia="zh-CN"/>
        </w:rPr>
        <w:t>ЕГН/ЛН/ЛНЧ/Служебен номер/Без идентификатор …………………….…………….</w:t>
      </w:r>
    </w:p>
    <w:p w:rsidR="007D0240" w:rsidRPr="00612E60" w:rsidRDefault="007D0240" w:rsidP="007D0240">
      <w:pPr>
        <w:suppressAutoHyphens/>
        <w:ind w:right="-180"/>
        <w:jc w:val="both"/>
        <w:rPr>
          <w:sz w:val="22"/>
          <w:szCs w:val="22"/>
          <w:lang w:val="bg-BG" w:eastAsia="zh-CN"/>
        </w:rPr>
      </w:pPr>
    </w:p>
    <w:p w:rsidR="007D0240" w:rsidRPr="00612E60" w:rsidRDefault="007D0240" w:rsidP="007D0240">
      <w:pPr>
        <w:suppressAutoHyphens/>
        <w:ind w:right="-180"/>
        <w:jc w:val="both"/>
        <w:rPr>
          <w:sz w:val="22"/>
          <w:szCs w:val="22"/>
          <w:lang w:val="bg-BG" w:eastAsia="zh-CN"/>
        </w:rPr>
      </w:pPr>
      <w:r w:rsidRPr="00612E60">
        <w:rPr>
          <w:sz w:val="22"/>
          <w:szCs w:val="22"/>
          <w:lang w:val="bg-BG" w:eastAsia="zh-CN"/>
        </w:rPr>
        <w:t>Децата са близнаци, …… на брой.</w:t>
      </w:r>
    </w:p>
    <w:p w:rsidR="007D0240" w:rsidRPr="00612E60" w:rsidRDefault="007D0240" w:rsidP="007D0240">
      <w:pPr>
        <w:suppressAutoHyphens/>
        <w:rPr>
          <w:sz w:val="22"/>
          <w:szCs w:val="22"/>
          <w:lang w:val="bg-BG" w:eastAsia="zh-CN"/>
        </w:rPr>
      </w:pPr>
      <w:r w:rsidRPr="00612E60">
        <w:rPr>
          <w:i/>
          <w:iCs/>
          <w:sz w:val="22"/>
          <w:szCs w:val="22"/>
          <w:lang w:val="bg-BG" w:eastAsia="zh-CN"/>
        </w:rPr>
        <w:t>Забележка.</w:t>
      </w:r>
      <w:r w:rsidRPr="00612E60">
        <w:rPr>
          <w:sz w:val="22"/>
          <w:szCs w:val="22"/>
          <w:lang w:val="bg-BG" w:eastAsia="zh-CN"/>
        </w:rPr>
        <w:t xml:space="preserve"> Когато децата са близнаци, данните се попълват за всяко дете.</w:t>
      </w:r>
    </w:p>
    <w:p w:rsidR="007D0240" w:rsidRPr="00612E60" w:rsidRDefault="007D0240" w:rsidP="007D0240">
      <w:pPr>
        <w:suppressAutoHyphens/>
        <w:rPr>
          <w:lang w:val="bg-BG" w:eastAsia="zh-CN"/>
        </w:rPr>
      </w:pPr>
    </w:p>
    <w:p w:rsidR="007D0240" w:rsidRPr="00612E60" w:rsidRDefault="007D0240" w:rsidP="00004E59">
      <w:pPr>
        <w:numPr>
          <w:ilvl w:val="0"/>
          <w:numId w:val="23"/>
        </w:numPr>
        <w:ind w:left="426" w:hanging="426"/>
        <w:jc w:val="both"/>
        <w:rPr>
          <w:b/>
          <w:sz w:val="22"/>
          <w:szCs w:val="22"/>
          <w:lang w:val="bg-BG" w:eastAsia="zh-CN"/>
        </w:rPr>
      </w:pPr>
      <w:r w:rsidRPr="00612E60">
        <w:rPr>
          <w:b/>
          <w:sz w:val="22"/>
          <w:szCs w:val="22"/>
          <w:lang w:val="bg-BG" w:eastAsia="zh-CN"/>
        </w:rPr>
        <w:t>Удостоверявам следните обстоятелства:</w:t>
      </w:r>
    </w:p>
    <w:p w:rsidR="007D0240" w:rsidRPr="00612E60" w:rsidRDefault="007D0240" w:rsidP="007D0240">
      <w:pPr>
        <w:widowControl w:val="0"/>
        <w:shd w:val="clear" w:color="auto" w:fill="FFFFFF"/>
        <w:suppressAutoHyphens/>
        <w:autoSpaceDE w:val="0"/>
        <w:spacing w:before="5" w:line="274" w:lineRule="exact"/>
        <w:ind w:right="5" w:firstLine="787"/>
        <w:jc w:val="both"/>
        <w:rPr>
          <w:b/>
          <w:bCs/>
          <w:sz w:val="22"/>
          <w:szCs w:val="22"/>
          <w:highlight w:val="yellow"/>
          <w:lang w:val="bg-BG" w:eastAsia="zh-CN"/>
        </w:rPr>
      </w:pPr>
    </w:p>
    <w:p w:rsidR="007D0240" w:rsidRPr="00612E60" w:rsidRDefault="007D0240" w:rsidP="00964A27">
      <w:pPr>
        <w:numPr>
          <w:ilvl w:val="0"/>
          <w:numId w:val="17"/>
        </w:numPr>
        <w:suppressAutoHyphens/>
        <w:jc w:val="both"/>
        <w:rPr>
          <w:sz w:val="22"/>
          <w:szCs w:val="22"/>
          <w:lang w:val="bg-BG" w:eastAsia="zh-CN"/>
        </w:rPr>
      </w:pPr>
      <w:r w:rsidRPr="00612E60">
        <w:rPr>
          <w:sz w:val="22"/>
          <w:szCs w:val="22"/>
          <w:lang w:val="bg-BG" w:eastAsia="zh-CN"/>
        </w:rPr>
        <w:t xml:space="preserve">Към датата, от която искам да ми бъде изплащано обезщетението, съм осигурен/а за общо заболяване и майчинство – </w:t>
      </w:r>
      <w:r w:rsidRPr="00612E60">
        <w:rPr>
          <w:b/>
          <w:bCs/>
          <w:sz w:val="22"/>
          <w:szCs w:val="22"/>
          <w:lang w:val="bg-BG" w:eastAsia="zh-CN"/>
        </w:rPr>
        <w:t>да/не</w:t>
      </w:r>
      <w:r w:rsidRPr="00612E60">
        <w:rPr>
          <w:sz w:val="22"/>
          <w:szCs w:val="22"/>
          <w:lang w:val="bg-BG" w:eastAsia="zh-CN"/>
        </w:rPr>
        <w:t xml:space="preserve"> като </w:t>
      </w:r>
      <w:proofErr w:type="spellStart"/>
      <w:r w:rsidRPr="00612E60">
        <w:rPr>
          <w:sz w:val="22"/>
          <w:szCs w:val="22"/>
          <w:lang w:val="bg-BG" w:eastAsia="zh-CN"/>
        </w:rPr>
        <w:t>самоосигуряващо</w:t>
      </w:r>
      <w:proofErr w:type="spellEnd"/>
      <w:r w:rsidRPr="00612E60">
        <w:rPr>
          <w:sz w:val="22"/>
          <w:szCs w:val="22"/>
          <w:lang w:val="bg-BG" w:eastAsia="zh-CN"/>
        </w:rPr>
        <w:t xml:space="preserve"> се лице с безсрочна/срочна регистрация до ................ 20.... г.</w:t>
      </w:r>
    </w:p>
    <w:p w:rsidR="007D0240" w:rsidRPr="00612E60" w:rsidRDefault="007D0240" w:rsidP="00964A27">
      <w:pPr>
        <w:numPr>
          <w:ilvl w:val="0"/>
          <w:numId w:val="17"/>
        </w:numPr>
        <w:suppressAutoHyphens/>
        <w:jc w:val="both"/>
        <w:rPr>
          <w:sz w:val="22"/>
          <w:szCs w:val="22"/>
          <w:lang w:val="bg-BG" w:eastAsia="zh-CN"/>
        </w:rPr>
      </w:pPr>
      <w:r w:rsidRPr="00612E60">
        <w:rPr>
          <w:sz w:val="22"/>
          <w:szCs w:val="22"/>
          <w:lang w:val="bg-BG" w:eastAsia="zh-CN"/>
        </w:rPr>
        <w:lastRenderedPageBreak/>
        <w:t xml:space="preserve">Към датата, от която искам да ми бъде изплащано обезщетението, </w:t>
      </w:r>
      <w:r w:rsidRPr="00612E60">
        <w:rPr>
          <w:b/>
          <w:bCs/>
          <w:sz w:val="22"/>
          <w:szCs w:val="22"/>
          <w:lang w:val="bg-BG" w:eastAsia="zh-CN"/>
        </w:rPr>
        <w:t>нямам</w:t>
      </w:r>
      <w:r w:rsidRPr="00612E60">
        <w:rPr>
          <w:sz w:val="22"/>
          <w:szCs w:val="22"/>
          <w:lang w:val="bg-BG" w:eastAsia="zh-CN"/>
        </w:rPr>
        <w:t xml:space="preserve"> 12 месеца осигурителен стаж като осигурен/а за общо заболяване и майчинство.</w:t>
      </w:r>
    </w:p>
    <w:p w:rsidR="007D0240" w:rsidRPr="00612E60" w:rsidRDefault="007D0240" w:rsidP="00562AED">
      <w:pPr>
        <w:suppressAutoHyphens/>
        <w:ind w:firstLine="426"/>
        <w:rPr>
          <w:sz w:val="22"/>
          <w:szCs w:val="22"/>
          <w:lang w:val="bg-BG" w:eastAsia="zh-CN"/>
        </w:rPr>
      </w:pPr>
      <w:r w:rsidRPr="00612E60">
        <w:rPr>
          <w:sz w:val="22"/>
          <w:szCs w:val="22"/>
          <w:lang w:val="bg-BG" w:eastAsia="zh-CN"/>
        </w:rPr>
        <w:t>На .........................20.... г. придобивам изискуемия осигурителен стаж.</w:t>
      </w:r>
    </w:p>
    <w:p w:rsidR="007D0240" w:rsidRPr="00612E60" w:rsidRDefault="007D0240" w:rsidP="00562AED">
      <w:pPr>
        <w:suppressAutoHyphens/>
        <w:ind w:firstLine="426"/>
        <w:jc w:val="both"/>
        <w:rPr>
          <w:i/>
          <w:iCs/>
          <w:sz w:val="16"/>
          <w:lang w:val="bg-BG" w:eastAsia="zh-CN"/>
        </w:rPr>
      </w:pPr>
      <w:r w:rsidRPr="00612E60">
        <w:rPr>
          <w:i/>
          <w:iCs/>
          <w:sz w:val="16"/>
          <w:lang w:val="bg-BG" w:eastAsia="zh-CN"/>
        </w:rPr>
        <w:t>(данните се попълват, когато осигурителният стаж се придобива през периода, за който се иска изплащане на обезщетение)</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 xml:space="preserve">Код за вид осигурен съгласно декларация - образец № 1 “Данни за осигуреното лице” - .....  </w:t>
      </w:r>
    </w:p>
    <w:p w:rsidR="007D0240" w:rsidRPr="00612E60" w:rsidRDefault="007D0240" w:rsidP="00562AED">
      <w:pPr>
        <w:suppressAutoHyphens/>
        <w:ind w:left="450" w:right="-180" w:firstLine="7772"/>
        <w:rPr>
          <w:i/>
          <w:iCs/>
          <w:sz w:val="16"/>
          <w:lang w:val="bg-BG" w:eastAsia="zh-CN"/>
        </w:rPr>
      </w:pPr>
      <w:r w:rsidRPr="00612E60">
        <w:rPr>
          <w:i/>
          <w:iCs/>
          <w:sz w:val="16"/>
          <w:lang w:val="bg-BG" w:eastAsia="zh-CN"/>
        </w:rPr>
        <w:t xml:space="preserve"> (12; 13; 96 )</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Считано от ............. 20.... г. осигуряването ми е прекъснато/прекратено -</w:t>
      </w:r>
      <w:r w:rsidRPr="00612E60">
        <w:rPr>
          <w:lang w:val="bg-BG" w:eastAsia="zh-CN"/>
        </w:rPr>
        <w:t xml:space="preserve"> </w:t>
      </w:r>
      <w:r w:rsidRPr="00612E60">
        <w:rPr>
          <w:i/>
          <w:iCs/>
          <w:sz w:val="22"/>
          <w:lang w:val="bg-BG" w:eastAsia="zh-CN"/>
        </w:rPr>
        <w:t>отнася се</w:t>
      </w:r>
      <w:r w:rsidRPr="00612E60">
        <w:rPr>
          <w:i/>
          <w:iCs/>
          <w:lang w:val="bg-BG" w:eastAsia="zh-CN"/>
        </w:rPr>
        <w:t xml:space="preserve"> </w:t>
      </w:r>
      <w:r w:rsidRPr="00612E60">
        <w:rPr>
          <w:i/>
          <w:iCs/>
          <w:sz w:val="22"/>
          <w:lang w:val="bg-BG" w:eastAsia="zh-CN"/>
        </w:rPr>
        <w:t>за обезщетенията по чл. 50, ал. 1; чл. 50, ал. 5; чл. 50, ал. 6; чл. 50, ал. 7; чл. 50а; чл. 53; чл. 53в, ал.1; чл. 53в, ал. 2; чл. 53в, ал. 3; чл. 53г и чл. 54 от КСО.</w:t>
      </w:r>
    </w:p>
    <w:p w:rsidR="007D0240" w:rsidRPr="00612E60" w:rsidRDefault="007D0240" w:rsidP="00562AED">
      <w:pPr>
        <w:numPr>
          <w:ilvl w:val="0"/>
          <w:numId w:val="17"/>
        </w:numPr>
        <w:suppressAutoHyphens/>
        <w:jc w:val="both"/>
        <w:rPr>
          <w:i/>
          <w:iCs/>
          <w:lang w:val="bg-BG" w:eastAsia="zh-CN"/>
        </w:rPr>
      </w:pPr>
      <w:r w:rsidRPr="00612E60">
        <w:rPr>
          <w:sz w:val="22"/>
          <w:szCs w:val="22"/>
          <w:lang w:val="bg-BG" w:eastAsia="zh-CN"/>
        </w:rPr>
        <w:t>Детето</w:t>
      </w:r>
      <w:r w:rsidRPr="00612E60">
        <w:rPr>
          <w:iCs/>
          <w:sz w:val="22"/>
          <w:szCs w:val="22"/>
          <w:lang w:val="bg-BG" w:eastAsia="zh-CN"/>
        </w:rPr>
        <w:t xml:space="preserve"> е живо</w:t>
      </w:r>
      <w:r w:rsidRPr="00612E60">
        <w:rPr>
          <w:i/>
          <w:iCs/>
          <w:sz w:val="22"/>
          <w:szCs w:val="22"/>
          <w:lang w:val="bg-BG" w:eastAsia="zh-CN"/>
        </w:rPr>
        <w:t xml:space="preserve"> –</w:t>
      </w:r>
      <w:r w:rsidRPr="00612E60">
        <w:rPr>
          <w:i/>
          <w:iCs/>
          <w:lang w:val="bg-BG" w:eastAsia="zh-CN"/>
        </w:rPr>
        <w:t xml:space="preserve"> </w:t>
      </w:r>
      <w:r w:rsidRPr="00612E60">
        <w:rPr>
          <w:i/>
          <w:iCs/>
          <w:sz w:val="22"/>
          <w:lang w:val="bg-BG" w:eastAsia="zh-CN"/>
        </w:rPr>
        <w:t>отнася се</w:t>
      </w:r>
      <w:r w:rsidRPr="00612E60">
        <w:rPr>
          <w:i/>
          <w:iCs/>
          <w:lang w:val="bg-BG" w:eastAsia="zh-CN"/>
        </w:rPr>
        <w:t xml:space="preserve"> </w:t>
      </w:r>
      <w:r w:rsidRPr="00612E60">
        <w:rPr>
          <w:i/>
          <w:iCs/>
          <w:sz w:val="22"/>
          <w:lang w:val="bg-BG" w:eastAsia="zh-CN"/>
        </w:rPr>
        <w:t>за обезщетенията по чл. 50, ал. 1; ; чл. 50, ал. 5; чл. 50, ал. 6; чл. 50, ал. 7; чл. 50а; чл. 53; чл. 53в, ал.1; чл. 53в, ал. 2; чл. 53в, ал. 3; чл. 53г и чл. 54 от КСО</w:t>
      </w:r>
      <w:r w:rsidRPr="00612E60">
        <w:rPr>
          <w:i/>
          <w:iCs/>
          <w:lang w:val="bg-BG" w:eastAsia="zh-CN"/>
        </w:rPr>
        <w:t>.</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Детето не е дадено за осиновяване</w:t>
      </w:r>
      <w:r w:rsidRPr="00612E60">
        <w:rPr>
          <w:lang w:val="bg-BG" w:eastAsia="zh-CN"/>
        </w:rPr>
        <w:t xml:space="preserve"> – </w:t>
      </w:r>
      <w:r w:rsidRPr="00612E60">
        <w:rPr>
          <w:i/>
          <w:iCs/>
          <w:sz w:val="22"/>
          <w:lang w:val="bg-BG" w:eastAsia="zh-CN"/>
        </w:rPr>
        <w:t>отнася се</w:t>
      </w:r>
      <w:r w:rsidRPr="00612E60">
        <w:rPr>
          <w:lang w:val="bg-BG" w:eastAsia="zh-CN"/>
        </w:rPr>
        <w:t xml:space="preserve"> </w:t>
      </w:r>
      <w:r w:rsidRPr="00612E60">
        <w:rPr>
          <w:i/>
          <w:iCs/>
          <w:sz w:val="22"/>
          <w:lang w:val="bg-BG" w:eastAsia="zh-CN"/>
        </w:rPr>
        <w:t>за обезщетенията по чл. 50, ал. 1; чл. 50, ал. 6; чл. 50, ал. 7; чл. 50а; чл. 53 и чл. 54 от КСО. 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Детето не е настанено в детско заведение на пълна държавна издръжка</w:t>
      </w:r>
      <w:r w:rsidRPr="00612E60">
        <w:rPr>
          <w:lang w:val="bg-BG" w:eastAsia="zh-CN"/>
        </w:rPr>
        <w:t xml:space="preserve"> – </w:t>
      </w:r>
      <w:r w:rsidRPr="00612E60">
        <w:rPr>
          <w:i/>
          <w:iCs/>
          <w:sz w:val="22"/>
          <w:lang w:val="bg-BG" w:eastAsia="zh-CN"/>
        </w:rPr>
        <w:t>отнася се за обезщетенията по чл. 50, ал. 1; чл. 50, ал. 6; чл. 50, ал. 7; чл. 50а; чл. 53в, ал.1; чл. 53в, ал. 2; чл. 53в, ал. 3; чл. 53г и чл. 54 от КСО. 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Детето не е настанено в детско заведение, включително детска ясла</w:t>
      </w:r>
      <w:r w:rsidRPr="00612E60">
        <w:rPr>
          <w:lang w:val="bg-BG" w:eastAsia="zh-CN"/>
        </w:rPr>
        <w:t xml:space="preserve"> – </w:t>
      </w:r>
      <w:r w:rsidRPr="00612E60">
        <w:rPr>
          <w:i/>
          <w:iCs/>
          <w:sz w:val="22"/>
          <w:lang w:val="bg-BG" w:eastAsia="zh-CN"/>
        </w:rPr>
        <w:t>отнася се само за обезщетението по чл. 53 от КСО.</w:t>
      </w:r>
    </w:p>
    <w:p w:rsidR="007D0240" w:rsidRPr="00612E60" w:rsidRDefault="007D0240" w:rsidP="00562AED">
      <w:pPr>
        <w:numPr>
          <w:ilvl w:val="0"/>
          <w:numId w:val="17"/>
        </w:numPr>
        <w:suppressAutoHyphens/>
        <w:jc w:val="both"/>
        <w:rPr>
          <w:i/>
          <w:iCs/>
          <w:sz w:val="22"/>
          <w:lang w:val="bg-BG" w:eastAsia="zh-CN"/>
        </w:rPr>
      </w:pPr>
      <w:r w:rsidRPr="00612E60">
        <w:rPr>
          <w:sz w:val="22"/>
          <w:szCs w:val="22"/>
          <w:lang w:val="bg-BG" w:eastAsia="zh-CN"/>
        </w:rPr>
        <w:t>Детето не посещава детско заведение, включително детска ясла или учебно заведение</w:t>
      </w:r>
      <w:r w:rsidRPr="00612E60">
        <w:rPr>
          <w:lang w:val="bg-BG" w:eastAsia="zh-CN"/>
        </w:rPr>
        <w:t xml:space="preserve"> – </w:t>
      </w:r>
      <w:r w:rsidRPr="00612E60">
        <w:rPr>
          <w:i/>
          <w:iCs/>
          <w:sz w:val="22"/>
          <w:lang w:val="bg-BG" w:eastAsia="zh-CN"/>
        </w:rPr>
        <w:t>отнася се само за обезщетенията по чл. 53в, ал. 1 и чл. 53в, ал. 3 от КСО.</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Осиновяването не е прекратено от съда</w:t>
      </w:r>
      <w:r w:rsidRPr="00612E60">
        <w:rPr>
          <w:lang w:val="bg-BG" w:eastAsia="zh-CN"/>
        </w:rPr>
        <w:t xml:space="preserve"> </w:t>
      </w:r>
      <w:r w:rsidRPr="00612E60">
        <w:rPr>
          <w:i/>
          <w:iCs/>
          <w:sz w:val="22"/>
          <w:lang w:val="bg-BG" w:eastAsia="zh-CN"/>
        </w:rPr>
        <w:t>- отнася се</w:t>
      </w:r>
      <w:r w:rsidRPr="00612E60">
        <w:rPr>
          <w:lang w:val="bg-BG" w:eastAsia="zh-CN"/>
        </w:rPr>
        <w:t xml:space="preserve"> </w:t>
      </w:r>
      <w:r w:rsidRPr="00612E60">
        <w:rPr>
          <w:i/>
          <w:iCs/>
          <w:sz w:val="22"/>
          <w:lang w:val="bg-BG" w:eastAsia="zh-CN"/>
        </w:rPr>
        <w:t>за обезщетенията по чл. 53;чл. 53в, ал.1; чл. 53в, ал. 2; чл. 53в, ал. 3; чл. 53г и чл. 54 от КСО. 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562AED">
      <w:pPr>
        <w:numPr>
          <w:ilvl w:val="0"/>
          <w:numId w:val="17"/>
        </w:numPr>
        <w:suppressAutoHyphens/>
        <w:jc w:val="both"/>
        <w:rPr>
          <w:i/>
          <w:iCs/>
          <w:sz w:val="22"/>
          <w:lang w:val="bg-BG" w:eastAsia="zh-CN"/>
        </w:rPr>
      </w:pPr>
      <w:r w:rsidRPr="00612E60">
        <w:rPr>
          <w:sz w:val="22"/>
          <w:szCs w:val="22"/>
          <w:lang w:val="bg-BG" w:eastAsia="zh-CN"/>
        </w:rPr>
        <w:t>Детето не е настанено за отглеждане в семейство на роднини или близки или в приемно семейство по реда на чл. 26 от Закона за закрила на детето</w:t>
      </w:r>
      <w:r w:rsidRPr="00612E60">
        <w:rPr>
          <w:lang w:val="bg-BG" w:eastAsia="zh-CN"/>
        </w:rPr>
        <w:t xml:space="preserve"> - </w:t>
      </w:r>
      <w:r w:rsidRPr="00612E60">
        <w:rPr>
          <w:i/>
          <w:iCs/>
          <w:sz w:val="22"/>
          <w:lang w:val="bg-BG" w:eastAsia="zh-CN"/>
        </w:rPr>
        <w:t>отнася се</w:t>
      </w:r>
      <w:r w:rsidRPr="00612E60">
        <w:rPr>
          <w:lang w:val="bg-BG" w:eastAsia="zh-CN"/>
        </w:rPr>
        <w:t xml:space="preserve"> </w:t>
      </w:r>
      <w:r w:rsidRPr="00612E60">
        <w:rPr>
          <w:i/>
          <w:iCs/>
          <w:sz w:val="22"/>
          <w:lang w:val="bg-BG" w:eastAsia="zh-CN"/>
        </w:rPr>
        <w:t>за обезщетенията по чл. 50, ал. 1; чл. 50, ал. 6; чл. 50, ал. 7; чл. 50а; чл. 53; чл. 53в, ал. 1; чл. 53в, ал. 2; чл. 53в, ал. 3; чл. 53г и чл. 54 от КСО.</w:t>
      </w:r>
      <w:r w:rsidRPr="00612E60">
        <w:rPr>
          <w:lang w:val="bg-BG" w:eastAsia="zh-CN"/>
        </w:rPr>
        <w:t xml:space="preserve"> </w:t>
      </w:r>
      <w:r w:rsidRPr="00612E60">
        <w:rPr>
          <w:i/>
          <w:iCs/>
          <w:sz w:val="22"/>
          <w:lang w:val="bg-BG" w:eastAsia="zh-CN"/>
        </w:rPr>
        <w:t>Не се отнася за лицата, при които е настанено дете по този ред.</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Детето не се отглежда от лице, включено в програми за подкрепа на майчинството</w:t>
      </w:r>
      <w:r w:rsidRPr="00612E60">
        <w:rPr>
          <w:lang w:val="bg-BG" w:eastAsia="zh-CN"/>
        </w:rPr>
        <w:t xml:space="preserve"> - </w:t>
      </w:r>
      <w:r w:rsidRPr="00612E60">
        <w:rPr>
          <w:i/>
          <w:iCs/>
          <w:sz w:val="22"/>
          <w:lang w:val="bg-BG" w:eastAsia="zh-CN"/>
        </w:rPr>
        <w:t>отнася се</w:t>
      </w:r>
      <w:r w:rsidRPr="00612E60">
        <w:rPr>
          <w:lang w:val="bg-BG" w:eastAsia="zh-CN"/>
        </w:rPr>
        <w:t xml:space="preserve"> </w:t>
      </w:r>
      <w:r w:rsidRPr="00612E60">
        <w:rPr>
          <w:i/>
          <w:iCs/>
          <w:sz w:val="22"/>
          <w:lang w:val="bg-BG" w:eastAsia="zh-CN"/>
        </w:rPr>
        <w:t>за обезщетенията по чл. 50, ал. 1; чл. 50, ал. 7; чл. 50а; чл. 53; чл. 53в, ал. 1; чл. 53в, ал. 3; чл. 53г и чл. 54 от КСО</w:t>
      </w:r>
      <w:r w:rsidRPr="00612E60">
        <w:rPr>
          <w:lang w:val="bg-BG" w:eastAsia="zh-CN"/>
        </w:rPr>
        <w:t xml:space="preserve">. </w:t>
      </w:r>
      <w:r w:rsidRPr="00612E60">
        <w:rPr>
          <w:i/>
          <w:iCs/>
          <w:sz w:val="22"/>
          <w:lang w:val="bg-BG" w:eastAsia="zh-CN"/>
        </w:rPr>
        <w:t>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Не съм лишен/а от родителски права</w:t>
      </w:r>
      <w:r w:rsidRPr="00612E60">
        <w:rPr>
          <w:i/>
          <w:iCs/>
          <w:sz w:val="22"/>
          <w:lang w:val="bg-BG" w:eastAsia="zh-CN"/>
        </w:rPr>
        <w:t xml:space="preserve"> - отнася се</w:t>
      </w:r>
      <w:r w:rsidRPr="00612E60">
        <w:rPr>
          <w:lang w:val="bg-BG" w:eastAsia="zh-CN"/>
        </w:rPr>
        <w:t xml:space="preserve"> </w:t>
      </w:r>
      <w:r w:rsidRPr="00612E60">
        <w:rPr>
          <w:i/>
          <w:iCs/>
          <w:sz w:val="22"/>
          <w:lang w:val="bg-BG" w:eastAsia="zh-CN"/>
        </w:rPr>
        <w:t>за обезщетенията по чл. 50, ал. 1; чл. 50, ал. 7; чл. 50а; чл. 53; чл. 53в, ал. 1; чл. 53в, ал. 3; чл. 53г и чл. 54 от КСО</w:t>
      </w:r>
      <w:r w:rsidRPr="00612E60">
        <w:rPr>
          <w:lang w:val="bg-BG" w:eastAsia="zh-CN"/>
        </w:rPr>
        <w:t>.</w:t>
      </w:r>
      <w:r w:rsidRPr="00612E60">
        <w:rPr>
          <w:i/>
          <w:iCs/>
          <w:sz w:val="22"/>
          <w:lang w:val="bg-BG" w:eastAsia="zh-CN"/>
        </w:rPr>
        <w:t xml:space="preserve"> Не се отнася за случаите, в които обезщетението се изплаща на лице, при което е настанено дете по реда на чл. 26 от ЗЗД, за баба, дядо и настойник.</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Родителските ми права не са ограничени</w:t>
      </w:r>
      <w:r w:rsidRPr="00612E60">
        <w:rPr>
          <w:i/>
          <w:iCs/>
          <w:sz w:val="22"/>
          <w:lang w:val="bg-BG" w:eastAsia="zh-CN"/>
        </w:rPr>
        <w:t xml:space="preserve"> - отнася се</w:t>
      </w:r>
      <w:r w:rsidRPr="00612E60">
        <w:rPr>
          <w:lang w:val="bg-BG" w:eastAsia="zh-CN"/>
        </w:rPr>
        <w:t xml:space="preserve"> </w:t>
      </w:r>
      <w:r w:rsidRPr="00612E60">
        <w:rPr>
          <w:i/>
          <w:iCs/>
          <w:sz w:val="22"/>
          <w:lang w:val="bg-BG" w:eastAsia="zh-CN"/>
        </w:rPr>
        <w:t>за обезщетенията по чл. 50, ал. 1; чл. 50, ал. 7; чл. 50а; чл. 53;чл. 53в, ал. 1; чл. 53в, ал. 3; чл. 53г и чл. 54 от КСО. Не се отнася за случаите, в които обезщетението се изплаща на лице, при което е настанено дете по реда на чл. 26 от ЗЗД, за баба, дядо и настойник.</w:t>
      </w:r>
    </w:p>
    <w:p w:rsidR="007D0240" w:rsidRPr="00612E60" w:rsidRDefault="007D0240" w:rsidP="00562AED">
      <w:pPr>
        <w:numPr>
          <w:ilvl w:val="0"/>
          <w:numId w:val="17"/>
        </w:numPr>
        <w:suppressAutoHyphens/>
        <w:jc w:val="both"/>
        <w:rPr>
          <w:lang w:val="bg-BG" w:eastAsia="zh-CN"/>
        </w:rPr>
      </w:pPr>
      <w:r w:rsidRPr="00612E60">
        <w:rPr>
          <w:sz w:val="22"/>
          <w:szCs w:val="22"/>
          <w:lang w:val="bg-BG" w:eastAsia="zh-CN"/>
        </w:rPr>
        <w:t>През периода на</w:t>
      </w:r>
      <w:r w:rsidRPr="00612E60">
        <w:rPr>
          <w:lang w:val="bg-BG" w:eastAsia="zh-CN"/>
        </w:rPr>
        <w:t xml:space="preserve"> ..........................................................................................................................</w:t>
      </w:r>
    </w:p>
    <w:p w:rsidR="007D0240" w:rsidRPr="00612E60" w:rsidRDefault="007D0240" w:rsidP="00562AED">
      <w:pPr>
        <w:suppressAutoHyphens/>
        <w:ind w:left="426"/>
        <w:jc w:val="both"/>
        <w:rPr>
          <w:sz w:val="16"/>
          <w:lang w:val="bg-BG" w:eastAsia="zh-CN"/>
        </w:rPr>
      </w:pPr>
      <w:r w:rsidRPr="00612E60">
        <w:rPr>
          <w:i/>
          <w:iCs/>
          <w:sz w:val="16"/>
          <w:lang w:val="bg-BG" w:eastAsia="zh-CN"/>
        </w:rPr>
        <w:t>(бременност и раждане за остатъка до 410 дни по чл. 50, ал. 1 от КСО/бременност и раждане за остатъка до 410 дни по чл. 50, ал. 5 от КСО /раждане на дете по чл. 50, ал. 6 от КСО/при осиновяване на дете до 5-годишна възраст по чл. 53в, ал. 2 от КСО до 15 дни/раждане на дете по чл. 50, ал. 7 от КСО след навършване на 6 месечна възраст на детето за остатъка до 410 дни/осиновяване на дете до 5- годишна възраст за срок до 365 дни по чл. 53в, ал. 1 от КСО/осиновяване на дете до 5-годишна възраст по чл. 53в, ал. 3 от КСО след изтичане на 6 месеца от деня на предаване на детето за осиновяване за остатъка до 365 дни/отглеждане на дете до 2-годишна възраст по чл. 53 от КСО</w:t>
      </w:r>
      <w:r w:rsidRPr="00612E60">
        <w:rPr>
          <w:sz w:val="16"/>
          <w:lang w:val="bg-BG" w:eastAsia="zh-CN"/>
        </w:rPr>
        <w:t>)</w:t>
      </w:r>
    </w:p>
    <w:p w:rsidR="007D0240" w:rsidRPr="00612E60" w:rsidRDefault="007D0240" w:rsidP="00562AED">
      <w:pPr>
        <w:suppressAutoHyphens/>
        <w:ind w:left="360" w:firstLine="66"/>
        <w:jc w:val="both"/>
        <w:rPr>
          <w:sz w:val="22"/>
          <w:szCs w:val="22"/>
          <w:lang w:val="bg-BG" w:eastAsia="zh-CN"/>
        </w:rPr>
      </w:pPr>
      <w:r w:rsidRPr="00612E60">
        <w:rPr>
          <w:sz w:val="22"/>
          <w:szCs w:val="22"/>
          <w:lang w:val="bg-BG" w:eastAsia="zh-CN"/>
        </w:rPr>
        <w:t xml:space="preserve">не продължавам да упражнявам трудова дейност като </w:t>
      </w:r>
      <w:proofErr w:type="spellStart"/>
      <w:r w:rsidRPr="00612E60">
        <w:rPr>
          <w:sz w:val="22"/>
          <w:szCs w:val="22"/>
          <w:lang w:val="bg-BG" w:eastAsia="zh-CN"/>
        </w:rPr>
        <w:t>самоосигуряващо</w:t>
      </w:r>
      <w:proofErr w:type="spellEnd"/>
      <w:r w:rsidRPr="00612E60">
        <w:rPr>
          <w:sz w:val="22"/>
          <w:szCs w:val="22"/>
          <w:lang w:val="bg-BG" w:eastAsia="zh-CN"/>
        </w:rPr>
        <w:t xml:space="preserve"> се лице.</w:t>
      </w:r>
    </w:p>
    <w:p w:rsidR="007D0240"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През периода на бременност и раждане/осиновяване на дете до 5-годишна възраст/отглеждане на дете до 2-годишна възраст продължавам да упражнявам трудова дейност като </w:t>
      </w:r>
      <w:proofErr w:type="spellStart"/>
      <w:r w:rsidRPr="00612E60">
        <w:rPr>
          <w:sz w:val="22"/>
          <w:szCs w:val="22"/>
          <w:lang w:val="bg-BG" w:eastAsia="zh-CN"/>
        </w:rPr>
        <w:t>самоосигуряващо</w:t>
      </w:r>
      <w:proofErr w:type="spellEnd"/>
      <w:r w:rsidRPr="00612E60">
        <w:rPr>
          <w:sz w:val="22"/>
          <w:szCs w:val="22"/>
          <w:lang w:val="bg-BG" w:eastAsia="zh-CN"/>
        </w:rPr>
        <w:t xml:space="preserve"> се лице, осигурено за общо заболяване и майчинство – </w:t>
      </w:r>
      <w:r w:rsidRPr="00612E60">
        <w:rPr>
          <w:i/>
          <w:iCs/>
          <w:sz w:val="22"/>
          <w:szCs w:val="22"/>
          <w:lang w:val="bg-BG" w:eastAsia="zh-CN"/>
        </w:rPr>
        <w:t>отнася се за обезщетенията по чл. 50а, чл. 53г и чл. 54 от КСО.</w:t>
      </w:r>
    </w:p>
    <w:p w:rsidR="00562AED"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Не съм дал/а съгласие отпускът за бременност и раждане да се ползва от някое от лицата по чл.  163, ал. 10 или ал. 12 от КТ (баща, баба или дядо или съпруг на лице, при което е настанено детето по реда на чл. 26 от ЗЗД) - </w:t>
      </w:r>
      <w:r w:rsidRPr="00612E60">
        <w:rPr>
          <w:i/>
          <w:iCs/>
          <w:sz w:val="22"/>
          <w:szCs w:val="22"/>
          <w:lang w:val="bg-BG" w:eastAsia="zh-CN"/>
        </w:rPr>
        <w:t>отнася се за обезщетенията по чл. 50, ал. 1, чл. 50, ал. 5 и чл. 50а от КСО.</w:t>
      </w:r>
    </w:p>
    <w:p w:rsidR="007D0240" w:rsidRPr="00612E60" w:rsidRDefault="007D0240" w:rsidP="00562AED">
      <w:pPr>
        <w:numPr>
          <w:ilvl w:val="0"/>
          <w:numId w:val="17"/>
        </w:numPr>
        <w:suppressAutoHyphens/>
        <w:jc w:val="both"/>
        <w:rPr>
          <w:i/>
          <w:iCs/>
          <w:sz w:val="22"/>
          <w:lang w:val="bg-BG" w:eastAsia="zh-CN"/>
        </w:rPr>
      </w:pPr>
      <w:r w:rsidRPr="00612E60">
        <w:rPr>
          <w:sz w:val="22"/>
          <w:lang w:val="bg-BG" w:eastAsia="zh-CN"/>
        </w:rPr>
        <w:t xml:space="preserve">Не съм дал/а съгласие отпускът при осиновяване на дете до 5-годишна възраст да се ползва от някое от лицата по чл. 164б, ал. 2, изречение второ, ал. 3 или ал. 5, изречение второ от КТ (осиновител на дете до 5-годишна възраст, баба или дядо) - </w:t>
      </w:r>
      <w:r w:rsidRPr="00612E60">
        <w:rPr>
          <w:i/>
          <w:iCs/>
          <w:sz w:val="22"/>
          <w:lang w:val="bg-BG" w:eastAsia="zh-CN"/>
        </w:rPr>
        <w:t>отнася се за обезщетенията по чл. 53в, ал. 1 и чл. 53г от КСО.</w:t>
      </w:r>
    </w:p>
    <w:p w:rsidR="007D0240" w:rsidRPr="00612E60" w:rsidRDefault="007D0240" w:rsidP="00562AED">
      <w:pPr>
        <w:numPr>
          <w:ilvl w:val="0"/>
          <w:numId w:val="17"/>
        </w:numPr>
        <w:suppressAutoHyphens/>
        <w:jc w:val="both"/>
        <w:rPr>
          <w:i/>
          <w:iCs/>
          <w:sz w:val="22"/>
          <w:lang w:val="bg-BG" w:eastAsia="zh-CN"/>
        </w:rPr>
      </w:pPr>
      <w:r w:rsidRPr="00612E60">
        <w:rPr>
          <w:lang w:val="bg-BG" w:eastAsia="zh-CN"/>
        </w:rPr>
        <w:lastRenderedPageBreak/>
        <w:t xml:space="preserve"> Не съм дал/а съгласие детето ми да се отглежда от някое от лицата по чл. 164, ал. 3 от КТ (баща/осиновител, баба или дядо) – </w:t>
      </w:r>
      <w:r w:rsidRPr="00612E60">
        <w:rPr>
          <w:i/>
          <w:iCs/>
          <w:sz w:val="22"/>
          <w:lang w:val="bg-BG" w:eastAsia="zh-CN"/>
        </w:rPr>
        <w:t>отнася се за обезщетенията по чл. 53 и чл. 54 от КСО.</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 xml:space="preserve">Правоотношението/осигуряването на майката/осиновителката/лицето, при което е настанено детето по реда на чл. 26 от ЗЗД не е прекратено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7, чл. 53 и чл. 53в, ал. 3 от КСО</w:t>
      </w:r>
      <w:r w:rsidRPr="00612E60">
        <w:rPr>
          <w:sz w:val="22"/>
          <w:szCs w:val="22"/>
          <w:lang w:val="bg-BG" w:eastAsia="zh-CN"/>
        </w:rPr>
        <w:t>.</w:t>
      </w:r>
    </w:p>
    <w:p w:rsidR="007D0240"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Назначен/а съм за настойник съгласно акт на кмета на общината или на определено от него длъжностно лице за периода от ........ 20..... г. до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50а; чл. 53, чл. 53в, ал. 1, чл. 53г и чл. 54 от КСО</w:t>
      </w:r>
      <w:r w:rsidRPr="00612E60">
        <w:rPr>
          <w:sz w:val="22"/>
          <w:szCs w:val="22"/>
          <w:lang w:val="bg-BG" w:eastAsia="zh-CN"/>
        </w:rPr>
        <w:t>.</w:t>
      </w:r>
      <w:r w:rsidRPr="00612E60">
        <w:rPr>
          <w:i/>
          <w:iCs/>
          <w:sz w:val="22"/>
          <w:szCs w:val="22"/>
          <w:lang w:val="bg-BG" w:eastAsia="zh-CN"/>
        </w:rPr>
        <w:t xml:space="preserve"> </w:t>
      </w:r>
    </w:p>
    <w:p w:rsidR="007D0240"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През периода от ......... 20.... г. до ......... 20..... г. майката/осиновителката на детето не може да се грижи за него поради тежко заболяване съгласно протокол на ЛКК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53 и чл. 53в, ал. 1 от КСО.</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 xml:space="preserve">Майката/осиновителката е починала на ......... 20..... г. и/или бащата/осиновителят на детето е починал на ......... 20.... г., съгласно препис-извлечение от акта/актовете за смърт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 xml:space="preserve">за обезщетенията по чл. 50, ал. 1; чл. 50а; чл. 53; чл. 53в, ал. 1; чл. 53г и чл. 54 от </w:t>
      </w:r>
      <w:r w:rsidRPr="00612E60">
        <w:rPr>
          <w:sz w:val="22"/>
          <w:szCs w:val="22"/>
          <w:lang w:val="bg-BG" w:eastAsia="zh-CN"/>
        </w:rPr>
        <w:t>КСО.</w:t>
      </w:r>
    </w:p>
    <w:p w:rsidR="007D0240"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Датата на влизането в сила на съдебното решение за осиновяване е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53; чл. 53в, ал. 1, 2 и 3, чл. 53г и чл. 54 от КСО.</w:t>
      </w:r>
    </w:p>
    <w:p w:rsidR="007D0240"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Датата на предаване на детето за осиновяване, съгласно издадения акт е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 xml:space="preserve">за обезщетенията по чл. 53;чл. 53в, ал. 1, 2 и 3, чл. 53г и чл. 54 от КСО. </w:t>
      </w:r>
    </w:p>
    <w:p w:rsidR="007D0240" w:rsidRPr="00612E60" w:rsidRDefault="007D0240" w:rsidP="00562AED">
      <w:pPr>
        <w:numPr>
          <w:ilvl w:val="0"/>
          <w:numId w:val="17"/>
        </w:numPr>
        <w:suppressAutoHyphens/>
        <w:jc w:val="both"/>
        <w:rPr>
          <w:i/>
          <w:iCs/>
          <w:sz w:val="22"/>
          <w:szCs w:val="22"/>
          <w:lang w:val="bg-BG" w:eastAsia="zh-CN"/>
        </w:rPr>
      </w:pPr>
      <w:r w:rsidRPr="00612E60">
        <w:rPr>
          <w:sz w:val="22"/>
          <w:szCs w:val="22"/>
          <w:lang w:val="bg-BG" w:eastAsia="zh-CN"/>
        </w:rPr>
        <w:t xml:space="preserve">Съгласно съдебно решение/заповед на директора на дирекция “Социално подпомагане”, детето е настанено по реда на чл. 26 от Закона за закрила на детето за периода от .....20... г. до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обезщетението по чл. 50, ал. 5; чл. 50, ал. 7 и чл. 53 от КСО</w:t>
      </w:r>
      <w:r w:rsidRPr="00612E60">
        <w:rPr>
          <w:sz w:val="22"/>
          <w:szCs w:val="22"/>
          <w:lang w:val="bg-BG" w:eastAsia="zh-CN"/>
        </w:rPr>
        <w:t xml:space="preserve"> </w:t>
      </w:r>
      <w:r w:rsidRPr="00612E60">
        <w:rPr>
          <w:i/>
          <w:iCs/>
          <w:sz w:val="22"/>
          <w:szCs w:val="22"/>
          <w:lang w:val="bg-BG" w:eastAsia="zh-CN"/>
        </w:rPr>
        <w:t xml:space="preserve">за лицата, при които е настанено дете по този ред. </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 xml:space="preserve">Детето е изписано от лечебното заведение на ......... 20.... г.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 xml:space="preserve">за случаите, в които обезщетението се изплаща на основание чл. 50, ал. 6 от КСО. </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С майката/осиновителката на детето се намирам в брак</w:t>
      </w:r>
      <w:r w:rsidRPr="00612E60">
        <w:rPr>
          <w:i/>
          <w:iCs/>
          <w:sz w:val="22"/>
          <w:szCs w:val="22"/>
          <w:lang w:val="bg-BG" w:eastAsia="zh-CN"/>
        </w:rPr>
        <w:t xml:space="preserve"> - отнася се</w:t>
      </w:r>
      <w:r w:rsidRPr="00612E60">
        <w:rPr>
          <w:sz w:val="22"/>
          <w:szCs w:val="22"/>
          <w:lang w:val="bg-BG" w:eastAsia="zh-CN"/>
        </w:rPr>
        <w:t xml:space="preserve"> </w:t>
      </w:r>
      <w:r w:rsidRPr="00612E60">
        <w:rPr>
          <w:i/>
          <w:iCs/>
          <w:sz w:val="22"/>
          <w:szCs w:val="22"/>
          <w:lang w:val="bg-BG" w:eastAsia="zh-CN"/>
        </w:rPr>
        <w:t>за случаите, в които обезщетението се изплаща на основание чл. 50, ал. 6 и чл. 53в, ал. 2 от КСО</w:t>
      </w:r>
      <w:r w:rsidRPr="00612E60">
        <w:rPr>
          <w:sz w:val="22"/>
          <w:szCs w:val="22"/>
          <w:lang w:val="bg-BG" w:eastAsia="zh-CN"/>
        </w:rPr>
        <w:t>.</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Живея в едно домакинство с майката и съм припознал детето -</w:t>
      </w:r>
      <w:r w:rsidRPr="00612E60">
        <w:rPr>
          <w:i/>
          <w:iCs/>
          <w:sz w:val="22"/>
          <w:szCs w:val="22"/>
          <w:lang w:val="bg-BG" w:eastAsia="zh-CN"/>
        </w:rPr>
        <w:t xml:space="preserve"> отнася се</w:t>
      </w:r>
      <w:r w:rsidRPr="00612E60">
        <w:rPr>
          <w:sz w:val="22"/>
          <w:szCs w:val="22"/>
          <w:lang w:val="bg-BG" w:eastAsia="zh-CN"/>
        </w:rPr>
        <w:t xml:space="preserve"> </w:t>
      </w:r>
      <w:r w:rsidRPr="00612E60">
        <w:rPr>
          <w:i/>
          <w:iCs/>
          <w:sz w:val="22"/>
          <w:szCs w:val="22"/>
          <w:lang w:val="bg-BG" w:eastAsia="zh-CN"/>
        </w:rPr>
        <w:t xml:space="preserve">за случаите, в които обезщетението се изплаща на основание чл. 50, ал. 6 от КСО. </w:t>
      </w:r>
    </w:p>
    <w:p w:rsidR="007D0240" w:rsidRPr="00612E60" w:rsidRDefault="007D0240" w:rsidP="00562AED">
      <w:pPr>
        <w:numPr>
          <w:ilvl w:val="0"/>
          <w:numId w:val="17"/>
        </w:numPr>
        <w:suppressAutoHyphens/>
        <w:jc w:val="both"/>
        <w:rPr>
          <w:sz w:val="22"/>
          <w:szCs w:val="22"/>
          <w:lang w:val="bg-BG" w:eastAsia="zh-CN"/>
        </w:rPr>
      </w:pPr>
      <w:r w:rsidRPr="00612E60">
        <w:rPr>
          <w:sz w:val="22"/>
          <w:szCs w:val="22"/>
          <w:lang w:val="bg-BG" w:eastAsia="zh-CN"/>
        </w:rPr>
        <w:t>Други обстоятелства ..........................................................................., считано от ......... 20..... г.</w:t>
      </w:r>
    </w:p>
    <w:p w:rsidR="007D0240" w:rsidRPr="00612E60" w:rsidRDefault="00562AED" w:rsidP="00562AED">
      <w:pPr>
        <w:suppressAutoHyphens/>
        <w:jc w:val="both"/>
        <w:rPr>
          <w:sz w:val="22"/>
          <w:szCs w:val="22"/>
          <w:lang w:val="bg-BG" w:eastAsia="zh-CN"/>
        </w:rPr>
      </w:pPr>
      <w:r w:rsidRPr="00612E60">
        <w:rPr>
          <w:sz w:val="22"/>
          <w:szCs w:val="22"/>
          <w:lang w:val="bg-BG" w:eastAsia="zh-CN"/>
        </w:rPr>
        <w:t>*3</w:t>
      </w:r>
      <w:r w:rsidR="007D0240" w:rsidRPr="00612E60">
        <w:rPr>
          <w:sz w:val="22"/>
          <w:szCs w:val="22"/>
          <w:lang w:val="bg-BG" w:eastAsia="zh-CN"/>
        </w:rPr>
        <w:t>1.Личната ми платежна сметка за изплащане на паричното обезщетение е:</w:t>
      </w:r>
    </w:p>
    <w:p w:rsidR="007D0240" w:rsidRPr="00612E60" w:rsidRDefault="007D0240" w:rsidP="007D0240">
      <w:pPr>
        <w:suppressAutoHyphens/>
        <w:ind w:left="426"/>
        <w:rPr>
          <w:sz w:val="22"/>
          <w:szCs w:val="22"/>
          <w:lang w:val="bg-BG" w:eastAsia="zh-CN"/>
        </w:rPr>
      </w:pPr>
      <w:r w:rsidRPr="00612E60">
        <w:rPr>
          <w:sz w:val="22"/>
          <w:szCs w:val="22"/>
          <w:lang w:val="bg-BG" w:eastAsia="zh-CN"/>
        </w:rPr>
        <w:t>IBAN .....................................................................................</w:t>
      </w:r>
    </w:p>
    <w:p w:rsidR="007D0240" w:rsidRPr="00612E60" w:rsidRDefault="007D0240" w:rsidP="00562AED">
      <w:pPr>
        <w:widowControl w:val="0"/>
        <w:shd w:val="clear" w:color="auto" w:fill="FFFFFF"/>
        <w:suppressAutoHyphens/>
        <w:autoSpaceDE w:val="0"/>
        <w:spacing w:before="5" w:line="274" w:lineRule="exact"/>
        <w:ind w:left="426" w:right="5" w:hanging="426"/>
        <w:jc w:val="both"/>
        <w:rPr>
          <w:sz w:val="22"/>
          <w:szCs w:val="22"/>
          <w:lang w:val="bg-BG" w:eastAsia="zh-CN"/>
        </w:rPr>
      </w:pPr>
      <w:r w:rsidRPr="00612E60">
        <w:rPr>
          <w:sz w:val="22"/>
          <w:szCs w:val="22"/>
          <w:lang w:val="bg-BG" w:eastAsia="zh-CN"/>
        </w:rPr>
        <w:t>* Точка 31 се попълва само при първото представяне на удостоверение, приложение № 11.</w:t>
      </w:r>
    </w:p>
    <w:p w:rsidR="007D0240" w:rsidRPr="00612E60" w:rsidRDefault="007D0240" w:rsidP="007D0240">
      <w:pPr>
        <w:widowControl w:val="0"/>
        <w:shd w:val="clear" w:color="auto" w:fill="FFFFFF"/>
        <w:suppressAutoHyphens/>
        <w:autoSpaceDE w:val="0"/>
        <w:spacing w:before="5" w:line="274" w:lineRule="exact"/>
        <w:ind w:right="5"/>
        <w:jc w:val="both"/>
        <w:rPr>
          <w:szCs w:val="20"/>
          <w:lang w:val="bg-BG" w:eastAsia="zh-CN"/>
        </w:rPr>
      </w:pPr>
    </w:p>
    <w:p w:rsidR="007D0240" w:rsidRPr="00612E60" w:rsidRDefault="007D0240" w:rsidP="0082360E">
      <w:pPr>
        <w:numPr>
          <w:ilvl w:val="0"/>
          <w:numId w:val="23"/>
        </w:numPr>
        <w:ind w:left="426" w:hanging="426"/>
        <w:jc w:val="both"/>
        <w:rPr>
          <w:b/>
          <w:sz w:val="22"/>
          <w:szCs w:val="22"/>
          <w:lang w:val="bg-BG" w:eastAsia="zh-CN"/>
        </w:rPr>
      </w:pPr>
      <w:r w:rsidRPr="00612E60">
        <w:rPr>
          <w:b/>
          <w:sz w:val="22"/>
          <w:szCs w:val="22"/>
          <w:lang w:val="bg-BG" w:eastAsia="zh-CN"/>
        </w:rPr>
        <w:t>Удостоверявам следните промени в обстоятелствата:</w:t>
      </w:r>
    </w:p>
    <w:p w:rsidR="007D0240" w:rsidRPr="00612E60" w:rsidRDefault="007D0240" w:rsidP="007D0240">
      <w:pPr>
        <w:widowControl w:val="0"/>
        <w:shd w:val="clear" w:color="auto" w:fill="FFFFFF"/>
        <w:suppressAutoHyphens/>
        <w:autoSpaceDE w:val="0"/>
        <w:spacing w:before="5" w:line="274" w:lineRule="exact"/>
        <w:ind w:left="-270" w:right="-180" w:firstLine="720"/>
        <w:jc w:val="both"/>
        <w:rPr>
          <w:sz w:val="22"/>
          <w:szCs w:val="20"/>
          <w:highlight w:val="yellow"/>
          <w:lang w:val="bg-BG" w:eastAsia="zh-CN"/>
        </w:rPr>
      </w:pPr>
    </w:p>
    <w:p w:rsidR="007D0240" w:rsidRPr="00612E60" w:rsidRDefault="007D0240" w:rsidP="0082360E">
      <w:pPr>
        <w:numPr>
          <w:ilvl w:val="0"/>
          <w:numId w:val="24"/>
        </w:numPr>
        <w:suppressAutoHyphens/>
        <w:jc w:val="both"/>
        <w:rPr>
          <w:sz w:val="22"/>
          <w:szCs w:val="22"/>
          <w:lang w:val="bg-BG" w:eastAsia="zh-CN"/>
        </w:rPr>
      </w:pPr>
      <w:r w:rsidRPr="00612E60">
        <w:rPr>
          <w:sz w:val="22"/>
          <w:szCs w:val="22"/>
          <w:lang w:val="bg-BG" w:eastAsia="zh-CN"/>
        </w:rPr>
        <w:t>Детето е починало на ......... 20.... г. – отнася се за обезщетенията по чл. 50, ал. 1; чл. 50, ал. 5; чл. 50, ал. 6; чл. 50, ал. 7; чл. 50а; чл. 53; чл. 53в, ал. 1; чл. 53в, ал. 2; чл. 53в, ал. 3; чл. 53г и чл. 54 от КСО.</w:t>
      </w:r>
    </w:p>
    <w:p w:rsidR="007D0240" w:rsidRPr="00612E60" w:rsidRDefault="007D0240" w:rsidP="00127E5A">
      <w:pPr>
        <w:suppressAutoHyphens/>
        <w:ind w:left="24" w:right="-180" w:firstLine="402"/>
        <w:jc w:val="both"/>
        <w:rPr>
          <w:sz w:val="22"/>
          <w:szCs w:val="22"/>
          <w:lang w:val="bg-BG" w:eastAsia="zh-CN"/>
        </w:rPr>
      </w:pPr>
      <w:r w:rsidRPr="00612E60">
        <w:rPr>
          <w:sz w:val="22"/>
          <w:szCs w:val="22"/>
          <w:lang w:val="bg-BG" w:eastAsia="zh-CN"/>
        </w:rPr>
        <w:t>Считано от ............ 20.... г.:</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t xml:space="preserve">Детето е дадено за осиновяване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6; чл. 50, ал. 7; чл. 50а; чл. 53 и чл. 54 от КСО. 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t xml:space="preserve">Детето е настанено в детско заведение на пълна държавна издръжка – </w:t>
      </w:r>
      <w:r w:rsidRPr="00612E60">
        <w:rPr>
          <w:i/>
          <w:iCs/>
          <w:sz w:val="22"/>
          <w:szCs w:val="22"/>
          <w:lang w:val="bg-BG" w:eastAsia="zh-CN"/>
        </w:rPr>
        <w:t>отнася се за обезщетенията по чл. 50, ал. 1; чл. 50, ал. 6; чл. 50, ал. 7; чл. 50а; чл. 53в, ал. 1; чл. 53в, ал. 2; чл. 53в, ал. 3; чл. 53г и чл. 54 от КСО. 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t xml:space="preserve">Детето е настанено в детско заведение, включително детска ясла – </w:t>
      </w:r>
      <w:r w:rsidRPr="00612E60">
        <w:rPr>
          <w:i/>
          <w:iCs/>
          <w:sz w:val="22"/>
          <w:szCs w:val="22"/>
          <w:lang w:val="bg-BG" w:eastAsia="zh-CN"/>
        </w:rPr>
        <w:t>отнася се само за обезщетенията по чл. 53 от КСО.</w:t>
      </w:r>
    </w:p>
    <w:p w:rsidR="007D0240" w:rsidRPr="00612E60" w:rsidRDefault="007D0240" w:rsidP="00127E5A">
      <w:pPr>
        <w:numPr>
          <w:ilvl w:val="0"/>
          <w:numId w:val="24"/>
        </w:numPr>
        <w:suppressAutoHyphens/>
        <w:jc w:val="both"/>
        <w:rPr>
          <w:i/>
          <w:iCs/>
          <w:sz w:val="22"/>
          <w:szCs w:val="22"/>
          <w:lang w:val="bg-BG" w:eastAsia="zh-CN"/>
        </w:rPr>
      </w:pPr>
      <w:r w:rsidRPr="00612E60">
        <w:rPr>
          <w:sz w:val="22"/>
          <w:szCs w:val="22"/>
          <w:lang w:val="bg-BG" w:eastAsia="zh-CN"/>
        </w:rPr>
        <w:t xml:space="preserve">Детето посещава детско заведение, включително детска ясла или учебно заведение – </w:t>
      </w:r>
      <w:r w:rsidRPr="00612E60">
        <w:rPr>
          <w:i/>
          <w:iCs/>
          <w:sz w:val="22"/>
          <w:szCs w:val="22"/>
          <w:lang w:val="bg-BG" w:eastAsia="zh-CN"/>
        </w:rPr>
        <w:t>отнася се само за обезщетенията по чл. 53в, ал. 1 и чл. 53в, ал. 3 от КСО.</w:t>
      </w:r>
    </w:p>
    <w:p w:rsidR="007D0240" w:rsidRPr="00612E60" w:rsidRDefault="007D0240" w:rsidP="00127E5A">
      <w:pPr>
        <w:numPr>
          <w:ilvl w:val="0"/>
          <w:numId w:val="24"/>
        </w:numPr>
        <w:suppressAutoHyphens/>
        <w:jc w:val="both"/>
        <w:rPr>
          <w:i/>
          <w:iCs/>
          <w:sz w:val="22"/>
          <w:szCs w:val="22"/>
          <w:lang w:val="bg-BG" w:eastAsia="zh-CN"/>
        </w:rPr>
      </w:pPr>
      <w:r w:rsidRPr="00612E60">
        <w:rPr>
          <w:sz w:val="22"/>
          <w:szCs w:val="22"/>
          <w:lang w:val="bg-BG" w:eastAsia="zh-CN"/>
        </w:rPr>
        <w:t xml:space="preserve">Осиновяването е прекратено от съда </w:t>
      </w:r>
      <w:r w:rsidRPr="00612E60">
        <w:rPr>
          <w:i/>
          <w:iCs/>
          <w:sz w:val="22"/>
          <w:szCs w:val="22"/>
          <w:lang w:val="bg-BG" w:eastAsia="zh-CN"/>
        </w:rPr>
        <w:t>- отнася се</w:t>
      </w:r>
      <w:r w:rsidRPr="00612E60">
        <w:rPr>
          <w:sz w:val="22"/>
          <w:szCs w:val="22"/>
          <w:lang w:val="bg-BG" w:eastAsia="zh-CN"/>
        </w:rPr>
        <w:t xml:space="preserve"> </w:t>
      </w:r>
      <w:r w:rsidRPr="00612E60">
        <w:rPr>
          <w:i/>
          <w:iCs/>
          <w:sz w:val="22"/>
          <w:szCs w:val="22"/>
          <w:lang w:val="bg-BG" w:eastAsia="zh-CN"/>
        </w:rPr>
        <w:t xml:space="preserve">за обезщетенията по чл. 53; чл. 53в, ал. 1; чл. 53в, ал. 2; чл. 53в, ал. 3; чл. 53г и чл. 54 от КСО. Не се отнася за случаите, в които обезщетението се изплаща на лице, при което е настанено дете по реда на чл. 26 от ЗЗД. </w:t>
      </w:r>
    </w:p>
    <w:p w:rsidR="007D0240" w:rsidRPr="00612E60" w:rsidRDefault="007D0240" w:rsidP="00127E5A">
      <w:pPr>
        <w:numPr>
          <w:ilvl w:val="0"/>
          <w:numId w:val="24"/>
        </w:numPr>
        <w:suppressAutoHyphens/>
        <w:jc w:val="both"/>
        <w:rPr>
          <w:i/>
          <w:iCs/>
          <w:sz w:val="22"/>
          <w:szCs w:val="22"/>
          <w:lang w:val="bg-BG" w:eastAsia="zh-CN"/>
        </w:rPr>
      </w:pPr>
      <w:r w:rsidRPr="00612E60">
        <w:rPr>
          <w:sz w:val="22"/>
          <w:szCs w:val="22"/>
          <w:lang w:val="bg-BG" w:eastAsia="zh-CN"/>
        </w:rPr>
        <w:t xml:space="preserve">Детето е настанено за отглеждане в семейство на роднини или близки или в приемно семейство по реда на чл. 26 от Закона за закрила на детето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6; чл. 50, ал. 7; чл. 50а; чл. 53; чл. 53в, ал. 1; чл. 53в, ал. 2; чл. 53в, ал. 3; чл. 53г и чл. 54 от КСО.</w:t>
      </w:r>
      <w:r w:rsidRPr="00612E60">
        <w:rPr>
          <w:sz w:val="22"/>
          <w:szCs w:val="22"/>
          <w:lang w:val="bg-BG" w:eastAsia="zh-CN"/>
        </w:rPr>
        <w:t xml:space="preserve"> </w:t>
      </w:r>
      <w:r w:rsidRPr="00612E60">
        <w:rPr>
          <w:i/>
          <w:iCs/>
          <w:sz w:val="22"/>
          <w:szCs w:val="22"/>
          <w:lang w:val="bg-BG" w:eastAsia="zh-CN"/>
        </w:rPr>
        <w:t>Не се отнася за лицата, при които е настанено дете по този ред.</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lastRenderedPageBreak/>
        <w:t xml:space="preserve">Детето се отглежда от лице, включено в програми за подкрепа на майчинството - </w:t>
      </w:r>
      <w:r w:rsidRPr="00612E60">
        <w:rPr>
          <w:i/>
          <w:iCs/>
          <w:sz w:val="22"/>
          <w:szCs w:val="22"/>
          <w:lang w:val="bg-BG" w:eastAsia="zh-CN"/>
        </w:rPr>
        <w:t>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7; чл. 50а; чл. 53; чл. 53в, ал. 1; чл. 53в, ал. 3; чл. 53г и чл. 54 от КСО</w:t>
      </w:r>
      <w:r w:rsidRPr="00612E60">
        <w:rPr>
          <w:sz w:val="22"/>
          <w:szCs w:val="22"/>
          <w:lang w:val="bg-BG" w:eastAsia="zh-CN"/>
        </w:rPr>
        <w:t>.</w:t>
      </w:r>
      <w:r w:rsidRPr="00612E60">
        <w:rPr>
          <w:i/>
          <w:iCs/>
          <w:sz w:val="22"/>
          <w:szCs w:val="22"/>
          <w:lang w:val="bg-BG" w:eastAsia="zh-CN"/>
        </w:rPr>
        <w:t xml:space="preserve"> Не се отнася за случаите, в които обезщетението се изплаща на лице, при което е настанено дете по реда на чл. 26 от ЗЗД.</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t>Лишен/а съм от родителски права</w:t>
      </w:r>
      <w:r w:rsidRPr="00612E60">
        <w:rPr>
          <w:i/>
          <w:iCs/>
          <w:sz w:val="22"/>
          <w:szCs w:val="22"/>
          <w:lang w:val="bg-BG" w:eastAsia="zh-CN"/>
        </w:rPr>
        <w:t xml:space="preserve"> - отнася се</w:t>
      </w:r>
      <w:r w:rsidRPr="00612E60">
        <w:rPr>
          <w:sz w:val="22"/>
          <w:szCs w:val="22"/>
          <w:lang w:val="bg-BG" w:eastAsia="zh-CN"/>
        </w:rPr>
        <w:t xml:space="preserve"> </w:t>
      </w:r>
      <w:r w:rsidRPr="00612E60">
        <w:rPr>
          <w:i/>
          <w:iCs/>
          <w:sz w:val="22"/>
          <w:szCs w:val="22"/>
          <w:lang w:val="bg-BG" w:eastAsia="zh-CN"/>
        </w:rPr>
        <w:t>за обезщетенията по чл. 50, ал. 1;чл. 50, ал. 7; чл. 50а; чл. 53;чл. 53в, ал. 1; чл. 53в, ал. 3; чл. 53г и чл. 54 от КСО</w:t>
      </w:r>
      <w:r w:rsidRPr="00612E60">
        <w:rPr>
          <w:sz w:val="22"/>
          <w:szCs w:val="22"/>
          <w:lang w:val="bg-BG" w:eastAsia="zh-CN"/>
        </w:rPr>
        <w:t>.</w:t>
      </w:r>
      <w:r w:rsidRPr="00612E60">
        <w:rPr>
          <w:i/>
          <w:iCs/>
          <w:sz w:val="22"/>
          <w:szCs w:val="22"/>
          <w:lang w:val="bg-BG" w:eastAsia="zh-CN"/>
        </w:rPr>
        <w:t xml:space="preserve"> Не се отнася за случаите, в които обезщетението се изплаща на лице, при което е настанено дете по реда на чл. 26 от ЗЗД, за баба, дядо и настойник.</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t>Родителските ми права са ограничени</w:t>
      </w:r>
      <w:r w:rsidRPr="00612E60">
        <w:rPr>
          <w:i/>
          <w:iCs/>
          <w:sz w:val="22"/>
          <w:szCs w:val="22"/>
          <w:lang w:val="bg-BG" w:eastAsia="zh-CN"/>
        </w:rPr>
        <w:t xml:space="preserve"> - отнася се</w:t>
      </w:r>
      <w:r w:rsidRPr="00612E60">
        <w:rPr>
          <w:sz w:val="22"/>
          <w:szCs w:val="22"/>
          <w:lang w:val="bg-BG" w:eastAsia="zh-CN"/>
        </w:rPr>
        <w:t xml:space="preserve"> </w:t>
      </w:r>
      <w:r w:rsidRPr="00612E60">
        <w:rPr>
          <w:i/>
          <w:iCs/>
          <w:sz w:val="22"/>
          <w:szCs w:val="22"/>
          <w:lang w:val="bg-BG" w:eastAsia="zh-CN"/>
        </w:rPr>
        <w:t>за обезщетенията по чл. 50, ал. 1; чл. 50, ал. 7; чл. 50а; чл. 53; чл. 53в, ал. 1; чл. 53в, ал. 3; чл. 53г  и чл. 54 от КСО. Не се отнася за случаите, в които обезщетението се изплаща на лице, при което е настанено дете по реда на чл. 26 от ЗЗД, за баба, дядо и настойник.</w:t>
      </w:r>
    </w:p>
    <w:p w:rsidR="007D0240" w:rsidRPr="00612E60" w:rsidRDefault="007D0240" w:rsidP="00127E5A">
      <w:pPr>
        <w:numPr>
          <w:ilvl w:val="0"/>
          <w:numId w:val="24"/>
        </w:numPr>
        <w:suppressAutoHyphens/>
        <w:jc w:val="both"/>
        <w:rPr>
          <w:sz w:val="22"/>
          <w:szCs w:val="22"/>
          <w:lang w:val="bg-BG" w:eastAsia="zh-CN"/>
        </w:rPr>
      </w:pPr>
      <w:r w:rsidRPr="00612E60">
        <w:rPr>
          <w:sz w:val="22"/>
          <w:szCs w:val="22"/>
          <w:lang w:val="bg-BG" w:eastAsia="zh-CN"/>
        </w:rPr>
        <w:t>През периода на ..............................................................................................................................</w:t>
      </w:r>
    </w:p>
    <w:p w:rsidR="007D0240" w:rsidRPr="00612E60" w:rsidRDefault="007D0240" w:rsidP="00672E61">
      <w:pPr>
        <w:suppressAutoHyphens/>
        <w:ind w:left="426" w:firstLine="14"/>
        <w:jc w:val="both"/>
        <w:rPr>
          <w:i/>
          <w:iCs/>
          <w:sz w:val="16"/>
          <w:lang w:val="bg-BG" w:eastAsia="zh-CN"/>
        </w:rPr>
      </w:pPr>
      <w:r w:rsidRPr="00612E60">
        <w:rPr>
          <w:i/>
          <w:iCs/>
          <w:sz w:val="16"/>
          <w:lang w:val="bg-BG" w:eastAsia="zh-CN"/>
        </w:rPr>
        <w:t>(бременност и раждане за остатъка до 410 дни по чл. 50, ал. 1 от КСО/бременност и раждане за остатъка до 410 дни по чл. 50, ал. 5 от КСО /раждане на дете по чл. 50, ал. 6 и при осиновяване на дете до 5-годишна възраст по чл. 53в, ал. 2 от КСО до 15 дни/раждане на дете по чл. 50, ал. 7 от КСО след навършване на 6 месечна възраст на детето за остатъка до 410 дни/ отглеждане на дете до 2-годишна възраст по чл. 53 от КСО/осиновяване на дете до 5-годишна възраст за срок до 365 дни по 53в, ал. 1 от КСО/осиновяване на дете до 5-годишна възраст по чл. 53в, ал. 3 от КСО след изтичане на 6 месеца от деня на предаване на детето за осиновяване за остатъка до 365 дни/)</w:t>
      </w:r>
    </w:p>
    <w:p w:rsidR="007D0240" w:rsidRPr="00612E60" w:rsidRDefault="007D0240" w:rsidP="00DE536D">
      <w:pPr>
        <w:suppressAutoHyphens/>
        <w:ind w:left="426"/>
        <w:rPr>
          <w:sz w:val="22"/>
          <w:szCs w:val="22"/>
          <w:lang w:val="bg-BG" w:eastAsia="zh-CN"/>
        </w:rPr>
      </w:pPr>
      <w:r w:rsidRPr="00612E60">
        <w:rPr>
          <w:sz w:val="22"/>
          <w:szCs w:val="22"/>
          <w:lang w:val="bg-BG" w:eastAsia="zh-CN"/>
        </w:rPr>
        <w:t xml:space="preserve">продължавам да упражнявам трудова дейност като </w:t>
      </w:r>
      <w:proofErr w:type="spellStart"/>
      <w:r w:rsidRPr="00612E60">
        <w:rPr>
          <w:sz w:val="22"/>
          <w:szCs w:val="22"/>
          <w:lang w:val="bg-BG" w:eastAsia="zh-CN"/>
        </w:rPr>
        <w:t>самоосигуряващо</w:t>
      </w:r>
      <w:proofErr w:type="spellEnd"/>
      <w:r w:rsidRPr="00612E60">
        <w:rPr>
          <w:sz w:val="22"/>
          <w:szCs w:val="22"/>
          <w:lang w:val="bg-BG" w:eastAsia="zh-CN"/>
        </w:rPr>
        <w:t xml:space="preserve"> се лице, осигурено и за общо заболяване и майчинство.</w:t>
      </w:r>
    </w:p>
    <w:p w:rsidR="007D0240" w:rsidRPr="00612E60" w:rsidRDefault="007D0240" w:rsidP="00672E61">
      <w:pPr>
        <w:numPr>
          <w:ilvl w:val="0"/>
          <w:numId w:val="24"/>
        </w:numPr>
        <w:suppressAutoHyphens/>
        <w:jc w:val="both"/>
        <w:rPr>
          <w:lang w:val="bg-BG" w:eastAsia="zh-CN"/>
        </w:rPr>
      </w:pPr>
      <w:r w:rsidRPr="00612E60">
        <w:rPr>
          <w:sz w:val="22"/>
          <w:szCs w:val="22"/>
          <w:lang w:val="bg-BG" w:eastAsia="zh-CN"/>
        </w:rPr>
        <w:t>Прекъснал/а/прекратил/а съм упражняването на трудова дейност като</w:t>
      </w:r>
      <w:r w:rsidRPr="00612E60">
        <w:rPr>
          <w:lang w:val="bg-BG" w:eastAsia="zh-CN"/>
        </w:rPr>
        <w:t xml:space="preserve"> </w:t>
      </w:r>
      <w:proofErr w:type="spellStart"/>
      <w:r w:rsidRPr="00612E60">
        <w:rPr>
          <w:lang w:val="bg-BG" w:eastAsia="zh-CN"/>
        </w:rPr>
        <w:t>самоосигуряващо</w:t>
      </w:r>
      <w:proofErr w:type="spellEnd"/>
      <w:r w:rsidRPr="00612E60">
        <w:rPr>
          <w:lang w:val="bg-BG" w:eastAsia="zh-CN"/>
        </w:rPr>
        <w:t xml:space="preserve"> се лице по чл. 4, ал. 3 от КСО -</w:t>
      </w:r>
      <w:r w:rsidRPr="00612E60">
        <w:rPr>
          <w:i/>
          <w:iCs/>
          <w:sz w:val="22"/>
          <w:lang w:val="bg-BG" w:eastAsia="zh-CN"/>
        </w:rPr>
        <w:t xml:space="preserve"> отнася се</w:t>
      </w:r>
      <w:r w:rsidRPr="00612E60">
        <w:rPr>
          <w:lang w:val="bg-BG" w:eastAsia="zh-CN"/>
        </w:rPr>
        <w:t xml:space="preserve"> </w:t>
      </w:r>
      <w:r w:rsidRPr="00612E60">
        <w:rPr>
          <w:i/>
          <w:iCs/>
          <w:sz w:val="22"/>
          <w:lang w:val="bg-BG" w:eastAsia="zh-CN"/>
        </w:rPr>
        <w:t>за обезщетенията по чл. 50, ал. 1; чл. 50, ал. 5; чл. 50, ал. 6; чл. 50, ал. 7; чл. 50а ; чл. 53;чл. 53в, ал. 1; чл. 53в, ал. 2; чл. 53в, ал. 3; чл. 53г и чл. 54 от КСО</w:t>
      </w:r>
      <w:r w:rsidRPr="00612E60">
        <w:rPr>
          <w:lang w:val="bg-BG" w:eastAsia="zh-CN"/>
        </w:rPr>
        <w:t>.</w:t>
      </w:r>
    </w:p>
    <w:p w:rsidR="007D0240" w:rsidRPr="00612E60" w:rsidRDefault="007D0240" w:rsidP="00672E61">
      <w:pPr>
        <w:numPr>
          <w:ilvl w:val="0"/>
          <w:numId w:val="24"/>
        </w:numPr>
        <w:suppressAutoHyphens/>
        <w:jc w:val="both"/>
        <w:rPr>
          <w:lang w:val="bg-BG" w:eastAsia="zh-CN"/>
        </w:rPr>
      </w:pPr>
      <w:r w:rsidRPr="00612E60">
        <w:rPr>
          <w:sz w:val="22"/>
          <w:szCs w:val="22"/>
          <w:lang w:val="bg-BG" w:eastAsia="zh-CN"/>
        </w:rPr>
        <w:t>Променил/а съм вида на осигуряването си в осигуряване само за инвалидност поради общо заболяване, старост и смърт</w:t>
      </w:r>
      <w:r w:rsidRPr="00612E60">
        <w:rPr>
          <w:lang w:val="bg-BG" w:eastAsia="zh-CN"/>
        </w:rPr>
        <w:t xml:space="preserve"> -</w:t>
      </w:r>
      <w:r w:rsidRPr="00612E60">
        <w:rPr>
          <w:i/>
          <w:iCs/>
          <w:sz w:val="22"/>
          <w:lang w:val="bg-BG" w:eastAsia="zh-CN"/>
        </w:rPr>
        <w:t xml:space="preserve"> отнася се</w:t>
      </w:r>
      <w:r w:rsidRPr="00612E60">
        <w:rPr>
          <w:lang w:val="bg-BG" w:eastAsia="zh-CN"/>
        </w:rPr>
        <w:t xml:space="preserve"> </w:t>
      </w:r>
      <w:r w:rsidRPr="00612E60">
        <w:rPr>
          <w:i/>
          <w:iCs/>
          <w:sz w:val="22"/>
          <w:lang w:val="bg-BG" w:eastAsia="zh-CN"/>
        </w:rPr>
        <w:t>за обезщетенията по чл. 50, ал. 1; чл. 50, ал. 5; чл. 50, ал. 6; чл. 50, ал. 7; чл. 50а; чл. 53;чл. 53в, ал. 1; чл. 53в, ал. 2; чл. 53в, ал. 3; чл. 53г и чл. 54 от КСО</w:t>
      </w:r>
      <w:r w:rsidRPr="00612E60">
        <w:rPr>
          <w:lang w:val="bg-BG" w:eastAsia="zh-CN"/>
        </w:rPr>
        <w:t>.</w:t>
      </w:r>
    </w:p>
    <w:p w:rsidR="007D0240" w:rsidRPr="00612E60" w:rsidRDefault="007D0240" w:rsidP="00672E61">
      <w:pPr>
        <w:numPr>
          <w:ilvl w:val="0"/>
          <w:numId w:val="24"/>
        </w:numPr>
        <w:suppressAutoHyphens/>
        <w:jc w:val="both"/>
        <w:rPr>
          <w:lang w:val="bg-BG" w:eastAsia="zh-CN"/>
        </w:rPr>
      </w:pPr>
      <w:r w:rsidRPr="00612E60">
        <w:rPr>
          <w:sz w:val="22"/>
          <w:szCs w:val="22"/>
          <w:lang w:val="bg-BG" w:eastAsia="zh-CN"/>
        </w:rPr>
        <w:t>Започнал/а съм упражняване на трудова дейност, за която подлежа на задължително осигуряване за общо заболяване и майчинство по чл. 4 от КСО</w:t>
      </w:r>
      <w:r w:rsidRPr="00612E60">
        <w:rPr>
          <w:lang w:val="bg-BG" w:eastAsia="zh-CN"/>
        </w:rPr>
        <w:t xml:space="preserve"> - </w:t>
      </w:r>
      <w:r w:rsidRPr="00612E60">
        <w:rPr>
          <w:i/>
          <w:iCs/>
          <w:sz w:val="22"/>
          <w:lang w:val="bg-BG" w:eastAsia="zh-CN"/>
        </w:rPr>
        <w:t>отнася се</w:t>
      </w:r>
      <w:r w:rsidRPr="00612E60">
        <w:rPr>
          <w:lang w:val="bg-BG" w:eastAsia="zh-CN"/>
        </w:rPr>
        <w:t xml:space="preserve"> </w:t>
      </w:r>
      <w:r w:rsidRPr="00612E60">
        <w:rPr>
          <w:i/>
          <w:iCs/>
          <w:sz w:val="22"/>
          <w:lang w:val="bg-BG" w:eastAsia="zh-CN"/>
        </w:rPr>
        <w:t>за обезщетенията по чл. 50, ал. 1; чл. 50, ал. 5; чл. 50, ал. 6, чл. 50, ал. 7 и чл. 53в, ал. 1, 2 или 3 от КСО, които се изплащат на основание чл. 52 от КСО след прекратяване на осигуряването</w:t>
      </w:r>
      <w:r w:rsidRPr="00612E60">
        <w:rPr>
          <w:lang w:val="bg-BG" w:eastAsia="zh-CN"/>
        </w:rPr>
        <w:t>.</w:t>
      </w:r>
    </w:p>
    <w:p w:rsidR="007D0240" w:rsidRPr="00612E60" w:rsidRDefault="007D0240" w:rsidP="00672E61">
      <w:pPr>
        <w:numPr>
          <w:ilvl w:val="0"/>
          <w:numId w:val="24"/>
        </w:numPr>
        <w:suppressAutoHyphens/>
        <w:jc w:val="both"/>
        <w:rPr>
          <w:i/>
          <w:iCs/>
          <w:sz w:val="22"/>
          <w:lang w:val="bg-BG" w:eastAsia="zh-CN"/>
        </w:rPr>
      </w:pPr>
      <w:r w:rsidRPr="00612E60">
        <w:rPr>
          <w:sz w:val="22"/>
          <w:szCs w:val="22"/>
          <w:lang w:val="bg-BG" w:eastAsia="zh-CN"/>
        </w:rPr>
        <w:t>Дал/а съм съгласие отпускът за бременност и раждане да се ползва от някое от лицата по чл. 163, ал. 10 или ал. 12 от КТ (баща, баба или дядо или съпруг на лице, при което е настанено детето по реда на чл. 26 от ЗЗД) -</w:t>
      </w:r>
      <w:r w:rsidRPr="00612E60">
        <w:rPr>
          <w:sz w:val="22"/>
          <w:lang w:val="bg-BG" w:eastAsia="zh-CN"/>
        </w:rPr>
        <w:t xml:space="preserve"> </w:t>
      </w:r>
      <w:r w:rsidRPr="00612E60">
        <w:rPr>
          <w:i/>
          <w:iCs/>
          <w:sz w:val="22"/>
          <w:lang w:val="bg-BG" w:eastAsia="zh-CN"/>
        </w:rPr>
        <w:t>отнася се за обезщетенията по чл. 50, ал. 1,  ал. 5 и чл. 50а от КСО .</w:t>
      </w:r>
    </w:p>
    <w:p w:rsidR="007D0240" w:rsidRPr="00612E60" w:rsidRDefault="007D0240" w:rsidP="00672E61">
      <w:pPr>
        <w:numPr>
          <w:ilvl w:val="0"/>
          <w:numId w:val="24"/>
        </w:numPr>
        <w:suppressAutoHyphens/>
        <w:jc w:val="both"/>
        <w:rPr>
          <w:i/>
          <w:iCs/>
          <w:sz w:val="22"/>
          <w:lang w:val="bg-BG" w:eastAsia="zh-CN"/>
        </w:rPr>
      </w:pPr>
      <w:r w:rsidRPr="00612E60">
        <w:rPr>
          <w:sz w:val="22"/>
          <w:lang w:val="bg-BG" w:eastAsia="zh-CN"/>
        </w:rPr>
        <w:t xml:space="preserve">Дал/а съм съгласие отпускът при осиновяване на дете до 5-годишна възраст да се ползва от някое от лицата по чл. 164б, ал. 2, изречение второ, ал. 3 или ал. 5, изречение второ от КТ (осиновител на дете до 5-годишна възраст, баба или дядо) - </w:t>
      </w:r>
      <w:r w:rsidRPr="00612E60">
        <w:rPr>
          <w:i/>
          <w:iCs/>
          <w:sz w:val="22"/>
          <w:lang w:val="bg-BG" w:eastAsia="zh-CN"/>
        </w:rPr>
        <w:t>отнася се за обезщетенията по чл. 53в, ал. 1 и чл. 53г от КСО.</w:t>
      </w:r>
    </w:p>
    <w:p w:rsidR="007D0240" w:rsidRPr="00612E60" w:rsidRDefault="007D0240" w:rsidP="00672E61">
      <w:pPr>
        <w:numPr>
          <w:ilvl w:val="0"/>
          <w:numId w:val="24"/>
        </w:numPr>
        <w:suppressAutoHyphens/>
        <w:jc w:val="both"/>
        <w:rPr>
          <w:i/>
          <w:iCs/>
          <w:sz w:val="22"/>
          <w:lang w:val="bg-BG" w:eastAsia="zh-CN"/>
        </w:rPr>
      </w:pPr>
      <w:r w:rsidRPr="00612E60">
        <w:rPr>
          <w:sz w:val="22"/>
          <w:szCs w:val="22"/>
          <w:lang w:val="bg-BG" w:eastAsia="zh-CN"/>
        </w:rPr>
        <w:t>Дал/а съм съгласие детето ми да се отглежда от някое от лицата по чл. 164, ал. 3 от КТ (баща/осиновител, баба или дядо</w:t>
      </w:r>
      <w:r w:rsidRPr="00612E60">
        <w:rPr>
          <w:lang w:val="bg-BG" w:eastAsia="zh-CN"/>
        </w:rPr>
        <w:t xml:space="preserve">) – </w:t>
      </w:r>
      <w:r w:rsidRPr="00612E60">
        <w:rPr>
          <w:i/>
          <w:iCs/>
          <w:sz w:val="22"/>
          <w:lang w:val="bg-BG" w:eastAsia="zh-CN"/>
        </w:rPr>
        <w:t>отнася се за обезщетенията по чл. 53 и чл. 54 от КСО.</w:t>
      </w:r>
    </w:p>
    <w:p w:rsidR="007D0240" w:rsidRPr="00612E60" w:rsidRDefault="007D0240" w:rsidP="00672E61">
      <w:pPr>
        <w:numPr>
          <w:ilvl w:val="0"/>
          <w:numId w:val="24"/>
        </w:numPr>
        <w:suppressAutoHyphens/>
        <w:jc w:val="both"/>
        <w:rPr>
          <w:lang w:val="bg-BG" w:eastAsia="zh-CN"/>
        </w:rPr>
      </w:pPr>
      <w:r w:rsidRPr="00612E60">
        <w:rPr>
          <w:sz w:val="22"/>
          <w:szCs w:val="22"/>
          <w:lang w:val="bg-BG" w:eastAsia="zh-CN"/>
        </w:rPr>
        <w:t>Правоотношението/осигуряването на майката/осиновителката/лицето, при което е настанено детето по реда на чл. 26 от ЗЗД е прекратено</w:t>
      </w:r>
      <w:r w:rsidRPr="00612E60">
        <w:rPr>
          <w:lang w:val="bg-BG" w:eastAsia="zh-CN"/>
        </w:rPr>
        <w:t xml:space="preserve"> - </w:t>
      </w:r>
      <w:r w:rsidRPr="00612E60">
        <w:rPr>
          <w:i/>
          <w:iCs/>
          <w:sz w:val="22"/>
          <w:lang w:val="bg-BG" w:eastAsia="zh-CN"/>
        </w:rPr>
        <w:t>отнася се</w:t>
      </w:r>
      <w:r w:rsidRPr="00612E60">
        <w:rPr>
          <w:lang w:val="bg-BG" w:eastAsia="zh-CN"/>
        </w:rPr>
        <w:t xml:space="preserve"> </w:t>
      </w:r>
      <w:r w:rsidRPr="00612E60">
        <w:rPr>
          <w:i/>
          <w:iCs/>
          <w:sz w:val="22"/>
          <w:lang w:val="bg-BG" w:eastAsia="zh-CN"/>
        </w:rPr>
        <w:t>за обезщетенията по чл. 50, ал. 7, чл. 53 и чл. 53в, ал. 3 от КСО</w:t>
      </w:r>
      <w:r w:rsidRPr="00612E60">
        <w:rPr>
          <w:lang w:val="bg-BG" w:eastAsia="zh-CN"/>
        </w:rPr>
        <w:t>.</w:t>
      </w:r>
    </w:p>
    <w:p w:rsidR="007D0240" w:rsidRPr="00612E60" w:rsidRDefault="007D0240" w:rsidP="00672E61">
      <w:pPr>
        <w:numPr>
          <w:ilvl w:val="0"/>
          <w:numId w:val="24"/>
        </w:numPr>
        <w:suppressAutoHyphens/>
        <w:jc w:val="both"/>
        <w:rPr>
          <w:i/>
          <w:iCs/>
          <w:sz w:val="22"/>
          <w:lang w:val="bg-BG" w:eastAsia="zh-CN"/>
        </w:rPr>
      </w:pPr>
      <w:r w:rsidRPr="00612E60">
        <w:rPr>
          <w:iCs/>
          <w:sz w:val="22"/>
          <w:szCs w:val="22"/>
          <w:lang w:val="bg-BG" w:eastAsia="zh-CN"/>
        </w:rPr>
        <w:t>Настойничеството ми е прекратено от кмета на общината или от определеното от него длъжностно лице</w:t>
      </w:r>
      <w:r w:rsidRPr="00612E60">
        <w:rPr>
          <w:iCs/>
          <w:lang w:val="bg-BG" w:eastAsia="zh-CN"/>
        </w:rPr>
        <w:t xml:space="preserve"> </w:t>
      </w:r>
      <w:r w:rsidRPr="00612E60">
        <w:rPr>
          <w:i/>
          <w:iCs/>
          <w:lang w:val="bg-BG" w:eastAsia="zh-CN"/>
        </w:rPr>
        <w:t xml:space="preserve">- </w:t>
      </w:r>
      <w:r w:rsidRPr="00612E60">
        <w:rPr>
          <w:i/>
          <w:iCs/>
          <w:sz w:val="22"/>
          <w:lang w:val="bg-BG" w:eastAsia="zh-CN"/>
        </w:rPr>
        <w:t>отнася се</w:t>
      </w:r>
      <w:r w:rsidRPr="00612E60">
        <w:rPr>
          <w:i/>
          <w:iCs/>
          <w:lang w:val="bg-BG" w:eastAsia="zh-CN"/>
        </w:rPr>
        <w:t xml:space="preserve"> </w:t>
      </w:r>
      <w:r w:rsidRPr="00612E60">
        <w:rPr>
          <w:i/>
          <w:iCs/>
          <w:sz w:val="22"/>
          <w:lang w:val="bg-BG" w:eastAsia="zh-CN"/>
        </w:rPr>
        <w:t>за обезщетенията по чл. 50, ал. 1; чл. 50а; чл. 53, чл. 53в, ал. 1, чл. 53г и чл. 54 от КСО</w:t>
      </w:r>
    </w:p>
    <w:p w:rsidR="007D0240" w:rsidRPr="00612E60" w:rsidRDefault="007D0240" w:rsidP="00672E61">
      <w:pPr>
        <w:numPr>
          <w:ilvl w:val="0"/>
          <w:numId w:val="24"/>
        </w:numPr>
        <w:suppressAutoHyphens/>
        <w:jc w:val="both"/>
        <w:rPr>
          <w:i/>
          <w:iCs/>
          <w:sz w:val="22"/>
          <w:lang w:val="bg-BG" w:eastAsia="zh-CN"/>
        </w:rPr>
      </w:pPr>
      <w:r w:rsidRPr="00612E60">
        <w:rPr>
          <w:sz w:val="22"/>
          <w:szCs w:val="22"/>
          <w:lang w:val="bg-BG" w:eastAsia="zh-CN"/>
        </w:rPr>
        <w:t>Настаняването на детето по реда на чл. 26 от Закона за закрила на детето e прекратено съгласно съдебно решение/заповед на директора на дирекция “Социално подпомагане”</w:t>
      </w:r>
      <w:r w:rsidRPr="00612E60">
        <w:rPr>
          <w:lang w:val="bg-BG" w:eastAsia="zh-CN"/>
        </w:rPr>
        <w:t xml:space="preserve"> - </w:t>
      </w:r>
      <w:r w:rsidRPr="00612E60">
        <w:rPr>
          <w:i/>
          <w:iCs/>
          <w:sz w:val="22"/>
          <w:lang w:val="bg-BG" w:eastAsia="zh-CN"/>
        </w:rPr>
        <w:t>отнася се</w:t>
      </w:r>
      <w:r w:rsidRPr="00612E60">
        <w:rPr>
          <w:lang w:val="bg-BG" w:eastAsia="zh-CN"/>
        </w:rPr>
        <w:t xml:space="preserve"> </w:t>
      </w:r>
      <w:r w:rsidRPr="00612E60">
        <w:rPr>
          <w:i/>
          <w:iCs/>
          <w:sz w:val="22"/>
          <w:lang w:val="bg-BG" w:eastAsia="zh-CN"/>
        </w:rPr>
        <w:t xml:space="preserve">за обезщетението по чл. 50, ал. 5; чл. 50, ал. 7 и чл. 53 от КСО за лицата, при които е настанено дете по този ред. </w:t>
      </w:r>
    </w:p>
    <w:p w:rsidR="007D0240" w:rsidRPr="00612E60" w:rsidRDefault="007D0240" w:rsidP="00672E61">
      <w:pPr>
        <w:numPr>
          <w:ilvl w:val="0"/>
          <w:numId w:val="24"/>
        </w:numPr>
        <w:suppressAutoHyphens/>
        <w:jc w:val="both"/>
        <w:rPr>
          <w:lang w:val="bg-BG" w:eastAsia="zh-CN"/>
        </w:rPr>
      </w:pPr>
      <w:r w:rsidRPr="00612E60">
        <w:rPr>
          <w:sz w:val="22"/>
          <w:szCs w:val="22"/>
          <w:lang w:val="bg-BG" w:eastAsia="zh-CN"/>
        </w:rPr>
        <w:t>Бракът с майката/осиновителката на детето ми е прекратен</w:t>
      </w:r>
      <w:r w:rsidRPr="00612E60">
        <w:rPr>
          <w:i/>
          <w:iCs/>
          <w:sz w:val="22"/>
          <w:lang w:val="bg-BG" w:eastAsia="zh-CN"/>
        </w:rPr>
        <w:t xml:space="preserve"> -  отнася се</w:t>
      </w:r>
      <w:r w:rsidRPr="00612E60">
        <w:rPr>
          <w:lang w:val="bg-BG" w:eastAsia="zh-CN"/>
        </w:rPr>
        <w:t xml:space="preserve"> </w:t>
      </w:r>
      <w:r w:rsidRPr="00612E60">
        <w:rPr>
          <w:i/>
          <w:iCs/>
          <w:sz w:val="22"/>
          <w:lang w:val="bg-BG" w:eastAsia="zh-CN"/>
        </w:rPr>
        <w:t>за случаите, в които обезщетението се изплаща на основание чл. 50, ал. 6 и чл. 53в, ал. 2 от КСО</w:t>
      </w:r>
      <w:r w:rsidRPr="00612E60">
        <w:rPr>
          <w:lang w:val="bg-BG" w:eastAsia="zh-CN"/>
        </w:rPr>
        <w:t>.</w:t>
      </w:r>
    </w:p>
    <w:p w:rsidR="007D0240" w:rsidRPr="00612E60" w:rsidRDefault="007D0240" w:rsidP="00672E61">
      <w:pPr>
        <w:numPr>
          <w:ilvl w:val="0"/>
          <w:numId w:val="24"/>
        </w:numPr>
        <w:suppressAutoHyphens/>
        <w:jc w:val="both"/>
        <w:rPr>
          <w:lang w:val="bg-BG" w:eastAsia="zh-CN"/>
        </w:rPr>
      </w:pPr>
      <w:r w:rsidRPr="00612E60">
        <w:rPr>
          <w:sz w:val="22"/>
          <w:szCs w:val="22"/>
          <w:lang w:val="bg-BG" w:eastAsia="zh-CN"/>
        </w:rPr>
        <w:t>Не живея в едно домакинство с майката на детето</w:t>
      </w:r>
      <w:r w:rsidRPr="00612E60">
        <w:rPr>
          <w:lang w:val="bg-BG" w:eastAsia="zh-CN"/>
        </w:rPr>
        <w:t xml:space="preserve"> -</w:t>
      </w:r>
      <w:r w:rsidRPr="00612E60">
        <w:rPr>
          <w:i/>
          <w:iCs/>
          <w:sz w:val="22"/>
          <w:lang w:val="bg-BG" w:eastAsia="zh-CN"/>
        </w:rPr>
        <w:t xml:space="preserve"> отнася се</w:t>
      </w:r>
      <w:r w:rsidRPr="00612E60">
        <w:rPr>
          <w:lang w:val="bg-BG" w:eastAsia="zh-CN"/>
        </w:rPr>
        <w:t xml:space="preserve"> </w:t>
      </w:r>
      <w:r w:rsidRPr="00612E60">
        <w:rPr>
          <w:i/>
          <w:iCs/>
          <w:sz w:val="22"/>
          <w:lang w:val="bg-BG" w:eastAsia="zh-CN"/>
        </w:rPr>
        <w:t xml:space="preserve">за случаите, в които обезщетението се изплаща на основание чл. 50, ал. 6 от КСО. </w:t>
      </w:r>
    </w:p>
    <w:p w:rsidR="007D0240" w:rsidRPr="00612E60" w:rsidRDefault="007D0240" w:rsidP="00672E61">
      <w:pPr>
        <w:numPr>
          <w:ilvl w:val="0"/>
          <w:numId w:val="24"/>
        </w:numPr>
        <w:suppressAutoHyphens/>
        <w:jc w:val="both"/>
        <w:rPr>
          <w:sz w:val="22"/>
          <w:szCs w:val="22"/>
          <w:lang w:val="bg-BG" w:eastAsia="zh-CN"/>
        </w:rPr>
      </w:pPr>
      <w:r w:rsidRPr="00612E60">
        <w:rPr>
          <w:lang w:val="bg-BG" w:eastAsia="zh-CN"/>
        </w:rPr>
        <w:t xml:space="preserve"> </w:t>
      </w:r>
      <w:r w:rsidRPr="00612E60">
        <w:rPr>
          <w:sz w:val="22"/>
          <w:szCs w:val="22"/>
          <w:lang w:val="bg-BG" w:eastAsia="zh-CN"/>
        </w:rPr>
        <w:t>Други обстоятелства .....................................................................................................................</w:t>
      </w:r>
    </w:p>
    <w:p w:rsidR="007D0240" w:rsidRPr="00612E60" w:rsidRDefault="007D0240" w:rsidP="00672E61">
      <w:pPr>
        <w:numPr>
          <w:ilvl w:val="0"/>
          <w:numId w:val="24"/>
        </w:numPr>
        <w:suppressAutoHyphens/>
        <w:jc w:val="both"/>
        <w:rPr>
          <w:sz w:val="22"/>
          <w:szCs w:val="22"/>
          <w:lang w:val="bg-BG" w:eastAsia="zh-CN"/>
        </w:rPr>
      </w:pPr>
      <w:r w:rsidRPr="00612E60">
        <w:rPr>
          <w:sz w:val="22"/>
          <w:szCs w:val="22"/>
          <w:lang w:val="bg-BG" w:eastAsia="zh-CN"/>
        </w:rPr>
        <w:t>Личната ми платежна сметка за изплащане на паричното обезщетение е променена, както следва:</w:t>
      </w:r>
    </w:p>
    <w:p w:rsidR="007D0240" w:rsidRPr="00612E60" w:rsidRDefault="007D0240" w:rsidP="007D0240">
      <w:pPr>
        <w:suppressAutoHyphens/>
        <w:ind w:left="426"/>
        <w:rPr>
          <w:i/>
          <w:iCs/>
          <w:sz w:val="22"/>
          <w:szCs w:val="22"/>
          <w:lang w:val="bg-BG" w:eastAsia="zh-CN"/>
        </w:rPr>
      </w:pPr>
      <w:r w:rsidRPr="00612E60">
        <w:rPr>
          <w:sz w:val="22"/>
          <w:szCs w:val="22"/>
          <w:lang w:val="bg-BG" w:eastAsia="zh-CN"/>
        </w:rPr>
        <w:lastRenderedPageBreak/>
        <w:t>IBAN ......................................................................................</w:t>
      </w:r>
    </w:p>
    <w:p w:rsidR="007D0240" w:rsidRPr="00612E60" w:rsidRDefault="007D0240" w:rsidP="007D0240">
      <w:pPr>
        <w:suppressAutoHyphens/>
        <w:ind w:left="426"/>
        <w:rPr>
          <w:lang w:val="bg-BG" w:eastAsia="zh-CN"/>
        </w:rPr>
      </w:pPr>
    </w:p>
    <w:p w:rsidR="007D0240" w:rsidRPr="00612E60" w:rsidRDefault="007D0240" w:rsidP="00BC382F">
      <w:pPr>
        <w:widowControl w:val="0"/>
        <w:shd w:val="clear" w:color="auto" w:fill="FFFFFF"/>
        <w:suppressAutoHyphens/>
        <w:autoSpaceDE w:val="0"/>
        <w:spacing w:before="5" w:line="274" w:lineRule="exact"/>
        <w:ind w:right="5" w:firstLine="426"/>
        <w:jc w:val="both"/>
        <w:rPr>
          <w:b/>
          <w:bCs/>
          <w:sz w:val="22"/>
          <w:szCs w:val="22"/>
          <w:lang w:val="bg-BG" w:eastAsia="zh-CN"/>
        </w:rPr>
      </w:pPr>
      <w:r w:rsidRPr="00612E60">
        <w:rPr>
          <w:i/>
          <w:iCs/>
          <w:sz w:val="22"/>
          <w:szCs w:val="22"/>
          <w:lang w:val="bg-BG" w:eastAsia="zh-CN"/>
        </w:rPr>
        <w:t>Забележка.</w:t>
      </w:r>
      <w:r w:rsidRPr="00612E60">
        <w:rPr>
          <w:sz w:val="22"/>
          <w:szCs w:val="22"/>
          <w:lang w:val="bg-BG" w:eastAsia="zh-CN"/>
        </w:rPr>
        <w:t xml:space="preserve"> Отбелязва се декларираното обстоятелство. Там, където е необходимо, се попълват съответните данни.</w:t>
      </w:r>
    </w:p>
    <w:p w:rsidR="007D0240" w:rsidRPr="00612E60" w:rsidRDefault="007D0240" w:rsidP="007D0240">
      <w:pPr>
        <w:tabs>
          <w:tab w:val="num" w:pos="1620"/>
        </w:tabs>
        <w:suppressAutoHyphens/>
        <w:ind w:left="180" w:hanging="360"/>
        <w:jc w:val="both"/>
        <w:rPr>
          <w:highlight w:val="yellow"/>
          <w:lang w:val="bg-BG" w:eastAsia="zh-CN"/>
        </w:rPr>
      </w:pPr>
    </w:p>
    <w:p w:rsidR="007D0240" w:rsidRPr="00612E60" w:rsidRDefault="007D0240" w:rsidP="00554EFE">
      <w:pPr>
        <w:widowControl w:val="0"/>
        <w:shd w:val="clear" w:color="auto" w:fill="FFFFFF"/>
        <w:suppressAutoHyphens/>
        <w:autoSpaceDE w:val="0"/>
        <w:spacing w:before="5" w:line="274" w:lineRule="exact"/>
        <w:ind w:right="5" w:firstLine="426"/>
        <w:jc w:val="both"/>
        <w:rPr>
          <w:sz w:val="22"/>
          <w:szCs w:val="22"/>
          <w:lang w:val="bg-BG" w:eastAsia="zh-CN"/>
        </w:rPr>
      </w:pPr>
      <w:r w:rsidRPr="00612E60">
        <w:rPr>
          <w:b/>
          <w:bCs/>
          <w:sz w:val="22"/>
          <w:szCs w:val="22"/>
          <w:lang w:val="bg-BG" w:eastAsia="zh-CN"/>
        </w:rPr>
        <w:t>ИЗВЕСТНО МИ Е, ЧЕ:</w:t>
      </w:r>
    </w:p>
    <w:p w:rsidR="007D0240" w:rsidRPr="00612E60" w:rsidRDefault="007D0240" w:rsidP="00554EFE">
      <w:pPr>
        <w:shd w:val="clear" w:color="auto" w:fill="FEFEFE"/>
        <w:suppressAutoHyphens/>
        <w:ind w:firstLine="426"/>
        <w:jc w:val="both"/>
        <w:rPr>
          <w:sz w:val="22"/>
          <w:szCs w:val="22"/>
          <w:lang w:val="bg-BG" w:eastAsia="zh-CN"/>
        </w:rPr>
      </w:pPr>
      <w:r w:rsidRPr="00612E60">
        <w:rPr>
          <w:sz w:val="22"/>
          <w:szCs w:val="22"/>
          <w:lang w:val="bg-BG" w:eastAsia="zh-CN"/>
        </w:rPr>
        <w:t xml:space="preserve">В срок 3 работни дни от промяна в декларираните обстоятелства, се задължавам да подам ново удостоверение. При неизпълнение на това задължение нося </w:t>
      </w:r>
      <w:proofErr w:type="spellStart"/>
      <w:r w:rsidRPr="00612E60">
        <w:rPr>
          <w:sz w:val="22"/>
          <w:szCs w:val="22"/>
          <w:lang w:val="bg-BG" w:eastAsia="zh-CN"/>
        </w:rPr>
        <w:t>административнонаказателна</w:t>
      </w:r>
      <w:proofErr w:type="spellEnd"/>
      <w:r w:rsidRPr="00612E60">
        <w:rPr>
          <w:sz w:val="22"/>
          <w:szCs w:val="22"/>
          <w:lang w:val="bg-BG" w:eastAsia="zh-CN"/>
        </w:rPr>
        <w:t xml:space="preserve"> отговорност по реда на чл. 349 от КСО.</w:t>
      </w:r>
    </w:p>
    <w:p w:rsidR="007D0240" w:rsidRPr="00612E60" w:rsidRDefault="007D0240" w:rsidP="00554EFE">
      <w:pPr>
        <w:widowControl w:val="0"/>
        <w:shd w:val="clear" w:color="auto" w:fill="FFFFFF"/>
        <w:suppressAutoHyphens/>
        <w:autoSpaceDE w:val="0"/>
        <w:spacing w:before="5" w:line="274" w:lineRule="exact"/>
        <w:ind w:right="5" w:firstLine="426"/>
        <w:jc w:val="both"/>
        <w:rPr>
          <w:sz w:val="22"/>
          <w:szCs w:val="22"/>
          <w:lang w:val="bg-BG" w:eastAsia="zh-CN"/>
        </w:rPr>
      </w:pPr>
      <w:r w:rsidRPr="00612E60">
        <w:rPr>
          <w:sz w:val="22"/>
          <w:szCs w:val="22"/>
          <w:lang w:val="bg-BG" w:eastAsia="zh-CN"/>
        </w:rPr>
        <w:t>Съгласно чл. 114, ал. 1 от КСО следва да възстановя неправомерно полученото по моя вина обезщетение заедно с дължимата лихва.</w:t>
      </w:r>
    </w:p>
    <w:p w:rsidR="007D0240" w:rsidRPr="00612E60" w:rsidRDefault="007D0240" w:rsidP="00554EFE">
      <w:pPr>
        <w:widowControl w:val="0"/>
        <w:shd w:val="clear" w:color="auto" w:fill="FFFFFF"/>
        <w:suppressAutoHyphens/>
        <w:autoSpaceDE w:val="0"/>
        <w:spacing w:before="5" w:line="274" w:lineRule="exact"/>
        <w:ind w:right="5" w:firstLine="426"/>
        <w:jc w:val="both"/>
        <w:rPr>
          <w:sz w:val="22"/>
          <w:szCs w:val="22"/>
          <w:lang w:val="bg-BG" w:eastAsia="zh-CN"/>
        </w:rPr>
      </w:pPr>
      <w:r w:rsidRPr="00612E60">
        <w:rPr>
          <w:sz w:val="22"/>
          <w:szCs w:val="22"/>
          <w:lang w:val="bg-BG" w:eastAsia="zh-CN"/>
        </w:rPr>
        <w:t xml:space="preserve">За деклариране на неверни данни нося наказателна отговорност по чл. 313 от Наказателния кодекс. </w:t>
      </w:r>
    </w:p>
    <w:p w:rsidR="007D0240" w:rsidRPr="00612E60" w:rsidRDefault="007D0240" w:rsidP="007D0240">
      <w:pPr>
        <w:widowControl w:val="0"/>
        <w:shd w:val="clear" w:color="auto" w:fill="FFFFFF"/>
        <w:suppressAutoHyphens/>
        <w:autoSpaceDE w:val="0"/>
        <w:spacing w:before="5" w:line="274" w:lineRule="exact"/>
        <w:ind w:left="-270" w:right="-180"/>
        <w:jc w:val="both"/>
        <w:rPr>
          <w:sz w:val="22"/>
          <w:szCs w:val="22"/>
          <w:lang w:val="bg-BG" w:eastAsia="zh-CN"/>
        </w:rPr>
      </w:pPr>
    </w:p>
    <w:p w:rsidR="007D0240" w:rsidRPr="00612E60" w:rsidRDefault="007D0240" w:rsidP="007D0240">
      <w:pPr>
        <w:widowControl w:val="0"/>
        <w:shd w:val="clear" w:color="auto" w:fill="FFFFFF"/>
        <w:suppressAutoHyphens/>
        <w:autoSpaceDE w:val="0"/>
        <w:spacing w:before="5" w:line="274" w:lineRule="exact"/>
        <w:ind w:right="5"/>
        <w:jc w:val="both"/>
        <w:rPr>
          <w:sz w:val="22"/>
          <w:szCs w:val="22"/>
          <w:lang w:val="bg-BG" w:eastAsia="zh-CN"/>
        </w:rPr>
      </w:pPr>
      <w:r w:rsidRPr="00612E60">
        <w:rPr>
          <w:sz w:val="22"/>
          <w:szCs w:val="22"/>
          <w:lang w:val="bg-BG" w:eastAsia="zh-CN"/>
        </w:rPr>
        <w:t>Дата .......................................</w:t>
      </w:r>
      <w:r w:rsidRPr="00612E60">
        <w:rPr>
          <w:sz w:val="22"/>
          <w:szCs w:val="22"/>
          <w:lang w:val="bg-BG" w:eastAsia="zh-CN"/>
        </w:rPr>
        <w:tab/>
      </w:r>
      <w:r w:rsidRPr="00612E60">
        <w:rPr>
          <w:sz w:val="22"/>
          <w:szCs w:val="22"/>
          <w:lang w:val="bg-BG" w:eastAsia="zh-CN"/>
        </w:rPr>
        <w:tab/>
      </w:r>
      <w:r w:rsidRPr="00612E60">
        <w:rPr>
          <w:sz w:val="22"/>
          <w:szCs w:val="22"/>
          <w:lang w:val="bg-BG" w:eastAsia="zh-CN"/>
        </w:rPr>
        <w:tab/>
      </w:r>
      <w:r w:rsidRPr="00612E60">
        <w:rPr>
          <w:sz w:val="22"/>
          <w:szCs w:val="22"/>
          <w:lang w:val="bg-BG" w:eastAsia="zh-CN"/>
        </w:rPr>
        <w:tab/>
        <w:t>.....................................................................................</w:t>
      </w:r>
    </w:p>
    <w:p w:rsidR="007D0240" w:rsidRPr="00612E60" w:rsidRDefault="007D0240" w:rsidP="007D0240">
      <w:pPr>
        <w:tabs>
          <w:tab w:val="left" w:pos="720"/>
          <w:tab w:val="center" w:pos="4153"/>
          <w:tab w:val="right" w:pos="8306"/>
        </w:tabs>
        <w:suppressAutoHyphens/>
        <w:rPr>
          <w:i/>
          <w:iCs/>
          <w:sz w:val="22"/>
          <w:szCs w:val="22"/>
          <w:lang w:val="bg-BG" w:eastAsia="zh-CN"/>
        </w:rPr>
      </w:pPr>
      <w:r w:rsidRPr="00612E60">
        <w:rPr>
          <w:sz w:val="22"/>
          <w:szCs w:val="22"/>
          <w:lang w:val="bg-BG" w:eastAsia="zh-CN"/>
        </w:rPr>
        <w:t>гр. (с.) ....................................</w:t>
      </w:r>
      <w:r w:rsidRPr="00612E60">
        <w:rPr>
          <w:sz w:val="22"/>
          <w:szCs w:val="22"/>
          <w:lang w:val="bg-BG" w:eastAsia="zh-CN"/>
        </w:rPr>
        <w:tab/>
      </w:r>
      <w:r w:rsidRPr="00612E60">
        <w:rPr>
          <w:sz w:val="22"/>
          <w:szCs w:val="22"/>
          <w:lang w:val="bg-BG" w:eastAsia="zh-CN"/>
        </w:rPr>
        <w:tab/>
        <w:t xml:space="preserve">                             </w:t>
      </w:r>
      <w:r w:rsidRPr="00612E60">
        <w:rPr>
          <w:i/>
          <w:iCs/>
          <w:sz w:val="22"/>
          <w:szCs w:val="22"/>
          <w:lang w:val="bg-BG" w:eastAsia="zh-CN"/>
        </w:rPr>
        <w:t>(име, фамилия и подпис)</w:t>
      </w:r>
    </w:p>
    <w:p w:rsidR="007D0240" w:rsidRPr="00612E60" w:rsidRDefault="007D0240" w:rsidP="007D0240">
      <w:pPr>
        <w:tabs>
          <w:tab w:val="left" w:pos="720"/>
          <w:tab w:val="center" w:pos="4153"/>
          <w:tab w:val="right" w:pos="8306"/>
        </w:tabs>
        <w:suppressAutoHyphens/>
        <w:rPr>
          <w:i/>
          <w:iCs/>
          <w:sz w:val="22"/>
          <w:szCs w:val="22"/>
          <w:lang w:val="bg-BG" w:eastAsia="zh-CN"/>
        </w:rPr>
      </w:pPr>
    </w:p>
    <w:p w:rsidR="007D0240" w:rsidRPr="00612E60" w:rsidRDefault="007D0240" w:rsidP="007D0240">
      <w:pPr>
        <w:widowControl w:val="0"/>
        <w:shd w:val="clear" w:color="auto" w:fill="FFFFFF"/>
        <w:suppressAutoHyphens/>
        <w:autoSpaceDE w:val="0"/>
        <w:spacing w:before="5" w:line="274" w:lineRule="exact"/>
        <w:ind w:right="5" w:firstLine="787"/>
        <w:jc w:val="both"/>
        <w:rPr>
          <w:spacing w:val="-1"/>
          <w:sz w:val="22"/>
          <w:szCs w:val="16"/>
          <w:highlight w:val="yellow"/>
          <w:lang w:val="bg-BG" w:eastAsia="zh-CN"/>
        </w:rPr>
      </w:pPr>
    </w:p>
    <w:p w:rsidR="007D0240" w:rsidRPr="00612E60" w:rsidRDefault="007D0240" w:rsidP="007D0240">
      <w:pPr>
        <w:ind w:left="-360" w:right="-360"/>
        <w:jc w:val="center"/>
        <w:rPr>
          <w:b/>
          <w:bCs/>
          <w:color w:val="000000"/>
          <w:sz w:val="22"/>
          <w:szCs w:val="22"/>
          <w:lang w:val="bg-BG"/>
        </w:rPr>
      </w:pPr>
      <w:r w:rsidRPr="00612E60">
        <w:rPr>
          <w:b/>
          <w:bCs/>
          <w:color w:val="000000"/>
          <w:sz w:val="22"/>
          <w:szCs w:val="22"/>
          <w:lang w:val="bg-BG"/>
        </w:rPr>
        <w:t>Указания</w:t>
      </w:r>
    </w:p>
    <w:p w:rsidR="007D0240" w:rsidRPr="00612E60" w:rsidRDefault="007D0240" w:rsidP="007D0240">
      <w:pPr>
        <w:suppressAutoHyphens/>
        <w:ind w:left="-360" w:right="-360"/>
        <w:jc w:val="center"/>
        <w:rPr>
          <w:b/>
          <w:bCs/>
          <w:color w:val="000000"/>
          <w:sz w:val="22"/>
          <w:szCs w:val="22"/>
          <w:lang w:val="bg-BG" w:eastAsia="zh-CN"/>
        </w:rPr>
      </w:pPr>
      <w:r w:rsidRPr="00612E60">
        <w:rPr>
          <w:b/>
          <w:bCs/>
          <w:color w:val="000000"/>
          <w:sz w:val="22"/>
          <w:szCs w:val="22"/>
          <w:lang w:val="bg-BG" w:eastAsia="zh-CN"/>
        </w:rPr>
        <w:t xml:space="preserve">за попълване на удостоверение - приложение № 11 към чл. 11, ал. 2, от </w:t>
      </w:r>
      <w:proofErr w:type="spellStart"/>
      <w:r w:rsidRPr="00612E60">
        <w:rPr>
          <w:b/>
          <w:bCs/>
          <w:color w:val="000000"/>
          <w:sz w:val="22"/>
          <w:szCs w:val="22"/>
          <w:lang w:val="bg-BG" w:eastAsia="zh-CN"/>
        </w:rPr>
        <w:t>самоосигуряващо</w:t>
      </w:r>
      <w:proofErr w:type="spellEnd"/>
      <w:r w:rsidRPr="00612E60">
        <w:rPr>
          <w:b/>
          <w:bCs/>
          <w:color w:val="000000"/>
          <w:sz w:val="22"/>
          <w:szCs w:val="22"/>
          <w:lang w:val="bg-BG" w:eastAsia="zh-CN"/>
        </w:rPr>
        <w:t xml:space="preserve"> се лице относно правото на парично обезщетение </w:t>
      </w:r>
      <w:r w:rsidRPr="00612E60">
        <w:rPr>
          <w:b/>
          <w:bCs/>
          <w:sz w:val="22"/>
          <w:szCs w:val="22"/>
          <w:lang w:val="bg-BG" w:eastAsia="zh-CN"/>
        </w:rPr>
        <w:t xml:space="preserve">при бременност и раждане, отглеждане на дете до 2-годишна възраст и осиновяване на дете до 5-годишна възраст </w:t>
      </w:r>
    </w:p>
    <w:p w:rsidR="007D0240" w:rsidRPr="00612E60" w:rsidRDefault="007D0240" w:rsidP="007D0240">
      <w:pPr>
        <w:suppressAutoHyphens/>
        <w:ind w:left="-360" w:right="-360"/>
        <w:jc w:val="center"/>
        <w:rPr>
          <w:b/>
          <w:bCs/>
          <w:color w:val="000000"/>
          <w:sz w:val="22"/>
          <w:szCs w:val="22"/>
          <w:highlight w:val="yellow"/>
          <w:lang w:val="bg-BG" w:eastAsia="zh-CN"/>
        </w:rPr>
      </w:pPr>
    </w:p>
    <w:p w:rsidR="007D0240" w:rsidRPr="00612E60" w:rsidRDefault="007D0240" w:rsidP="00554EFE">
      <w:pPr>
        <w:suppressAutoHyphens/>
        <w:ind w:firstLine="709"/>
        <w:jc w:val="both"/>
        <w:rPr>
          <w:sz w:val="22"/>
          <w:szCs w:val="22"/>
          <w:lang w:val="bg-BG" w:eastAsia="zh-CN"/>
        </w:rPr>
      </w:pPr>
      <w:r w:rsidRPr="00612E60">
        <w:rPr>
          <w:sz w:val="22"/>
          <w:szCs w:val="22"/>
          <w:lang w:val="bg-BG" w:eastAsia="zh-CN"/>
        </w:rPr>
        <w:t xml:space="preserve">Удостоверението се представя за изплащане на парично обезщетение при бременност и раждане, отглеждане на дете до 2-годишна възраст и осиновяване на дете до 5-годишна възраст от </w:t>
      </w:r>
      <w:proofErr w:type="spellStart"/>
      <w:r w:rsidRPr="00612E60">
        <w:rPr>
          <w:sz w:val="22"/>
          <w:szCs w:val="22"/>
          <w:lang w:val="bg-BG" w:eastAsia="zh-CN"/>
        </w:rPr>
        <w:t>самоосигуряващите</w:t>
      </w:r>
      <w:proofErr w:type="spellEnd"/>
      <w:r w:rsidRPr="00612E60">
        <w:rPr>
          <w:sz w:val="22"/>
          <w:szCs w:val="22"/>
          <w:lang w:val="bg-BG" w:eastAsia="zh-CN"/>
        </w:rPr>
        <w:t xml:space="preserve"> се лица по чл. 4, ал. 3, т. 1, 2 и 4 от Кодекса за социално осигуряване (КСО)- лицата, регистрирани като упражняващи свободна професия и/или занаятчийска дейност, лицата, упражняващи трудова дейност като еднолични търговци, собственици или </w:t>
      </w:r>
      <w:proofErr w:type="spellStart"/>
      <w:r w:rsidRPr="00612E60">
        <w:rPr>
          <w:sz w:val="22"/>
          <w:szCs w:val="22"/>
          <w:lang w:val="bg-BG" w:eastAsia="zh-CN"/>
        </w:rPr>
        <w:t>съдружници</w:t>
      </w:r>
      <w:proofErr w:type="spellEnd"/>
      <w:r w:rsidRPr="00612E60">
        <w:rPr>
          <w:sz w:val="22"/>
          <w:szCs w:val="22"/>
          <w:lang w:val="bg-BG" w:eastAsia="zh-CN"/>
        </w:rPr>
        <w:t xml:space="preserve"> в търговски дружества, лицата, които се облагат по реда на чл. 26, ал. 7 от Закона за данъците върху доходите на физическите лица, физическите лица - членове на неперсонифицирани дружества, регистрираните земеделски стопани и тютюнопроизводители, които са избрали да се осигуряват и за общо заболяване и майчинство, за изплащане на парични обезщетения от държавното обществено осигуряване. Удостоверението се представя и за лицата по чл. 4, ал. 9 от КСО.</w:t>
      </w:r>
    </w:p>
    <w:p w:rsidR="007D0240" w:rsidRPr="00612E60" w:rsidRDefault="007D0240" w:rsidP="00554EFE">
      <w:pPr>
        <w:suppressAutoHyphens/>
        <w:ind w:firstLine="709"/>
        <w:jc w:val="both"/>
        <w:rPr>
          <w:sz w:val="22"/>
          <w:szCs w:val="22"/>
          <w:lang w:val="bg-BG" w:eastAsia="zh-CN"/>
        </w:rPr>
      </w:pPr>
      <w:r w:rsidRPr="00612E60">
        <w:rPr>
          <w:sz w:val="22"/>
          <w:szCs w:val="22"/>
          <w:lang w:val="bg-BG" w:eastAsia="zh-CN"/>
        </w:rPr>
        <w:t>Навсякъде в удостоверението датите се попълват от ляво на дясно в две позиции за ден, две позиции за месец и четири позиции за година.</w:t>
      </w:r>
    </w:p>
    <w:p w:rsidR="007D0240" w:rsidRPr="00612E60" w:rsidRDefault="007D0240" w:rsidP="00554EFE">
      <w:pPr>
        <w:suppressAutoHyphens/>
        <w:ind w:firstLine="709"/>
        <w:jc w:val="both"/>
        <w:rPr>
          <w:sz w:val="22"/>
          <w:szCs w:val="22"/>
          <w:lang w:val="bg-BG" w:eastAsia="zh-CN"/>
        </w:rPr>
      </w:pPr>
      <w:r w:rsidRPr="00612E60">
        <w:rPr>
          <w:sz w:val="22"/>
          <w:szCs w:val="22"/>
          <w:lang w:val="bg-BG" w:eastAsia="zh-CN"/>
        </w:rPr>
        <w:t xml:space="preserve">При попълване на удостоверението се отбелязва съответният код – </w:t>
      </w:r>
      <w:r w:rsidR="00554EFE" w:rsidRPr="00612E60">
        <w:rPr>
          <w:sz w:val="22"/>
          <w:szCs w:val="22"/>
          <w:lang w:val="bg-BG" w:eastAsia="zh-CN"/>
        </w:rPr>
        <w:t>„</w:t>
      </w:r>
      <w:r w:rsidRPr="00612E60">
        <w:rPr>
          <w:sz w:val="22"/>
          <w:szCs w:val="22"/>
          <w:lang w:val="bg-BG" w:eastAsia="zh-CN"/>
        </w:rPr>
        <w:t xml:space="preserve">Представяне”, </w:t>
      </w:r>
      <w:r w:rsidR="00554EFE" w:rsidRPr="00612E60">
        <w:rPr>
          <w:sz w:val="22"/>
          <w:szCs w:val="22"/>
          <w:lang w:val="bg-BG" w:eastAsia="zh-CN"/>
        </w:rPr>
        <w:t>„</w:t>
      </w:r>
      <w:r w:rsidRPr="00612E60">
        <w:rPr>
          <w:sz w:val="22"/>
          <w:szCs w:val="22"/>
          <w:lang w:val="bg-BG" w:eastAsia="zh-CN"/>
        </w:rPr>
        <w:t xml:space="preserve">Корекция” или </w:t>
      </w:r>
      <w:r w:rsidR="00554EFE" w:rsidRPr="00612E60">
        <w:rPr>
          <w:sz w:val="22"/>
          <w:szCs w:val="22"/>
          <w:lang w:val="bg-BG" w:eastAsia="zh-CN"/>
        </w:rPr>
        <w:t>„</w:t>
      </w:r>
      <w:r w:rsidRPr="00612E60">
        <w:rPr>
          <w:sz w:val="22"/>
          <w:szCs w:val="22"/>
          <w:lang w:val="bg-BG" w:eastAsia="zh-CN"/>
        </w:rPr>
        <w:t>Заличаване”.</w:t>
      </w:r>
    </w:p>
    <w:p w:rsidR="007D0240" w:rsidRPr="00612E60" w:rsidRDefault="007D0240" w:rsidP="00554EFE">
      <w:pPr>
        <w:suppressAutoHyphens/>
        <w:ind w:firstLine="709"/>
        <w:jc w:val="both"/>
        <w:rPr>
          <w:sz w:val="22"/>
          <w:szCs w:val="22"/>
          <w:lang w:val="bg-BG" w:eastAsia="zh-CN"/>
        </w:rPr>
      </w:pPr>
      <w:r w:rsidRPr="00612E60">
        <w:rPr>
          <w:sz w:val="22"/>
          <w:szCs w:val="22"/>
          <w:lang w:val="bg-BG" w:eastAsia="zh-CN"/>
        </w:rPr>
        <w:t xml:space="preserve">Корекция на представено удостоверение се извършва, като се попълва удостоверение с коректните данни и се отбелязва код </w:t>
      </w:r>
      <w:r w:rsidR="00554EFE" w:rsidRPr="00612E60">
        <w:rPr>
          <w:sz w:val="22"/>
          <w:szCs w:val="22"/>
          <w:lang w:val="bg-BG" w:eastAsia="zh-CN"/>
        </w:rPr>
        <w:t>„</w:t>
      </w:r>
      <w:r w:rsidRPr="00612E60">
        <w:rPr>
          <w:sz w:val="22"/>
          <w:szCs w:val="22"/>
          <w:lang w:val="bg-BG" w:eastAsia="zh-CN"/>
        </w:rPr>
        <w:t>Корекция”.</w:t>
      </w:r>
    </w:p>
    <w:p w:rsidR="007D0240" w:rsidRPr="00612E60" w:rsidRDefault="007D0240" w:rsidP="00182337">
      <w:pPr>
        <w:suppressAutoHyphens/>
        <w:ind w:firstLine="709"/>
        <w:jc w:val="both"/>
        <w:rPr>
          <w:sz w:val="22"/>
          <w:szCs w:val="22"/>
          <w:lang w:val="bg-BG" w:eastAsia="zh-CN"/>
        </w:rPr>
      </w:pPr>
      <w:r w:rsidRPr="00612E60">
        <w:rPr>
          <w:sz w:val="22"/>
          <w:szCs w:val="22"/>
          <w:lang w:val="bg-BG" w:eastAsia="zh-CN"/>
        </w:rPr>
        <w:t>Не се коригират: ЕГН/ЛН/ЛНЧ/Служебен номер на лицето, издаден от Националната агенция за приходите, ЕИК/код по БУЛСТАТ, началната дата за изплащане, вид и основание на обезщетението, за което се отнасят данните в удостоверението. При необходимост от корекции на посочените данни, удостоверението се заличава, след което се попълва и представя ново удостоверение с коректни данни.</w:t>
      </w:r>
    </w:p>
    <w:p w:rsidR="007D0240" w:rsidRPr="00612E60" w:rsidRDefault="007D0240" w:rsidP="00182337">
      <w:pPr>
        <w:suppressAutoHyphens/>
        <w:ind w:firstLine="709"/>
        <w:jc w:val="both"/>
        <w:rPr>
          <w:sz w:val="22"/>
          <w:szCs w:val="22"/>
          <w:lang w:val="bg-BG" w:eastAsia="zh-CN"/>
        </w:rPr>
      </w:pPr>
      <w:r w:rsidRPr="00612E60">
        <w:rPr>
          <w:sz w:val="22"/>
          <w:szCs w:val="22"/>
          <w:lang w:val="bg-BG" w:eastAsia="zh-CN"/>
        </w:rPr>
        <w:t>Заличаване на представено удостоверение се извършва, като се отбелязва код „Заличаване" и се попълват: ЕГН/ЛН/ЛНЧ/ Служебен номер на лицето, издаден от Националната агенция за приходите, ЕИК/код по БУЛСТАТ, началната дата за изплащане, вид и основание на обезщетението.</w:t>
      </w:r>
    </w:p>
    <w:p w:rsidR="007D0240" w:rsidRPr="00612E60" w:rsidRDefault="007D0240" w:rsidP="007D0240">
      <w:pPr>
        <w:suppressAutoHyphens/>
        <w:ind w:left="120" w:right="-360" w:firstLine="502"/>
        <w:jc w:val="both"/>
        <w:rPr>
          <w:color w:val="000000"/>
          <w:szCs w:val="22"/>
          <w:highlight w:val="yellow"/>
          <w:lang w:val="bg-BG" w:eastAsia="zh-CN"/>
        </w:rPr>
      </w:pPr>
    </w:p>
    <w:p w:rsidR="007D0240" w:rsidRPr="00612E60" w:rsidRDefault="007D0240" w:rsidP="004500F3">
      <w:pPr>
        <w:suppressAutoHyphens/>
        <w:ind w:left="142" w:right="-1" w:firstLine="502"/>
        <w:jc w:val="both"/>
        <w:rPr>
          <w:sz w:val="22"/>
          <w:szCs w:val="22"/>
          <w:lang w:val="bg-BG" w:eastAsia="zh-CN"/>
        </w:rPr>
      </w:pPr>
      <w:r w:rsidRPr="00612E60">
        <w:rPr>
          <w:b/>
          <w:sz w:val="22"/>
          <w:szCs w:val="22"/>
          <w:lang w:val="bg-BG"/>
        </w:rPr>
        <w:t xml:space="preserve">І. </w:t>
      </w:r>
      <w:r w:rsidR="004500F3" w:rsidRPr="00612E60">
        <w:rPr>
          <w:b/>
          <w:sz w:val="22"/>
          <w:szCs w:val="22"/>
          <w:lang w:val="bg-BG"/>
        </w:rPr>
        <w:t>„</w:t>
      </w:r>
      <w:r w:rsidRPr="00612E60">
        <w:rPr>
          <w:b/>
          <w:sz w:val="22"/>
          <w:szCs w:val="22"/>
          <w:lang w:val="bg-BG"/>
        </w:rPr>
        <w:t xml:space="preserve">Удостоверявам следните обстоятелства” </w:t>
      </w:r>
      <w:r w:rsidRPr="00612E60">
        <w:rPr>
          <w:sz w:val="22"/>
          <w:szCs w:val="22"/>
          <w:lang w:val="bg-BG" w:eastAsia="zh-CN"/>
        </w:rPr>
        <w:t>– този раздел се попълва, когато с удостоверението се иска изплащане на парично обезщетение, по следния начин:</w:t>
      </w:r>
    </w:p>
    <w:p w:rsidR="007D0240" w:rsidRPr="00612E60" w:rsidRDefault="007D0240" w:rsidP="004500F3">
      <w:pPr>
        <w:ind w:firstLine="709"/>
        <w:jc w:val="both"/>
        <w:rPr>
          <w:color w:val="000000"/>
          <w:sz w:val="22"/>
          <w:szCs w:val="22"/>
          <w:lang w:val="bg-BG" w:eastAsia="bg-BG"/>
        </w:rPr>
      </w:pPr>
      <w:r w:rsidRPr="00612E60">
        <w:rPr>
          <w:color w:val="000000"/>
          <w:sz w:val="22"/>
          <w:szCs w:val="22"/>
          <w:lang w:val="bg-BG" w:eastAsia="bg-BG"/>
        </w:rPr>
        <w:t>1.</w:t>
      </w:r>
      <w:r w:rsidRPr="00612E60">
        <w:rPr>
          <w:b/>
          <w:bCs/>
          <w:color w:val="000000"/>
          <w:sz w:val="22"/>
          <w:szCs w:val="22"/>
          <w:lang w:val="bg-BG" w:eastAsia="bg-BG"/>
        </w:rPr>
        <w:t xml:space="preserve"> </w:t>
      </w:r>
      <w:r w:rsidR="004500F3" w:rsidRPr="00612E60">
        <w:rPr>
          <w:bCs/>
          <w:color w:val="000000"/>
          <w:sz w:val="22"/>
          <w:szCs w:val="22"/>
          <w:lang w:val="bg-BG" w:eastAsia="bg-BG"/>
        </w:rPr>
        <w:t>„</w:t>
      </w:r>
      <w:r w:rsidRPr="00612E60">
        <w:rPr>
          <w:sz w:val="22"/>
          <w:szCs w:val="22"/>
          <w:lang w:val="bg-BG" w:eastAsia="zh-CN"/>
        </w:rPr>
        <w:t>Към</w:t>
      </w:r>
      <w:r w:rsidRPr="00612E60">
        <w:rPr>
          <w:color w:val="000000"/>
          <w:sz w:val="22"/>
          <w:szCs w:val="22"/>
          <w:lang w:val="bg-BG"/>
        </w:rPr>
        <w:t xml:space="preserve"> датата, от която искам да ми бъде изплащано обезщетението съм осигурен/а за общо заболяване и майчинство – </w:t>
      </w:r>
      <w:r w:rsidRPr="00612E60">
        <w:rPr>
          <w:b/>
          <w:bCs/>
          <w:color w:val="000000"/>
          <w:sz w:val="22"/>
          <w:szCs w:val="22"/>
          <w:lang w:val="bg-BG"/>
        </w:rPr>
        <w:t>да/не</w:t>
      </w:r>
      <w:r w:rsidRPr="00612E60">
        <w:rPr>
          <w:color w:val="000000"/>
          <w:sz w:val="22"/>
          <w:szCs w:val="22"/>
          <w:lang w:val="bg-BG"/>
        </w:rPr>
        <w:t xml:space="preserve"> като </w:t>
      </w:r>
      <w:proofErr w:type="spellStart"/>
      <w:r w:rsidRPr="00612E60">
        <w:rPr>
          <w:color w:val="000000"/>
          <w:sz w:val="22"/>
          <w:szCs w:val="22"/>
          <w:lang w:val="bg-BG"/>
        </w:rPr>
        <w:t>самоосигуряващо</w:t>
      </w:r>
      <w:proofErr w:type="spellEnd"/>
      <w:r w:rsidRPr="00612E60">
        <w:rPr>
          <w:color w:val="000000"/>
          <w:sz w:val="22"/>
          <w:szCs w:val="22"/>
          <w:lang w:val="bg-BG"/>
        </w:rPr>
        <w:t xml:space="preserve"> се лице с безсрочна/срочна регистрация до .................... 20... г.” –</w:t>
      </w:r>
      <w:r w:rsidRPr="00612E60">
        <w:rPr>
          <w:color w:val="000000"/>
          <w:sz w:val="22"/>
          <w:szCs w:val="22"/>
          <w:lang w:val="bg-BG" w:eastAsia="bg-BG"/>
        </w:rPr>
        <w:t xml:space="preserve"> </w:t>
      </w:r>
      <w:r w:rsidRPr="00612E60">
        <w:rPr>
          <w:color w:val="000000"/>
          <w:sz w:val="22"/>
          <w:szCs w:val="22"/>
          <w:lang w:val="bg-BG"/>
        </w:rPr>
        <w:t xml:space="preserve">отбелязва се дали </w:t>
      </w:r>
      <w:proofErr w:type="spellStart"/>
      <w:r w:rsidRPr="00612E60">
        <w:rPr>
          <w:color w:val="000000"/>
          <w:sz w:val="22"/>
          <w:szCs w:val="22"/>
          <w:lang w:val="bg-BG"/>
        </w:rPr>
        <w:t>самоосигуряващото</w:t>
      </w:r>
      <w:proofErr w:type="spellEnd"/>
      <w:r w:rsidRPr="00612E60">
        <w:rPr>
          <w:color w:val="000000"/>
          <w:sz w:val="22"/>
          <w:szCs w:val="22"/>
          <w:lang w:val="bg-BG"/>
        </w:rPr>
        <w:t xml:space="preserve"> се лице е осигурено за съответния риск. </w:t>
      </w:r>
      <w:r w:rsidRPr="00612E60">
        <w:rPr>
          <w:color w:val="000000"/>
          <w:sz w:val="22"/>
          <w:szCs w:val="22"/>
          <w:lang w:val="bg-BG" w:eastAsia="bg-BG"/>
        </w:rPr>
        <w:t xml:space="preserve">Ако е отбелязано, че регистрацията му като </w:t>
      </w:r>
      <w:proofErr w:type="spellStart"/>
      <w:r w:rsidRPr="00612E60">
        <w:rPr>
          <w:color w:val="000000"/>
          <w:sz w:val="22"/>
          <w:szCs w:val="22"/>
          <w:lang w:val="bg-BG" w:eastAsia="bg-BG"/>
        </w:rPr>
        <w:t>самоосигуряващо</w:t>
      </w:r>
      <w:proofErr w:type="spellEnd"/>
      <w:r w:rsidRPr="00612E60">
        <w:rPr>
          <w:color w:val="000000"/>
          <w:sz w:val="22"/>
          <w:szCs w:val="22"/>
          <w:lang w:val="bg-BG" w:eastAsia="bg-BG"/>
        </w:rPr>
        <w:t xml:space="preserve"> се лице е срочна, се попълва датата, на която изтича срокът на регистрацията. Ако е отбелязано, че лицето не е осигурено се попълва и дата в т. 4.</w:t>
      </w:r>
    </w:p>
    <w:p w:rsidR="007D0240" w:rsidRPr="00612E60" w:rsidRDefault="007D0240" w:rsidP="009D58AE">
      <w:pPr>
        <w:ind w:firstLine="709"/>
        <w:jc w:val="both"/>
        <w:rPr>
          <w:color w:val="000000"/>
          <w:sz w:val="22"/>
          <w:szCs w:val="22"/>
          <w:lang w:val="bg-BG" w:eastAsia="bg-BG"/>
        </w:rPr>
      </w:pPr>
      <w:r w:rsidRPr="00612E60">
        <w:rPr>
          <w:color w:val="000000"/>
          <w:sz w:val="22"/>
          <w:szCs w:val="22"/>
          <w:lang w:val="bg-BG" w:eastAsia="bg-BG"/>
        </w:rPr>
        <w:t>2.</w:t>
      </w:r>
      <w:r w:rsidRPr="00612E60">
        <w:rPr>
          <w:b/>
          <w:bCs/>
          <w:color w:val="000000"/>
          <w:sz w:val="22"/>
          <w:szCs w:val="22"/>
          <w:lang w:val="bg-BG" w:eastAsia="bg-BG"/>
        </w:rPr>
        <w:t xml:space="preserve"> </w:t>
      </w:r>
      <w:r w:rsidR="00853CAC" w:rsidRPr="00612E60">
        <w:rPr>
          <w:color w:val="000000"/>
          <w:sz w:val="22"/>
          <w:szCs w:val="22"/>
          <w:lang w:val="bg-BG" w:eastAsia="bg-BG"/>
        </w:rPr>
        <w:t>„</w:t>
      </w:r>
      <w:r w:rsidRPr="00612E60">
        <w:rPr>
          <w:sz w:val="22"/>
          <w:szCs w:val="22"/>
          <w:lang w:val="bg-BG" w:eastAsia="zh-CN"/>
        </w:rPr>
        <w:t>Към</w:t>
      </w:r>
      <w:r w:rsidRPr="00612E60">
        <w:rPr>
          <w:color w:val="000000"/>
          <w:sz w:val="22"/>
          <w:szCs w:val="22"/>
          <w:lang w:val="bg-BG" w:eastAsia="bg-BG"/>
        </w:rPr>
        <w:t xml:space="preserve"> датата, от която искам да ми бъде изплащано обезщетението, </w:t>
      </w:r>
      <w:r w:rsidRPr="00612E60">
        <w:rPr>
          <w:b/>
          <w:bCs/>
          <w:color w:val="000000"/>
          <w:sz w:val="22"/>
          <w:szCs w:val="22"/>
          <w:lang w:val="bg-BG"/>
        </w:rPr>
        <w:t>нямам</w:t>
      </w:r>
      <w:r w:rsidRPr="00612E60">
        <w:rPr>
          <w:color w:val="000000"/>
          <w:sz w:val="22"/>
          <w:szCs w:val="22"/>
          <w:lang w:val="bg-BG"/>
        </w:rPr>
        <w:t xml:space="preserve"> 12 месеца осигурителен стаж като осигурен/а за общо заболяване и майчинство.” </w:t>
      </w:r>
    </w:p>
    <w:p w:rsidR="007D0240" w:rsidRPr="00612E60" w:rsidRDefault="00471084" w:rsidP="00853CAC">
      <w:pPr>
        <w:suppressAutoHyphens/>
        <w:ind w:left="-360" w:firstLine="1069"/>
        <w:jc w:val="both"/>
        <w:rPr>
          <w:sz w:val="22"/>
          <w:szCs w:val="22"/>
          <w:lang w:val="bg-BG" w:eastAsia="zh-CN"/>
        </w:rPr>
      </w:pPr>
      <w:r w:rsidRPr="00612E60">
        <w:rPr>
          <w:sz w:val="22"/>
          <w:szCs w:val="22"/>
          <w:lang w:val="bg-BG" w:eastAsia="zh-CN"/>
        </w:rPr>
        <w:lastRenderedPageBreak/>
        <w:t>„</w:t>
      </w:r>
      <w:r w:rsidR="007D0240" w:rsidRPr="00612E60">
        <w:rPr>
          <w:sz w:val="22"/>
          <w:szCs w:val="22"/>
          <w:lang w:val="bg-BG" w:eastAsia="zh-CN"/>
        </w:rPr>
        <w:t xml:space="preserve">На........ 20.... г. придобивам изискуемия осигурителен стаж” </w:t>
      </w:r>
    </w:p>
    <w:p w:rsidR="007D0240" w:rsidRPr="00612E60" w:rsidRDefault="007D0240" w:rsidP="00853CAC">
      <w:pPr>
        <w:suppressAutoHyphens/>
        <w:ind w:firstLine="709"/>
        <w:jc w:val="both"/>
        <w:rPr>
          <w:sz w:val="22"/>
          <w:szCs w:val="22"/>
          <w:lang w:val="bg-BG"/>
        </w:rPr>
      </w:pPr>
      <w:r w:rsidRPr="00612E60">
        <w:rPr>
          <w:i/>
          <w:sz w:val="22"/>
          <w:szCs w:val="22"/>
          <w:lang w:val="bg-BG" w:eastAsia="zh-CN"/>
        </w:rPr>
        <w:t>Забележка</w:t>
      </w:r>
      <w:r w:rsidRPr="00612E60">
        <w:rPr>
          <w:i/>
          <w:iCs/>
          <w:sz w:val="22"/>
          <w:szCs w:val="22"/>
          <w:lang w:val="bg-BG" w:eastAsia="zh-CN"/>
        </w:rPr>
        <w:t>. Обстоятелството се отбелязва само когато лицето няма необходимия осигурителен стаж.</w:t>
      </w:r>
    </w:p>
    <w:p w:rsidR="007D0240" w:rsidRPr="00612E60" w:rsidRDefault="007D0240" w:rsidP="00853CAC">
      <w:pPr>
        <w:suppressAutoHyphens/>
        <w:ind w:firstLine="709"/>
        <w:jc w:val="both"/>
        <w:rPr>
          <w:i/>
          <w:iCs/>
          <w:sz w:val="22"/>
          <w:szCs w:val="22"/>
          <w:lang w:val="bg-BG" w:eastAsia="zh-CN"/>
        </w:rPr>
      </w:pPr>
      <w:r w:rsidRPr="00612E60">
        <w:rPr>
          <w:i/>
          <w:iCs/>
          <w:sz w:val="22"/>
          <w:szCs w:val="22"/>
          <w:lang w:val="bg-BG" w:eastAsia="zh-CN"/>
        </w:rPr>
        <w:t xml:space="preserve">Когато е отбелязано, че </w:t>
      </w:r>
      <w:proofErr w:type="spellStart"/>
      <w:r w:rsidRPr="00612E60">
        <w:rPr>
          <w:i/>
          <w:iCs/>
          <w:sz w:val="22"/>
          <w:szCs w:val="22"/>
          <w:lang w:val="bg-BG" w:eastAsia="zh-CN"/>
        </w:rPr>
        <w:t>самоосигуряващото</w:t>
      </w:r>
      <w:proofErr w:type="spellEnd"/>
      <w:r w:rsidRPr="00612E60">
        <w:rPr>
          <w:i/>
          <w:iCs/>
          <w:sz w:val="22"/>
          <w:szCs w:val="22"/>
          <w:lang w:val="bg-BG" w:eastAsia="zh-CN"/>
        </w:rPr>
        <w:t xml:space="preserve"> се лице няма изискуемия осигурителен стаж към деня,</w:t>
      </w:r>
      <w:r w:rsidRPr="00612E60">
        <w:rPr>
          <w:sz w:val="22"/>
          <w:szCs w:val="22"/>
          <w:lang w:val="bg-BG" w:eastAsia="zh-CN"/>
        </w:rPr>
        <w:t xml:space="preserve"> </w:t>
      </w:r>
      <w:r w:rsidRPr="00612E60">
        <w:rPr>
          <w:i/>
          <w:sz w:val="22"/>
          <w:szCs w:val="22"/>
          <w:lang w:val="bg-BG" w:eastAsia="zh-CN"/>
        </w:rPr>
        <w:t>от който се иска изплащане на парично обезщетение</w:t>
      </w:r>
      <w:r w:rsidRPr="00612E60">
        <w:rPr>
          <w:i/>
          <w:iCs/>
          <w:sz w:val="22"/>
          <w:szCs w:val="22"/>
          <w:lang w:val="bg-BG" w:eastAsia="zh-CN"/>
        </w:rPr>
        <w:t>, се попълва датата, на която го придобива, когато тази дата е през периода на исканото обезщетение, т.е. попълва се последният ден, с който се придобива необходимият осигурителен стаж.</w:t>
      </w:r>
    </w:p>
    <w:p w:rsidR="007D0240" w:rsidRPr="00612E60" w:rsidRDefault="007D0240" w:rsidP="00853CAC">
      <w:pPr>
        <w:ind w:firstLine="709"/>
        <w:jc w:val="both"/>
        <w:rPr>
          <w:sz w:val="22"/>
          <w:szCs w:val="22"/>
          <w:lang w:val="bg-BG" w:eastAsia="zh-CN"/>
        </w:rPr>
      </w:pPr>
      <w:r w:rsidRPr="00612E60">
        <w:rPr>
          <w:sz w:val="22"/>
          <w:szCs w:val="22"/>
          <w:lang w:val="bg-BG" w:eastAsia="bg-BG"/>
        </w:rPr>
        <w:t>3.</w:t>
      </w:r>
      <w:r w:rsidRPr="00612E60">
        <w:rPr>
          <w:b/>
          <w:bCs/>
          <w:sz w:val="22"/>
          <w:szCs w:val="22"/>
          <w:lang w:val="bg-BG" w:eastAsia="bg-BG"/>
        </w:rPr>
        <w:t xml:space="preserve"> </w:t>
      </w:r>
      <w:r w:rsidR="00853CAC" w:rsidRPr="00612E60">
        <w:rPr>
          <w:sz w:val="22"/>
          <w:szCs w:val="22"/>
          <w:lang w:val="bg-BG" w:eastAsia="bg-BG"/>
        </w:rPr>
        <w:t>„</w:t>
      </w:r>
      <w:r w:rsidRPr="00612E60">
        <w:rPr>
          <w:sz w:val="22"/>
          <w:szCs w:val="22"/>
          <w:lang w:val="bg-BG" w:eastAsia="zh-CN"/>
        </w:rPr>
        <w:t xml:space="preserve">Код за вид осигурен съгласно декларация - образец № 1 </w:t>
      </w:r>
      <w:r w:rsidR="00471084" w:rsidRPr="00612E60">
        <w:rPr>
          <w:sz w:val="22"/>
          <w:szCs w:val="22"/>
          <w:lang w:val="bg-BG" w:eastAsia="zh-CN"/>
        </w:rPr>
        <w:t>„</w:t>
      </w:r>
      <w:r w:rsidRPr="00612E60">
        <w:rPr>
          <w:sz w:val="22"/>
          <w:szCs w:val="22"/>
          <w:lang w:val="bg-BG" w:eastAsia="zh-CN"/>
        </w:rPr>
        <w:t xml:space="preserve">Данни за осигуреното лице”- </w:t>
      </w:r>
      <w:r w:rsidR="00853CAC" w:rsidRPr="00612E60">
        <w:rPr>
          <w:sz w:val="22"/>
          <w:szCs w:val="22"/>
          <w:lang w:val="bg-BG" w:eastAsia="zh-CN"/>
        </w:rPr>
        <w:t xml:space="preserve"> </w:t>
      </w:r>
      <w:r w:rsidRPr="00612E60">
        <w:rPr>
          <w:sz w:val="22"/>
          <w:szCs w:val="22"/>
          <w:lang w:val="bg-BG" w:eastAsia="zh-CN"/>
        </w:rPr>
        <w:t xml:space="preserve">в 2 </w:t>
      </w:r>
      <w:r w:rsidRPr="00612E60">
        <w:rPr>
          <w:b/>
          <w:bCs/>
          <w:color w:val="000000"/>
          <w:sz w:val="22"/>
          <w:szCs w:val="22"/>
          <w:lang w:val="bg-BG" w:eastAsia="bg-BG"/>
        </w:rPr>
        <w:t>позиции</w:t>
      </w:r>
      <w:r w:rsidRPr="00612E60">
        <w:rPr>
          <w:sz w:val="22"/>
          <w:szCs w:val="22"/>
          <w:lang w:val="bg-BG" w:eastAsia="zh-CN"/>
        </w:rPr>
        <w:t xml:space="preserve"> се попълва кодът за </w:t>
      </w:r>
      <w:r w:rsidR="00471084" w:rsidRPr="00612E60">
        <w:rPr>
          <w:sz w:val="22"/>
          <w:szCs w:val="22"/>
          <w:lang w:val="bg-BG" w:eastAsia="zh-CN"/>
        </w:rPr>
        <w:t>„</w:t>
      </w:r>
      <w:r w:rsidRPr="00612E60">
        <w:rPr>
          <w:sz w:val="22"/>
          <w:szCs w:val="22"/>
          <w:lang w:val="bg-BG" w:eastAsia="zh-CN"/>
        </w:rPr>
        <w:t>Вид осигурен</w:t>
      </w:r>
      <w:r w:rsidR="00471084" w:rsidRPr="00612E60">
        <w:rPr>
          <w:sz w:val="22"/>
          <w:szCs w:val="22"/>
          <w:lang w:val="bg-BG" w:eastAsia="zh-CN"/>
        </w:rPr>
        <w:t>“</w:t>
      </w:r>
      <w:r w:rsidRPr="00612E60">
        <w:rPr>
          <w:sz w:val="22"/>
          <w:szCs w:val="22"/>
          <w:lang w:val="bg-BG" w:eastAsia="zh-CN"/>
        </w:rPr>
        <w:t xml:space="preserve"> към деня, от който се иска изплащане на парично обезщетение, попълнен в декларация образец № 1 </w:t>
      </w:r>
      <w:r w:rsidR="00471084" w:rsidRPr="00612E60">
        <w:rPr>
          <w:sz w:val="22"/>
          <w:szCs w:val="22"/>
          <w:lang w:val="bg-BG" w:eastAsia="zh-CN"/>
        </w:rPr>
        <w:t>„</w:t>
      </w:r>
      <w:r w:rsidRPr="00612E60">
        <w:rPr>
          <w:sz w:val="22"/>
          <w:szCs w:val="22"/>
          <w:lang w:val="bg-BG" w:eastAsia="zh-CN"/>
        </w:rPr>
        <w:t>Данни за осигуреното лице</w:t>
      </w:r>
      <w:r w:rsidR="00471084" w:rsidRPr="00612E60">
        <w:rPr>
          <w:sz w:val="22"/>
          <w:szCs w:val="22"/>
          <w:lang w:val="bg-BG" w:eastAsia="zh-CN"/>
        </w:rPr>
        <w:t>“</w:t>
      </w:r>
      <w:r w:rsidRPr="00612E60">
        <w:rPr>
          <w:sz w:val="22"/>
          <w:szCs w:val="22"/>
          <w:lang w:val="bg-BG" w:eastAsia="zh-CN"/>
        </w:rPr>
        <w:t xml:space="preserve"> към Наредба № Н-8 на министъра на финансите от 29 декември 2005 г.</w:t>
      </w:r>
    </w:p>
    <w:p w:rsidR="007D0240" w:rsidRPr="00612E60" w:rsidRDefault="007D0240" w:rsidP="00853CAC">
      <w:pPr>
        <w:suppressAutoHyphens/>
        <w:ind w:firstLine="709"/>
        <w:jc w:val="both"/>
        <w:rPr>
          <w:sz w:val="22"/>
          <w:szCs w:val="22"/>
          <w:lang w:val="bg-BG" w:eastAsia="zh-CN"/>
        </w:rPr>
      </w:pPr>
      <w:r w:rsidRPr="00612E60">
        <w:rPr>
          <w:i/>
          <w:iCs/>
          <w:sz w:val="22"/>
          <w:szCs w:val="22"/>
          <w:lang w:val="bg-BG" w:eastAsia="zh-CN"/>
        </w:rPr>
        <w:t>Забележка. Когато към</w:t>
      </w:r>
      <w:r w:rsidRPr="00612E60">
        <w:rPr>
          <w:sz w:val="22"/>
          <w:szCs w:val="22"/>
          <w:lang w:val="bg-BG" w:eastAsia="zh-CN"/>
        </w:rPr>
        <w:t xml:space="preserve"> </w:t>
      </w:r>
      <w:r w:rsidRPr="00612E60">
        <w:rPr>
          <w:i/>
          <w:iCs/>
          <w:sz w:val="22"/>
          <w:szCs w:val="22"/>
          <w:lang w:val="bg-BG" w:eastAsia="zh-CN"/>
        </w:rPr>
        <w:t xml:space="preserve">деня, от който се иска изплащане на парично обезщетение осигуряването е прекратено или прекъснато, се попълва кодът за </w:t>
      </w:r>
      <w:r w:rsidR="00471084" w:rsidRPr="00612E60">
        <w:rPr>
          <w:i/>
          <w:iCs/>
          <w:sz w:val="22"/>
          <w:szCs w:val="22"/>
          <w:lang w:val="bg-BG" w:eastAsia="zh-CN"/>
        </w:rPr>
        <w:t>„</w:t>
      </w:r>
      <w:r w:rsidRPr="00612E60">
        <w:rPr>
          <w:i/>
          <w:iCs/>
          <w:sz w:val="22"/>
          <w:szCs w:val="22"/>
          <w:lang w:val="bg-BG" w:eastAsia="zh-CN"/>
        </w:rPr>
        <w:t>Вид осигурен</w:t>
      </w:r>
      <w:r w:rsidR="00471084" w:rsidRPr="00612E60">
        <w:rPr>
          <w:i/>
          <w:iCs/>
          <w:sz w:val="22"/>
          <w:szCs w:val="22"/>
          <w:lang w:val="bg-BG" w:eastAsia="zh-CN"/>
        </w:rPr>
        <w:t>“</w:t>
      </w:r>
      <w:r w:rsidRPr="00612E60">
        <w:rPr>
          <w:i/>
          <w:iCs/>
          <w:sz w:val="22"/>
          <w:szCs w:val="22"/>
          <w:lang w:val="bg-BG" w:eastAsia="zh-CN"/>
        </w:rPr>
        <w:t xml:space="preserve"> за последния по време период, през който лицето е било осигурено.</w:t>
      </w:r>
    </w:p>
    <w:p w:rsidR="007D0240" w:rsidRPr="00612E60" w:rsidRDefault="007D0240" w:rsidP="00853CAC">
      <w:pPr>
        <w:ind w:firstLine="709"/>
        <w:jc w:val="both"/>
        <w:rPr>
          <w:sz w:val="22"/>
          <w:szCs w:val="22"/>
          <w:lang w:val="bg-BG" w:eastAsia="zh-CN"/>
        </w:rPr>
      </w:pPr>
      <w:r w:rsidRPr="00612E60">
        <w:rPr>
          <w:sz w:val="22"/>
          <w:szCs w:val="22"/>
          <w:lang w:val="bg-BG" w:eastAsia="bg-BG"/>
        </w:rPr>
        <w:t>4.</w:t>
      </w:r>
      <w:r w:rsidRPr="00612E60">
        <w:rPr>
          <w:b/>
          <w:bCs/>
          <w:sz w:val="22"/>
          <w:szCs w:val="22"/>
          <w:lang w:val="bg-BG" w:eastAsia="bg-BG"/>
        </w:rPr>
        <w:t xml:space="preserve"> </w:t>
      </w:r>
      <w:r w:rsidR="00853CAC" w:rsidRPr="00612E60">
        <w:rPr>
          <w:bCs/>
          <w:sz w:val="22"/>
          <w:szCs w:val="22"/>
          <w:lang w:val="bg-BG" w:eastAsia="bg-BG"/>
        </w:rPr>
        <w:t>„</w:t>
      </w:r>
      <w:r w:rsidRPr="00612E60">
        <w:rPr>
          <w:sz w:val="22"/>
          <w:szCs w:val="22"/>
          <w:lang w:val="bg-BG" w:eastAsia="bg-BG"/>
        </w:rPr>
        <w:t xml:space="preserve">Считано от </w:t>
      </w:r>
      <w:r w:rsidRPr="00612E60">
        <w:rPr>
          <w:sz w:val="22"/>
          <w:szCs w:val="22"/>
          <w:lang w:val="bg-BG" w:eastAsia="zh-CN"/>
        </w:rPr>
        <w:t>.................... 20..... г.”</w:t>
      </w:r>
      <w:r w:rsidRPr="00612E60">
        <w:rPr>
          <w:sz w:val="22"/>
          <w:szCs w:val="22"/>
          <w:lang w:val="bg-BG" w:eastAsia="bg-BG"/>
        </w:rPr>
        <w:t xml:space="preserve"> </w:t>
      </w:r>
      <w:r w:rsidRPr="00612E60">
        <w:rPr>
          <w:sz w:val="22"/>
          <w:szCs w:val="22"/>
          <w:lang w:val="bg-BG" w:eastAsia="zh-CN"/>
        </w:rPr>
        <w:t>осигуряването ми е прекъснато/прекратено -</w:t>
      </w:r>
      <w:r w:rsidRPr="00612E60">
        <w:rPr>
          <w:sz w:val="22"/>
          <w:szCs w:val="22"/>
          <w:lang w:val="bg-BG" w:eastAsia="bg-BG"/>
        </w:rPr>
        <w:t xml:space="preserve"> </w:t>
      </w:r>
      <w:r w:rsidRPr="00612E60">
        <w:rPr>
          <w:sz w:val="22"/>
          <w:szCs w:val="22"/>
          <w:lang w:val="bg-BG" w:eastAsia="zh-CN"/>
        </w:rPr>
        <w:t>попълва се, ако осигуряването е прекъснато/прекратено, независимо дали рискът е настъпил преди или след прекъсването/прекратяването. Датата, от която осигуряването е прекъснато/прекратено е календарният ден непосредствено след последния календарен ден, през който лицето е осигурено.</w:t>
      </w:r>
    </w:p>
    <w:p w:rsidR="007D0240" w:rsidRPr="00612E60" w:rsidRDefault="007D0240" w:rsidP="004500F3">
      <w:pPr>
        <w:suppressAutoHyphens/>
        <w:ind w:left="-360" w:firstLine="540"/>
        <w:jc w:val="both"/>
        <w:rPr>
          <w:sz w:val="22"/>
          <w:szCs w:val="22"/>
          <w:lang w:val="bg-BG" w:eastAsia="bg-BG"/>
        </w:rPr>
      </w:pPr>
    </w:p>
    <w:p w:rsidR="007D0240" w:rsidRPr="00612E60" w:rsidRDefault="007D0240" w:rsidP="00853CAC">
      <w:pPr>
        <w:suppressAutoHyphens/>
        <w:ind w:left="142" w:right="-1" w:firstLine="502"/>
        <w:jc w:val="both"/>
        <w:rPr>
          <w:sz w:val="22"/>
          <w:szCs w:val="22"/>
          <w:lang w:val="bg-BG" w:eastAsia="zh-CN"/>
        </w:rPr>
      </w:pPr>
      <w:r w:rsidRPr="00612E60">
        <w:rPr>
          <w:b/>
          <w:sz w:val="22"/>
          <w:szCs w:val="22"/>
          <w:lang w:val="bg-BG"/>
        </w:rPr>
        <w:t>II. “Удостоверявам следните промени в обстоятелствата”</w:t>
      </w:r>
      <w:r w:rsidRPr="00612E60">
        <w:rPr>
          <w:b/>
          <w:bCs/>
          <w:sz w:val="22"/>
          <w:szCs w:val="22"/>
          <w:lang w:val="bg-BG" w:eastAsia="zh-CN"/>
        </w:rPr>
        <w:t xml:space="preserve"> </w:t>
      </w:r>
      <w:r w:rsidRPr="00612E60">
        <w:rPr>
          <w:sz w:val="22"/>
          <w:szCs w:val="22"/>
          <w:lang w:val="bg-BG" w:eastAsia="zh-CN"/>
        </w:rPr>
        <w:t>–</w:t>
      </w:r>
      <w:r w:rsidRPr="00612E60">
        <w:rPr>
          <w:b/>
          <w:bCs/>
          <w:sz w:val="22"/>
          <w:szCs w:val="22"/>
          <w:lang w:val="bg-BG" w:eastAsia="zh-CN"/>
        </w:rPr>
        <w:t xml:space="preserve"> </w:t>
      </w:r>
      <w:r w:rsidRPr="00612E60">
        <w:rPr>
          <w:sz w:val="22"/>
          <w:szCs w:val="22"/>
          <w:lang w:val="bg-BG" w:eastAsia="zh-CN"/>
        </w:rPr>
        <w:t xml:space="preserve">този раздел се попълва, когато се удостоверява промяна в декларираните в раздел І обстоятелства, водеща до прекратяване на изплащането на паричното обезщетение или когато се удостоверява промяна в личната платежна сметка на </w:t>
      </w:r>
      <w:proofErr w:type="spellStart"/>
      <w:r w:rsidRPr="00612E60">
        <w:rPr>
          <w:sz w:val="22"/>
          <w:szCs w:val="22"/>
          <w:lang w:val="bg-BG" w:eastAsia="zh-CN"/>
        </w:rPr>
        <w:t>самоосигуряващото</w:t>
      </w:r>
      <w:proofErr w:type="spellEnd"/>
      <w:r w:rsidRPr="00612E60">
        <w:rPr>
          <w:sz w:val="22"/>
          <w:szCs w:val="22"/>
          <w:lang w:val="bg-BG" w:eastAsia="zh-CN"/>
        </w:rPr>
        <w:t xml:space="preserve"> се лице. Отбелязват се обстоятелствата, които са променени спрямо декларираните в раздел І</w:t>
      </w:r>
      <w:r w:rsidRPr="00612E60">
        <w:rPr>
          <w:sz w:val="22"/>
          <w:szCs w:val="22"/>
          <w:lang w:val="bg-BG" w:eastAsia="bg-BG"/>
        </w:rPr>
        <w:t xml:space="preserve"> за същото обезщетение, вписва се датата, от която се променя съответното обстоятелство.</w:t>
      </w:r>
      <w:r w:rsidRPr="00612E60">
        <w:rPr>
          <w:sz w:val="22"/>
          <w:szCs w:val="22"/>
          <w:lang w:val="bg-BG" w:eastAsia="zh-CN"/>
        </w:rPr>
        <w:t xml:space="preserve"> Там, където е необходимо, се попълват съответните данни.</w:t>
      </w:r>
    </w:p>
    <w:p w:rsidR="007D0240" w:rsidRPr="00612E60" w:rsidRDefault="007D0240" w:rsidP="00471084">
      <w:pPr>
        <w:suppressAutoHyphens/>
        <w:ind w:firstLine="709"/>
        <w:jc w:val="both"/>
        <w:rPr>
          <w:color w:val="000000"/>
          <w:sz w:val="22"/>
          <w:szCs w:val="22"/>
          <w:lang w:val="bg-BG"/>
        </w:rPr>
      </w:pPr>
      <w:r w:rsidRPr="00612E60">
        <w:rPr>
          <w:color w:val="000000"/>
          <w:sz w:val="22"/>
          <w:szCs w:val="22"/>
          <w:lang w:val="bg-BG"/>
        </w:rPr>
        <w:t xml:space="preserve">Допуска се попълване на данни едновременно в раздел І и раздел ІІ, когато в </w:t>
      </w:r>
      <w:r w:rsidRPr="00612E60">
        <w:rPr>
          <w:sz w:val="22"/>
          <w:szCs w:val="22"/>
          <w:lang w:val="bg-BG" w:eastAsia="zh-CN"/>
        </w:rPr>
        <w:t>удостоверението</w:t>
      </w:r>
      <w:r w:rsidRPr="00612E60">
        <w:rPr>
          <w:color w:val="000000"/>
          <w:sz w:val="22"/>
          <w:szCs w:val="22"/>
          <w:lang w:val="bg-BG"/>
        </w:rPr>
        <w:t xml:space="preserve"> се отбелязват както декларирани обстоятелства, така и обстоятелства, които подлежат на промяна, отнасящи се за същото обезщетение, считано от точно определена дата.</w:t>
      </w:r>
    </w:p>
    <w:p w:rsidR="007D0240" w:rsidRPr="00612E60" w:rsidRDefault="007D0240" w:rsidP="00471084">
      <w:pPr>
        <w:suppressAutoHyphens/>
        <w:ind w:firstLine="709"/>
        <w:jc w:val="both"/>
        <w:rPr>
          <w:color w:val="000000"/>
          <w:sz w:val="22"/>
          <w:szCs w:val="22"/>
          <w:lang w:val="bg-BG"/>
        </w:rPr>
      </w:pPr>
      <w:r w:rsidRPr="00612E60">
        <w:rPr>
          <w:color w:val="000000"/>
          <w:sz w:val="22"/>
          <w:szCs w:val="22"/>
          <w:lang w:val="bg-BG"/>
        </w:rPr>
        <w:t xml:space="preserve">На последния ред се попълва името и фамилията на </w:t>
      </w:r>
      <w:proofErr w:type="spellStart"/>
      <w:r w:rsidRPr="00612E60">
        <w:rPr>
          <w:color w:val="000000"/>
          <w:sz w:val="22"/>
          <w:szCs w:val="22"/>
          <w:lang w:val="bg-BG"/>
        </w:rPr>
        <w:t>самоосигуряващото</w:t>
      </w:r>
      <w:proofErr w:type="spellEnd"/>
      <w:r w:rsidRPr="00612E60">
        <w:rPr>
          <w:color w:val="000000"/>
          <w:sz w:val="22"/>
          <w:szCs w:val="22"/>
          <w:lang w:val="bg-BG"/>
        </w:rPr>
        <w:t xml:space="preserve"> се лице и се подписва, когато удостоверението е на хартиен носител.</w:t>
      </w:r>
      <w:r w:rsidR="00506CAC">
        <w:rPr>
          <w:color w:val="000000"/>
          <w:sz w:val="22"/>
          <w:szCs w:val="22"/>
          <w:lang w:val="bg-BG"/>
        </w:rPr>
        <w:t>“</w:t>
      </w:r>
    </w:p>
    <w:p w:rsidR="00996753" w:rsidRPr="00612E60" w:rsidRDefault="00996753" w:rsidP="00471084">
      <w:pPr>
        <w:suppressAutoHyphens/>
        <w:ind w:firstLine="709"/>
        <w:jc w:val="both"/>
        <w:rPr>
          <w:color w:val="000000"/>
          <w:sz w:val="22"/>
          <w:szCs w:val="22"/>
          <w:lang w:val="bg-BG"/>
        </w:rPr>
      </w:pPr>
    </w:p>
    <w:p w:rsidR="00996753" w:rsidRPr="00612E60" w:rsidRDefault="008B56D9" w:rsidP="008B56D9">
      <w:pPr>
        <w:pStyle w:val="BodyText"/>
        <w:ind w:left="709"/>
        <w:rPr>
          <w:bCs/>
          <w:shd w:val="clear" w:color="auto" w:fill="FEFEFE"/>
        </w:rPr>
      </w:pPr>
      <w:r w:rsidRPr="008B56D9">
        <w:rPr>
          <w:b/>
          <w:bCs/>
          <w:shd w:val="clear" w:color="auto" w:fill="FEFEFE"/>
        </w:rPr>
        <w:t>§ 29.</w:t>
      </w:r>
      <w:r>
        <w:rPr>
          <w:bCs/>
          <w:shd w:val="clear" w:color="auto" w:fill="FEFEFE"/>
        </w:rPr>
        <w:t xml:space="preserve"> </w:t>
      </w:r>
      <w:r w:rsidR="00996753" w:rsidRPr="00612E60">
        <w:rPr>
          <w:bCs/>
          <w:shd w:val="clear" w:color="auto" w:fill="FEFEFE"/>
        </w:rPr>
        <w:t xml:space="preserve">Приложение № 15 </w:t>
      </w:r>
      <w:r w:rsidR="00B10B00">
        <w:rPr>
          <w:bCs/>
          <w:shd w:val="clear" w:color="auto" w:fill="FEFEFE"/>
        </w:rPr>
        <w:t xml:space="preserve">към чл. 24 </w:t>
      </w:r>
      <w:r w:rsidR="00996753" w:rsidRPr="00612E60">
        <w:rPr>
          <w:bCs/>
          <w:shd w:val="clear" w:color="auto" w:fill="FEFEFE"/>
        </w:rPr>
        <w:t>се изменя така:</w:t>
      </w:r>
    </w:p>
    <w:p w:rsidR="00BE661D" w:rsidRDefault="00BE661D" w:rsidP="00BE661D">
      <w:pPr>
        <w:suppressAutoHyphens/>
        <w:ind w:left="1069"/>
        <w:jc w:val="both"/>
        <w:rPr>
          <w:lang w:val="bg-BG" w:eastAsia="zh-CN"/>
        </w:rPr>
      </w:pPr>
    </w:p>
    <w:p w:rsidR="00345B16" w:rsidRDefault="00345B16" w:rsidP="00345B16">
      <w:pPr>
        <w:pStyle w:val="BodyText"/>
        <w:ind w:firstLine="4111"/>
        <w:rPr>
          <w:bCs/>
          <w:i/>
          <w:shd w:val="clear" w:color="auto" w:fill="FEFEFE"/>
        </w:rPr>
      </w:pPr>
      <w:r>
        <w:rPr>
          <w:bCs/>
          <w:i/>
          <w:shd w:val="clear" w:color="auto" w:fill="FEFEFE"/>
        </w:rPr>
        <w:t>„</w:t>
      </w:r>
      <w:r w:rsidRPr="003933D2">
        <w:rPr>
          <w:bCs/>
          <w:i/>
          <w:shd w:val="clear" w:color="auto" w:fill="FEFEFE"/>
        </w:rPr>
        <w:t xml:space="preserve">Приложение № </w:t>
      </w:r>
      <w:r>
        <w:rPr>
          <w:bCs/>
          <w:i/>
          <w:shd w:val="clear" w:color="auto" w:fill="FEFEFE"/>
        </w:rPr>
        <w:t xml:space="preserve">15 </w:t>
      </w:r>
      <w:r w:rsidRPr="003933D2">
        <w:rPr>
          <w:bCs/>
          <w:i/>
          <w:shd w:val="clear" w:color="auto" w:fill="FEFEFE"/>
        </w:rPr>
        <w:t xml:space="preserve">към чл. </w:t>
      </w:r>
      <w:r>
        <w:rPr>
          <w:bCs/>
          <w:i/>
          <w:shd w:val="clear" w:color="auto" w:fill="FEFEFE"/>
        </w:rPr>
        <w:t>24</w:t>
      </w:r>
    </w:p>
    <w:p w:rsidR="00345B16" w:rsidRDefault="00345B16" w:rsidP="00345B16">
      <w:pPr>
        <w:pStyle w:val="BodyText"/>
        <w:ind w:firstLine="4111"/>
        <w:rPr>
          <w:lang w:eastAsia="zh-CN"/>
        </w:rPr>
      </w:pPr>
    </w:p>
    <w:p w:rsidR="00563061" w:rsidRPr="00612E60" w:rsidRDefault="00563061" w:rsidP="00DF6F4F">
      <w:pPr>
        <w:keepNext/>
        <w:suppressAutoHyphens/>
        <w:spacing w:line="240" w:lineRule="atLeast"/>
        <w:ind w:left="3686"/>
        <w:outlineLvl w:val="6"/>
        <w:rPr>
          <w:b/>
          <w:sz w:val="22"/>
          <w:szCs w:val="22"/>
          <w:lang w:val="bg-BG" w:eastAsia="zh-CN"/>
        </w:rPr>
      </w:pPr>
      <w:r w:rsidRPr="00612E60">
        <w:rPr>
          <w:b/>
          <w:sz w:val="22"/>
          <w:szCs w:val="22"/>
          <w:lang w:val="bg-BG" w:eastAsia="zh-CN"/>
        </w:rPr>
        <w:t>ДО</w:t>
      </w:r>
    </w:p>
    <w:p w:rsidR="00563061" w:rsidRPr="00612E60" w:rsidRDefault="00563061" w:rsidP="00DF6F4F">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ДИРЕКТОРА НА </w:t>
      </w:r>
    </w:p>
    <w:p w:rsidR="00563061" w:rsidRPr="00612E60" w:rsidRDefault="00563061" w:rsidP="00DF6F4F">
      <w:pPr>
        <w:keepNext/>
        <w:suppressAutoHyphens/>
        <w:spacing w:line="240" w:lineRule="atLeast"/>
        <w:ind w:left="3686"/>
        <w:outlineLvl w:val="6"/>
        <w:rPr>
          <w:b/>
          <w:sz w:val="22"/>
          <w:szCs w:val="22"/>
          <w:lang w:val="bg-BG" w:eastAsia="zh-CN"/>
        </w:rPr>
      </w:pPr>
      <w:r w:rsidRPr="00612E60">
        <w:rPr>
          <w:b/>
          <w:sz w:val="22"/>
          <w:szCs w:val="22"/>
          <w:lang w:val="bg-BG" w:eastAsia="zh-CN"/>
        </w:rPr>
        <w:t xml:space="preserve">ТЕРИТОРИАЛНОТО ПОДЕЛЕНИЕ НА </w:t>
      </w:r>
    </w:p>
    <w:p w:rsidR="00563061" w:rsidRPr="00612E60" w:rsidRDefault="00563061" w:rsidP="00DF6F4F">
      <w:pPr>
        <w:keepNext/>
        <w:suppressAutoHyphens/>
        <w:spacing w:line="240" w:lineRule="atLeast"/>
        <w:ind w:left="3686"/>
        <w:outlineLvl w:val="6"/>
        <w:rPr>
          <w:b/>
          <w:sz w:val="22"/>
          <w:szCs w:val="22"/>
          <w:lang w:val="bg-BG" w:eastAsia="zh-CN"/>
        </w:rPr>
      </w:pPr>
      <w:r w:rsidRPr="00612E60">
        <w:rPr>
          <w:b/>
          <w:sz w:val="22"/>
          <w:szCs w:val="22"/>
          <w:lang w:val="bg-BG" w:eastAsia="zh-CN"/>
        </w:rPr>
        <w:t>НАЦИОНАЛНИЯ ОСИГУРИТЕЛЕН</w:t>
      </w:r>
    </w:p>
    <w:p w:rsidR="00563061" w:rsidRPr="00612E60" w:rsidRDefault="00563061" w:rsidP="00DF6F4F">
      <w:pPr>
        <w:keepNext/>
        <w:suppressAutoHyphens/>
        <w:spacing w:line="240" w:lineRule="atLeast"/>
        <w:ind w:left="3686"/>
        <w:outlineLvl w:val="6"/>
        <w:rPr>
          <w:b/>
          <w:sz w:val="22"/>
          <w:szCs w:val="22"/>
          <w:lang w:val="bg-BG" w:eastAsia="zh-CN"/>
        </w:rPr>
      </w:pPr>
      <w:r w:rsidRPr="00612E60">
        <w:rPr>
          <w:b/>
          <w:sz w:val="22"/>
          <w:szCs w:val="22"/>
          <w:lang w:val="bg-BG" w:eastAsia="zh-CN"/>
        </w:rPr>
        <w:t>ИНСТИТУТ</w:t>
      </w:r>
    </w:p>
    <w:p w:rsidR="00563061" w:rsidRPr="00612E60" w:rsidRDefault="00563061" w:rsidP="00DF6F4F">
      <w:pPr>
        <w:keepNext/>
        <w:suppressAutoHyphens/>
        <w:spacing w:line="240" w:lineRule="atLeast"/>
        <w:ind w:left="3686"/>
        <w:outlineLvl w:val="6"/>
        <w:rPr>
          <w:b/>
          <w:sz w:val="22"/>
          <w:szCs w:val="22"/>
          <w:lang w:val="bg-BG" w:eastAsia="zh-CN"/>
        </w:rPr>
      </w:pPr>
      <w:r w:rsidRPr="00612E60">
        <w:rPr>
          <w:b/>
          <w:sz w:val="22"/>
          <w:szCs w:val="22"/>
          <w:lang w:val="bg-BG" w:eastAsia="zh-CN"/>
        </w:rPr>
        <w:t>ГР. ……………………………</w:t>
      </w:r>
    </w:p>
    <w:p w:rsidR="00563061" w:rsidRPr="00612E60" w:rsidRDefault="00563061" w:rsidP="00563061">
      <w:pPr>
        <w:suppressAutoHyphens/>
        <w:ind w:firstLine="709"/>
        <w:jc w:val="both"/>
        <w:rPr>
          <w:sz w:val="22"/>
          <w:szCs w:val="22"/>
          <w:highlight w:val="yellow"/>
          <w:lang w:val="bg-BG"/>
        </w:rPr>
      </w:pPr>
    </w:p>
    <w:p w:rsidR="00BE661D" w:rsidRPr="00612E60" w:rsidRDefault="00BE661D" w:rsidP="00563061">
      <w:pPr>
        <w:suppressAutoHyphens/>
        <w:ind w:firstLine="709"/>
        <w:jc w:val="both"/>
        <w:rPr>
          <w:sz w:val="22"/>
          <w:szCs w:val="22"/>
          <w:highlight w:val="yellow"/>
          <w:lang w:val="bg-BG"/>
        </w:rPr>
      </w:pPr>
    </w:p>
    <w:p w:rsidR="00563061" w:rsidRPr="00612E60" w:rsidRDefault="00563061" w:rsidP="000E0369">
      <w:pPr>
        <w:keepNext/>
        <w:suppressAutoHyphens/>
        <w:jc w:val="center"/>
        <w:outlineLvl w:val="2"/>
        <w:rPr>
          <w:b/>
          <w:sz w:val="22"/>
          <w:szCs w:val="22"/>
          <w:highlight w:val="yellow"/>
          <w:lang w:val="bg-BG"/>
        </w:rPr>
      </w:pPr>
      <w:r w:rsidRPr="00612E60">
        <w:rPr>
          <w:rFonts w:eastAsia="Arial Unicode MS"/>
          <w:b/>
          <w:bCs/>
          <w:sz w:val="22"/>
          <w:szCs w:val="22"/>
          <w:lang w:val="bg-BG" w:eastAsia="zh-CN"/>
        </w:rPr>
        <w:t>ЗАЯВЛЕНИЕ</w:t>
      </w:r>
    </w:p>
    <w:p w:rsidR="00563061" w:rsidRPr="00612E60" w:rsidRDefault="00563061" w:rsidP="000E0369">
      <w:pPr>
        <w:suppressAutoHyphens/>
        <w:jc w:val="center"/>
        <w:rPr>
          <w:b/>
          <w:sz w:val="22"/>
          <w:szCs w:val="22"/>
          <w:lang w:val="bg-BG"/>
        </w:rPr>
      </w:pPr>
      <w:r w:rsidRPr="00612E60">
        <w:rPr>
          <w:b/>
          <w:sz w:val="22"/>
          <w:szCs w:val="22"/>
          <w:lang w:val="bg-BG"/>
        </w:rPr>
        <w:t>за изплащане на парични обезщетения при ликвидация или прекратяване на осигурителя или при прекратяване на трудовия договор по реда на чл. 327, ал. 2 от Кодекса на труда</w:t>
      </w:r>
    </w:p>
    <w:p w:rsidR="00563061" w:rsidRPr="00612E60" w:rsidRDefault="00563061" w:rsidP="00563061">
      <w:pPr>
        <w:suppressAutoHyphens/>
        <w:ind w:firstLine="709"/>
        <w:jc w:val="both"/>
        <w:rPr>
          <w:sz w:val="22"/>
          <w:szCs w:val="22"/>
          <w:highlight w:val="yellow"/>
          <w:lang w:val="bg-BG"/>
        </w:rPr>
      </w:pPr>
    </w:p>
    <w:p w:rsidR="009C4519" w:rsidRPr="00612E60" w:rsidRDefault="009C4519" w:rsidP="009C4519">
      <w:pPr>
        <w:pStyle w:val="Heading1"/>
        <w:tabs>
          <w:tab w:val="left" w:pos="8505"/>
        </w:tabs>
        <w:spacing w:before="0"/>
        <w:ind w:right="-1" w:firstLine="0"/>
        <w:jc w:val="left"/>
        <w:rPr>
          <w:b w:val="0"/>
          <w:bCs w:val="0"/>
          <w:color w:val="auto"/>
          <w:sz w:val="22"/>
        </w:rPr>
      </w:pPr>
      <w:r w:rsidRPr="00612E60">
        <w:rPr>
          <w:b w:val="0"/>
          <w:bCs w:val="0"/>
          <w:color w:val="auto"/>
          <w:sz w:val="22"/>
        </w:rPr>
        <w:t>от .................................................................................................................................................................</w:t>
      </w:r>
    </w:p>
    <w:p w:rsidR="009C4519" w:rsidRPr="00612E60" w:rsidRDefault="009C4519" w:rsidP="009C4519">
      <w:pPr>
        <w:tabs>
          <w:tab w:val="left" w:pos="8505"/>
        </w:tabs>
        <w:ind w:right="-1"/>
        <w:jc w:val="center"/>
        <w:rPr>
          <w:i/>
          <w:iCs/>
          <w:sz w:val="16"/>
          <w:lang w:val="bg-BG"/>
        </w:rPr>
      </w:pPr>
      <w:r w:rsidRPr="00612E60">
        <w:rPr>
          <w:i/>
          <w:iCs/>
          <w:sz w:val="16"/>
          <w:lang w:val="bg-BG"/>
        </w:rPr>
        <w:t>(име, презиме и фамилия на лицето)</w:t>
      </w:r>
    </w:p>
    <w:p w:rsidR="009C4519" w:rsidRPr="00612E60" w:rsidRDefault="009C4519" w:rsidP="009C4519">
      <w:pPr>
        <w:pStyle w:val="Heading1"/>
        <w:tabs>
          <w:tab w:val="left" w:pos="8505"/>
        </w:tabs>
        <w:spacing w:before="0"/>
        <w:ind w:right="-1" w:firstLine="0"/>
        <w:jc w:val="left"/>
        <w:rPr>
          <w:b w:val="0"/>
          <w:bCs w:val="0"/>
          <w:color w:val="auto"/>
          <w:sz w:val="22"/>
        </w:rPr>
      </w:pPr>
      <w:r w:rsidRPr="00612E60">
        <w:rPr>
          <w:b w:val="0"/>
          <w:bCs w:val="0"/>
          <w:color w:val="auto"/>
          <w:sz w:val="22"/>
        </w:rPr>
        <w:t>ЕГН/ЛН/ЛНЧ/Служебен номер ........................................................</w:t>
      </w:r>
    </w:p>
    <w:p w:rsidR="009C4519" w:rsidRPr="00612E60" w:rsidRDefault="009C4519" w:rsidP="009C4519">
      <w:pPr>
        <w:pStyle w:val="Heading1"/>
        <w:tabs>
          <w:tab w:val="left" w:pos="8505"/>
        </w:tabs>
        <w:spacing w:before="0"/>
        <w:ind w:right="-1" w:firstLine="0"/>
        <w:jc w:val="left"/>
        <w:rPr>
          <w:b w:val="0"/>
          <w:bCs w:val="0"/>
          <w:color w:val="auto"/>
          <w:sz w:val="22"/>
        </w:rPr>
      </w:pPr>
      <w:r w:rsidRPr="00612E60">
        <w:rPr>
          <w:b w:val="0"/>
          <w:bCs w:val="0"/>
          <w:color w:val="auto"/>
          <w:sz w:val="22"/>
        </w:rPr>
        <w:t>адрес за кореспонденция............................................................................................................................</w:t>
      </w:r>
      <w:r w:rsidR="00DE49C6" w:rsidRPr="00612E60">
        <w:rPr>
          <w:b w:val="0"/>
          <w:bCs w:val="0"/>
          <w:color w:val="auto"/>
          <w:sz w:val="22"/>
        </w:rPr>
        <w:t>.......</w:t>
      </w:r>
    </w:p>
    <w:p w:rsidR="009C4519" w:rsidRPr="00612E60" w:rsidRDefault="009C4519" w:rsidP="009C4519">
      <w:pPr>
        <w:pStyle w:val="Heading1"/>
        <w:tabs>
          <w:tab w:val="left" w:pos="8505"/>
        </w:tabs>
        <w:spacing w:before="0"/>
        <w:ind w:right="-1" w:firstLine="0"/>
        <w:rPr>
          <w:b w:val="0"/>
          <w:bCs w:val="0"/>
          <w:color w:val="auto"/>
          <w:sz w:val="22"/>
        </w:rPr>
      </w:pPr>
      <w:r w:rsidRPr="00612E60">
        <w:rPr>
          <w:b w:val="0"/>
          <w:bCs w:val="0"/>
          <w:color w:val="auto"/>
          <w:sz w:val="22"/>
        </w:rPr>
        <w:t>.....................................................................................................................................................................</w:t>
      </w:r>
      <w:r w:rsidR="00DE49C6" w:rsidRPr="00612E60">
        <w:rPr>
          <w:b w:val="0"/>
          <w:bCs w:val="0"/>
          <w:color w:val="auto"/>
          <w:sz w:val="22"/>
        </w:rPr>
        <w:t>.....</w:t>
      </w:r>
    </w:p>
    <w:p w:rsidR="009C4519" w:rsidRPr="00612E60" w:rsidRDefault="009C4519" w:rsidP="009C4519">
      <w:pPr>
        <w:pStyle w:val="Heading1"/>
        <w:tabs>
          <w:tab w:val="left" w:pos="8505"/>
        </w:tabs>
        <w:spacing w:before="0"/>
        <w:ind w:right="-1" w:firstLine="0"/>
        <w:rPr>
          <w:b w:val="0"/>
          <w:bCs w:val="0"/>
          <w:i/>
          <w:iCs/>
          <w:color w:val="auto"/>
          <w:sz w:val="16"/>
        </w:rPr>
      </w:pPr>
      <w:r w:rsidRPr="00612E60">
        <w:rPr>
          <w:b w:val="0"/>
          <w:bCs w:val="0"/>
          <w:i/>
          <w:iCs/>
          <w:color w:val="auto"/>
          <w:sz w:val="16"/>
        </w:rPr>
        <w:t>(град/село, ПК, община, област, улица, №, ж.к., бл., ет., ап.)</w:t>
      </w:r>
    </w:p>
    <w:p w:rsidR="009C4519" w:rsidRPr="00612E60" w:rsidRDefault="009C4519" w:rsidP="009C4519">
      <w:pPr>
        <w:tabs>
          <w:tab w:val="left" w:pos="8505"/>
        </w:tabs>
        <w:ind w:right="-1"/>
        <w:rPr>
          <w:sz w:val="22"/>
          <w:lang w:val="bg-BG"/>
        </w:rPr>
      </w:pPr>
      <w:r w:rsidRPr="00612E60">
        <w:rPr>
          <w:sz w:val="22"/>
          <w:lang w:val="bg-BG"/>
        </w:rPr>
        <w:t>телефон...................................................... мобилен телефон...................................................................</w:t>
      </w:r>
      <w:r w:rsidR="00DE49C6" w:rsidRPr="00612E60">
        <w:rPr>
          <w:sz w:val="22"/>
          <w:lang w:val="bg-BG"/>
        </w:rPr>
        <w:t>.</w:t>
      </w:r>
    </w:p>
    <w:p w:rsidR="009C4519" w:rsidRPr="00612E60" w:rsidRDefault="009C4519" w:rsidP="009C4519">
      <w:pPr>
        <w:tabs>
          <w:tab w:val="left" w:pos="8505"/>
        </w:tabs>
        <w:ind w:right="-1"/>
        <w:rPr>
          <w:sz w:val="22"/>
          <w:lang w:val="bg-BG"/>
        </w:rPr>
      </w:pPr>
      <w:r w:rsidRPr="00612E60">
        <w:rPr>
          <w:sz w:val="22"/>
          <w:lang w:val="bg-BG"/>
        </w:rPr>
        <w:t>електронен адрес...................................................................……………..................................................</w:t>
      </w:r>
    </w:p>
    <w:p w:rsidR="009C4519" w:rsidRPr="00612E60" w:rsidRDefault="009C4519" w:rsidP="009C4519">
      <w:pPr>
        <w:tabs>
          <w:tab w:val="left" w:pos="8505"/>
        </w:tabs>
        <w:ind w:right="-1"/>
        <w:rPr>
          <w:sz w:val="22"/>
          <w:lang w:val="bg-BG"/>
        </w:rPr>
      </w:pPr>
      <w:r w:rsidRPr="00612E60">
        <w:rPr>
          <w:sz w:val="22"/>
          <w:lang w:val="bg-BG"/>
        </w:rPr>
        <w:t xml:space="preserve">осигурен при осигурител/като </w:t>
      </w:r>
      <w:proofErr w:type="spellStart"/>
      <w:r w:rsidRPr="00612E60">
        <w:rPr>
          <w:sz w:val="22"/>
          <w:lang w:val="bg-BG"/>
        </w:rPr>
        <w:t>самоосигуряващо</w:t>
      </w:r>
      <w:proofErr w:type="spellEnd"/>
      <w:r w:rsidRPr="00612E60">
        <w:rPr>
          <w:sz w:val="22"/>
          <w:lang w:val="bg-BG"/>
        </w:rPr>
        <w:t xml:space="preserve"> се лице .....................................................................</w:t>
      </w:r>
    </w:p>
    <w:p w:rsidR="009C4519" w:rsidRPr="00612E60" w:rsidRDefault="009C4519" w:rsidP="009C4519">
      <w:pPr>
        <w:tabs>
          <w:tab w:val="left" w:pos="8505"/>
        </w:tabs>
        <w:ind w:right="-1"/>
        <w:rPr>
          <w:sz w:val="22"/>
          <w:lang w:val="bg-BG"/>
        </w:rPr>
      </w:pPr>
      <w:r w:rsidRPr="00612E60">
        <w:rPr>
          <w:sz w:val="22"/>
          <w:lang w:val="bg-BG"/>
        </w:rPr>
        <w:t>.......................................................................................................................................................................</w:t>
      </w:r>
    </w:p>
    <w:p w:rsidR="009C4519" w:rsidRPr="00612E60" w:rsidRDefault="009C4519" w:rsidP="009C4519">
      <w:pPr>
        <w:tabs>
          <w:tab w:val="left" w:pos="8505"/>
        </w:tabs>
        <w:ind w:right="-1"/>
        <w:jc w:val="center"/>
        <w:rPr>
          <w:i/>
          <w:iCs/>
          <w:sz w:val="16"/>
          <w:lang w:val="bg-BG"/>
        </w:rPr>
      </w:pPr>
      <w:r w:rsidRPr="00612E60">
        <w:rPr>
          <w:i/>
          <w:iCs/>
          <w:sz w:val="16"/>
          <w:lang w:val="bg-BG"/>
        </w:rPr>
        <w:t xml:space="preserve">(наименование на осигурителя/посочване на дейността като </w:t>
      </w:r>
      <w:proofErr w:type="spellStart"/>
      <w:r w:rsidRPr="00612E60">
        <w:rPr>
          <w:i/>
          <w:iCs/>
          <w:sz w:val="16"/>
          <w:lang w:val="bg-BG"/>
        </w:rPr>
        <w:t>самоосигуряващо</w:t>
      </w:r>
      <w:proofErr w:type="spellEnd"/>
      <w:r w:rsidRPr="00612E60">
        <w:rPr>
          <w:i/>
          <w:iCs/>
          <w:sz w:val="16"/>
          <w:lang w:val="bg-BG"/>
        </w:rPr>
        <w:t xml:space="preserve"> се лице)</w:t>
      </w:r>
    </w:p>
    <w:p w:rsidR="009C4519" w:rsidRPr="00612E60" w:rsidRDefault="009C4519" w:rsidP="009C4519">
      <w:pPr>
        <w:tabs>
          <w:tab w:val="left" w:pos="8505"/>
        </w:tabs>
        <w:ind w:right="-1"/>
        <w:rPr>
          <w:sz w:val="22"/>
          <w:lang w:val="bg-BG"/>
        </w:rPr>
      </w:pPr>
      <w:r w:rsidRPr="00612E60">
        <w:rPr>
          <w:sz w:val="22"/>
          <w:lang w:val="bg-BG"/>
        </w:rPr>
        <w:t xml:space="preserve">ЕИК/код по БУЛСТАТ </w:t>
      </w:r>
      <w:r w:rsidR="00DE49C6" w:rsidRPr="00612E60">
        <w:rPr>
          <w:sz w:val="22"/>
          <w:lang w:val="bg-BG"/>
        </w:rPr>
        <w:t>..............................................................................................................................</w:t>
      </w:r>
    </w:p>
    <w:p w:rsidR="000E0369" w:rsidRPr="00612E60" w:rsidRDefault="000E0369" w:rsidP="009C4519">
      <w:pPr>
        <w:tabs>
          <w:tab w:val="left" w:pos="8505"/>
        </w:tabs>
        <w:ind w:right="-1"/>
        <w:jc w:val="both"/>
        <w:rPr>
          <w:b/>
          <w:sz w:val="22"/>
          <w:lang w:val="bg-BG"/>
        </w:rPr>
      </w:pPr>
    </w:p>
    <w:p w:rsidR="00DE49C6" w:rsidRDefault="00DE49C6" w:rsidP="00DE49C6">
      <w:pPr>
        <w:tabs>
          <w:tab w:val="left" w:pos="8505"/>
        </w:tabs>
        <w:ind w:right="-1"/>
        <w:jc w:val="both"/>
        <w:rPr>
          <w:sz w:val="22"/>
          <w:lang w:val="bg-BG"/>
        </w:rPr>
      </w:pPr>
      <w:r w:rsidRPr="00612E60">
        <w:rPr>
          <w:sz w:val="22"/>
          <w:lang w:val="bg-BG"/>
        </w:rPr>
        <w:t>чрез упълномощено лице:..........................................................................................................................</w:t>
      </w:r>
    </w:p>
    <w:p w:rsidR="0029484E" w:rsidRPr="00612E60" w:rsidRDefault="0029484E" w:rsidP="0029484E">
      <w:pPr>
        <w:jc w:val="center"/>
        <w:rPr>
          <w:i/>
          <w:iCs/>
          <w:sz w:val="16"/>
          <w:lang w:val="bg-BG"/>
        </w:rPr>
      </w:pPr>
      <w:r w:rsidRPr="00612E60">
        <w:rPr>
          <w:i/>
          <w:iCs/>
          <w:sz w:val="16"/>
          <w:lang w:val="bg-BG"/>
        </w:rPr>
        <w:t>(име, презиме и фамилия на лицето)</w:t>
      </w:r>
    </w:p>
    <w:p w:rsidR="0029484E" w:rsidRPr="00612E60" w:rsidRDefault="0029484E" w:rsidP="00DE49C6">
      <w:pPr>
        <w:tabs>
          <w:tab w:val="left" w:pos="8505"/>
        </w:tabs>
        <w:ind w:right="-1"/>
        <w:jc w:val="both"/>
        <w:rPr>
          <w:sz w:val="22"/>
          <w:lang w:val="bg-BG"/>
        </w:rPr>
      </w:pPr>
    </w:p>
    <w:p w:rsidR="00DE49C6" w:rsidRPr="00612E60" w:rsidRDefault="00DE49C6" w:rsidP="00DE49C6">
      <w:pPr>
        <w:tabs>
          <w:tab w:val="left" w:pos="8505"/>
        </w:tabs>
        <w:ind w:right="-1"/>
        <w:jc w:val="both"/>
        <w:rPr>
          <w:sz w:val="22"/>
          <w:lang w:val="bg-BG"/>
        </w:rPr>
      </w:pPr>
      <w:r w:rsidRPr="00612E60">
        <w:rPr>
          <w:sz w:val="22"/>
          <w:lang w:val="bg-BG"/>
        </w:rPr>
        <w:t>ЕГН/ЛН, ЛНЧ/Служебен номер ...............................................................................................................</w:t>
      </w:r>
    </w:p>
    <w:p w:rsidR="00DE49C6" w:rsidRPr="00612E60" w:rsidRDefault="00DE49C6" w:rsidP="00DE49C6">
      <w:pPr>
        <w:tabs>
          <w:tab w:val="left" w:pos="8505"/>
        </w:tabs>
        <w:ind w:right="-1"/>
        <w:jc w:val="both"/>
        <w:rPr>
          <w:sz w:val="22"/>
          <w:lang w:val="bg-BG"/>
        </w:rPr>
      </w:pPr>
      <w:r w:rsidRPr="00612E60">
        <w:rPr>
          <w:sz w:val="22"/>
          <w:lang w:val="bg-BG"/>
        </w:rPr>
        <w:t>адрес за кореспонденция ...................................……….................................…......................................</w:t>
      </w:r>
    </w:p>
    <w:p w:rsidR="00DE49C6" w:rsidRPr="00612E60" w:rsidRDefault="00DE49C6" w:rsidP="00DE49C6">
      <w:pPr>
        <w:tabs>
          <w:tab w:val="left" w:pos="8505"/>
        </w:tabs>
        <w:ind w:right="-1"/>
        <w:jc w:val="center"/>
        <w:rPr>
          <w:sz w:val="16"/>
          <w:szCs w:val="16"/>
          <w:lang w:val="bg-BG"/>
        </w:rPr>
      </w:pPr>
      <w:r w:rsidRPr="00612E60">
        <w:rPr>
          <w:sz w:val="16"/>
          <w:szCs w:val="16"/>
          <w:lang w:val="bg-BG"/>
        </w:rPr>
        <w:t>(град/село, ПК, улица, №, ж.к., бл., ет., ап.)</w:t>
      </w:r>
    </w:p>
    <w:p w:rsidR="00DE49C6" w:rsidRPr="00612E60" w:rsidRDefault="00DE49C6" w:rsidP="00DE49C6">
      <w:pPr>
        <w:tabs>
          <w:tab w:val="left" w:pos="8505"/>
        </w:tabs>
        <w:ind w:right="-1"/>
        <w:jc w:val="both"/>
        <w:rPr>
          <w:sz w:val="22"/>
          <w:lang w:val="bg-BG"/>
        </w:rPr>
      </w:pPr>
      <w:r w:rsidRPr="00612E60">
        <w:rPr>
          <w:sz w:val="22"/>
          <w:lang w:val="bg-BG"/>
        </w:rPr>
        <w:t>телефон, мобилен телефон, електронен адрес .........................................................................................</w:t>
      </w:r>
    </w:p>
    <w:p w:rsidR="00DE49C6" w:rsidRPr="00612E60" w:rsidRDefault="00DE49C6" w:rsidP="00DE49C6">
      <w:pPr>
        <w:tabs>
          <w:tab w:val="left" w:pos="8505"/>
        </w:tabs>
        <w:ind w:right="-1"/>
        <w:jc w:val="both"/>
        <w:rPr>
          <w:sz w:val="22"/>
          <w:lang w:val="bg-BG"/>
        </w:rPr>
      </w:pPr>
      <w:r w:rsidRPr="00612E60">
        <w:rPr>
          <w:sz w:val="22"/>
          <w:lang w:val="bg-BG"/>
        </w:rPr>
        <w:t>.................................................................................................................………………..............................</w:t>
      </w:r>
    </w:p>
    <w:p w:rsidR="00DE49C6" w:rsidRPr="00612E60" w:rsidRDefault="00DE49C6" w:rsidP="009C4519">
      <w:pPr>
        <w:tabs>
          <w:tab w:val="left" w:pos="8505"/>
        </w:tabs>
        <w:ind w:right="-1"/>
        <w:jc w:val="both"/>
        <w:rPr>
          <w:b/>
          <w:sz w:val="22"/>
          <w:lang w:val="bg-BG"/>
        </w:rPr>
      </w:pPr>
    </w:p>
    <w:p w:rsidR="000E0369" w:rsidRPr="00612E60" w:rsidRDefault="000E0369" w:rsidP="000E0369">
      <w:pPr>
        <w:spacing w:before="120"/>
        <w:ind w:right="-1" w:firstLine="284"/>
        <w:jc w:val="both"/>
        <w:rPr>
          <w:sz w:val="22"/>
          <w:lang w:val="bg-BG"/>
        </w:rPr>
      </w:pPr>
      <w:r w:rsidRPr="00612E60">
        <w:rPr>
          <w:b/>
          <w:sz w:val="22"/>
          <w:lang w:val="bg-BG"/>
        </w:rPr>
        <w:t>ГОСПОДИН (ГОСПОЖО) ДИРЕКТОР</w:t>
      </w:r>
      <w:r w:rsidRPr="00612E60">
        <w:rPr>
          <w:sz w:val="22"/>
          <w:lang w:val="bg-BG"/>
        </w:rPr>
        <w:t>,</w:t>
      </w:r>
    </w:p>
    <w:p w:rsidR="000E0369" w:rsidRPr="00612E60" w:rsidRDefault="000E0369" w:rsidP="000E0369">
      <w:pPr>
        <w:ind w:right="-1"/>
        <w:jc w:val="center"/>
        <w:rPr>
          <w:sz w:val="16"/>
          <w:lang w:val="bg-BG"/>
        </w:rPr>
      </w:pPr>
    </w:p>
    <w:p w:rsidR="000E0369" w:rsidRPr="00612E60" w:rsidRDefault="000E0369" w:rsidP="006B2048">
      <w:pPr>
        <w:pStyle w:val="BodyTextIndent"/>
        <w:ind w:left="0" w:right="-1"/>
        <w:jc w:val="center"/>
        <w:rPr>
          <w:i/>
          <w:iCs/>
          <w:sz w:val="16"/>
          <w:lang w:val="bg-BG"/>
        </w:rPr>
      </w:pPr>
      <w:r w:rsidRPr="00612E60">
        <w:rPr>
          <w:sz w:val="22"/>
          <w:lang w:val="bg-BG"/>
        </w:rPr>
        <w:t xml:space="preserve">Моля да ми бъде отпуснато парично обезщетение за </w:t>
      </w:r>
      <w:r w:rsidR="007E5C84" w:rsidRPr="00612E60">
        <w:rPr>
          <w:sz w:val="22"/>
          <w:lang w:val="bg-BG"/>
        </w:rPr>
        <w:t xml:space="preserve">……………………………………………  …………………………………………………………………………………………………………, </w:t>
      </w:r>
      <w:r w:rsidR="007E5C84" w:rsidRPr="00612E60">
        <w:rPr>
          <w:i/>
          <w:iCs/>
          <w:sz w:val="16"/>
          <w:lang w:val="bg-BG"/>
        </w:rPr>
        <w:t>(</w:t>
      </w:r>
      <w:r w:rsidRPr="00612E60">
        <w:rPr>
          <w:i/>
          <w:iCs/>
          <w:sz w:val="16"/>
          <w:lang w:val="bg-BG"/>
        </w:rPr>
        <w:t>временна неработоспособност, трудоустрояване, бременност и раждане, отглеждане на дете до 2-годишна възраст и осиновяване на дете до 5-годишна възраст)</w:t>
      </w:r>
    </w:p>
    <w:p w:rsidR="000E0369" w:rsidRPr="00612E60" w:rsidRDefault="000E0369" w:rsidP="000E0369">
      <w:pPr>
        <w:pStyle w:val="BodyTextIndent"/>
        <w:ind w:right="-1"/>
        <w:rPr>
          <w:sz w:val="22"/>
          <w:lang w:val="bg-BG"/>
        </w:rPr>
      </w:pPr>
      <w:r w:rsidRPr="00612E60">
        <w:rPr>
          <w:sz w:val="22"/>
          <w:lang w:val="bg-BG"/>
        </w:rPr>
        <w:t>считано от ............... 20.... г.</w:t>
      </w:r>
    </w:p>
    <w:p w:rsidR="00563061" w:rsidRPr="00612E60" w:rsidRDefault="00563061" w:rsidP="00563061">
      <w:pPr>
        <w:suppressAutoHyphens/>
        <w:ind w:firstLine="709"/>
        <w:jc w:val="both"/>
        <w:rPr>
          <w:highlight w:val="yellow"/>
          <w:lang w:val="bg-BG"/>
        </w:rPr>
      </w:pPr>
    </w:p>
    <w:p w:rsidR="000E0369" w:rsidRPr="00612E60" w:rsidRDefault="000E0369" w:rsidP="000E0369">
      <w:pPr>
        <w:pStyle w:val="BodyTextIndent"/>
        <w:ind w:left="426" w:right="540" w:hanging="426"/>
        <w:rPr>
          <w:b/>
          <w:bCs/>
          <w:sz w:val="22"/>
          <w:lang w:val="bg-BG"/>
        </w:rPr>
      </w:pPr>
      <w:r w:rsidRPr="00612E60">
        <w:rPr>
          <w:b/>
          <w:bCs/>
          <w:sz w:val="22"/>
          <w:lang w:val="bg-BG"/>
        </w:rPr>
        <w:t>Прилагам следните документи:</w:t>
      </w:r>
    </w:p>
    <w:p w:rsidR="000E0369" w:rsidRPr="00612E60" w:rsidRDefault="000E0369" w:rsidP="00304DE3">
      <w:pPr>
        <w:numPr>
          <w:ilvl w:val="0"/>
          <w:numId w:val="25"/>
        </w:numPr>
        <w:suppressAutoHyphens/>
        <w:jc w:val="both"/>
        <w:rPr>
          <w:sz w:val="22"/>
          <w:lang w:val="bg-BG"/>
        </w:rPr>
      </w:pPr>
      <w:r w:rsidRPr="00612E60">
        <w:rPr>
          <w:sz w:val="22"/>
          <w:lang w:val="bg-BG" w:eastAsia="zh-CN"/>
        </w:rPr>
        <w:t>Документ</w:t>
      </w:r>
      <w:r w:rsidRPr="00612E60">
        <w:rPr>
          <w:sz w:val="22"/>
          <w:lang w:val="bg-BG"/>
        </w:rPr>
        <w:t xml:space="preserve"> за самоличност (за справка).</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Декларация за обстоятелствата за изплащане на парични обезщетения за временна</w:t>
      </w:r>
      <w:r w:rsidRPr="00612E60">
        <w:rPr>
          <w:highlight w:val="yellow"/>
          <w:lang w:val="bg-BG"/>
        </w:rPr>
        <w:t xml:space="preserve"> </w:t>
      </w:r>
      <w:r w:rsidRPr="00612E60">
        <w:rPr>
          <w:sz w:val="22"/>
          <w:lang w:val="bg-BG" w:eastAsia="zh-CN"/>
        </w:rPr>
        <w:t>неработоспособност, бременност и раждане и трудоустрояване по болнични листове - приложение № 1 към чл. 3, ал. 2 и 3 от Наредбата за паричните обезщетения и помощи от държавното обществено осигуряване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бременност и раждане на основание чл. 50, ал. 1 и ал. 5 от Кодекса за социално осигуряване (КСО) за остатъка до 410 дни – приложение № 2 към чл. 4, т. 1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неизползване на отпуск за бременност и раждане на основание чл. 50а КСО за остатъка до 410 дни – приложение № 2а към чл. 4, т. 1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раждане на дете на основание чл. 50, ал. 6 и при осиновяване на дете до 5-годишна възраст на основание чл. 53в, ал. 2 от КСО до 15 дни – приложение № 3 към чл. 4, т. 2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раждане на дете на основание чл. 50, ал. 7 от КСО след навършване на 6-месечна възраст на детето за остатъка до 410 дни – приложение № 4 към чл. 4, т. 3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осиновяване на дете до 5-годишна възраст за срок до 365 дни на основание чл. 53в, ал. 1 от КСО – приложение № 5 към чл. 4, т. 4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неизползване на отпуск при осиновяване на дете до 5-годишна възраст на основание чл. 53г от КСО за срок до 365 дни – приложение № 5а към чл. 4, т. 4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осиновяване на дете до 5-годишна възраст на основание чл. 53в, ал. 3 от КСО след изтичане на 6 месеца от деня на предаване на детето за осиновяване за остатъка до 365 дни – приложение № 6 към чл. 4, т. 5 от НПОПДОО.</w:t>
      </w:r>
    </w:p>
    <w:p w:rsidR="00563061" w:rsidRPr="00612E60" w:rsidRDefault="00304DE3" w:rsidP="00304DE3">
      <w:pPr>
        <w:numPr>
          <w:ilvl w:val="0"/>
          <w:numId w:val="25"/>
        </w:numPr>
        <w:suppressAutoHyphens/>
        <w:jc w:val="both"/>
        <w:rPr>
          <w:sz w:val="22"/>
          <w:lang w:val="bg-BG" w:eastAsia="zh-CN"/>
        </w:rPr>
      </w:pPr>
      <w:r w:rsidRPr="00612E60">
        <w:rPr>
          <w:sz w:val="22"/>
          <w:lang w:val="bg-BG" w:eastAsia="zh-CN"/>
        </w:rPr>
        <w:t>З</w:t>
      </w:r>
      <w:r w:rsidR="00563061" w:rsidRPr="00612E60">
        <w:rPr>
          <w:sz w:val="22"/>
          <w:lang w:val="bg-BG" w:eastAsia="zh-CN"/>
        </w:rPr>
        <w:t>аявление-декларация за изплащане на парично обезщетение за отглеждане на дете до 2-годишна възраст на основание чл. 53 от КСО – приложение № 7 към чл. 4, т. 6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Заявление-декларация за изплащане на парично обезщетение при неизползване на отпуск за отглеждане на дете до 2-годишна възраст на основание чл. 54 КСО – приложение № 8 към чл. 4, т. 6 от НПОПДОО.</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Акт за прекратяване на правоотношението – за справка.</w:t>
      </w:r>
    </w:p>
    <w:p w:rsidR="00563061" w:rsidRPr="00612E60" w:rsidRDefault="00563061" w:rsidP="00304DE3">
      <w:pPr>
        <w:numPr>
          <w:ilvl w:val="0"/>
          <w:numId w:val="25"/>
        </w:numPr>
        <w:suppressAutoHyphens/>
        <w:jc w:val="both"/>
        <w:rPr>
          <w:sz w:val="22"/>
          <w:lang w:val="bg-BG" w:eastAsia="zh-CN"/>
        </w:rPr>
      </w:pPr>
      <w:r w:rsidRPr="00612E60">
        <w:rPr>
          <w:sz w:val="22"/>
          <w:lang w:val="bg-BG" w:eastAsia="zh-CN"/>
        </w:rPr>
        <w:t>Други ........................................................................................................................................</w:t>
      </w:r>
    </w:p>
    <w:p w:rsidR="00563061" w:rsidRPr="00612E60" w:rsidRDefault="00563061" w:rsidP="00563061">
      <w:pPr>
        <w:suppressAutoHyphens/>
        <w:ind w:firstLine="709"/>
        <w:jc w:val="both"/>
        <w:rPr>
          <w:highlight w:val="yellow"/>
          <w:lang w:val="bg-BG"/>
        </w:rPr>
      </w:pPr>
    </w:p>
    <w:p w:rsidR="00563061" w:rsidRPr="00612E60" w:rsidRDefault="00304DE3" w:rsidP="00563061">
      <w:pPr>
        <w:suppressAutoHyphens/>
        <w:ind w:firstLine="709"/>
        <w:jc w:val="both"/>
        <w:rPr>
          <w:sz w:val="22"/>
          <w:szCs w:val="22"/>
          <w:highlight w:val="yellow"/>
          <w:lang w:val="bg-BG"/>
        </w:rPr>
      </w:pPr>
      <w:r w:rsidRPr="00612E60">
        <w:rPr>
          <w:i/>
          <w:sz w:val="22"/>
          <w:szCs w:val="22"/>
          <w:lang w:val="bg-BG"/>
        </w:rPr>
        <w:t>Забележка.</w:t>
      </w:r>
      <w:r w:rsidRPr="00612E60">
        <w:rPr>
          <w:sz w:val="22"/>
          <w:szCs w:val="22"/>
          <w:lang w:val="bg-BG"/>
        </w:rPr>
        <w:t xml:space="preserve"> С ограждане на съответната цифра се отбелязва кои от изброените документи са приложени.</w:t>
      </w:r>
    </w:p>
    <w:p w:rsidR="00563061" w:rsidRPr="00612E60" w:rsidRDefault="00563061" w:rsidP="00563061">
      <w:pPr>
        <w:suppressAutoHyphens/>
        <w:ind w:firstLine="709"/>
        <w:jc w:val="both"/>
        <w:rPr>
          <w:sz w:val="22"/>
          <w:szCs w:val="22"/>
          <w:highlight w:val="yellow"/>
          <w:lang w:val="bg-BG"/>
        </w:rPr>
      </w:pPr>
    </w:p>
    <w:p w:rsidR="00563061" w:rsidRPr="00612E60" w:rsidRDefault="00563061" w:rsidP="00563061">
      <w:pPr>
        <w:suppressAutoHyphens/>
        <w:ind w:firstLine="709"/>
        <w:jc w:val="both"/>
        <w:rPr>
          <w:sz w:val="22"/>
          <w:szCs w:val="22"/>
          <w:lang w:val="bg-BG"/>
        </w:rPr>
      </w:pPr>
    </w:p>
    <w:p w:rsidR="00B51D23" w:rsidRPr="00612E60" w:rsidRDefault="00B51D23" w:rsidP="00B51D23">
      <w:pPr>
        <w:suppressAutoHyphens/>
        <w:jc w:val="both"/>
        <w:rPr>
          <w:sz w:val="22"/>
          <w:lang w:val="bg-BG"/>
        </w:rPr>
      </w:pPr>
      <w:r w:rsidRPr="00612E60">
        <w:rPr>
          <w:sz w:val="22"/>
          <w:lang w:val="bg-BG"/>
        </w:rPr>
        <w:t>Дата ..................................................</w:t>
      </w:r>
      <w:r w:rsidRPr="00612E60">
        <w:rPr>
          <w:sz w:val="22"/>
          <w:lang w:val="bg-BG"/>
        </w:rPr>
        <w:tab/>
      </w:r>
      <w:r w:rsidRPr="00612E60">
        <w:rPr>
          <w:sz w:val="22"/>
          <w:lang w:val="bg-BG"/>
        </w:rPr>
        <w:tab/>
      </w:r>
      <w:r w:rsidRPr="00612E60">
        <w:rPr>
          <w:sz w:val="22"/>
          <w:lang w:val="bg-BG"/>
        </w:rPr>
        <w:tab/>
        <w:t>Подпис на лицето:…………………………………...</w:t>
      </w:r>
    </w:p>
    <w:p w:rsidR="00B51D23" w:rsidRPr="00612E60" w:rsidRDefault="00B51D23" w:rsidP="00B51D23">
      <w:pPr>
        <w:suppressAutoHyphens/>
        <w:jc w:val="both"/>
        <w:rPr>
          <w:sz w:val="22"/>
          <w:lang w:val="bg-BG"/>
        </w:rPr>
      </w:pPr>
      <w:r w:rsidRPr="00612E60">
        <w:rPr>
          <w:sz w:val="22"/>
          <w:lang w:val="bg-BG"/>
        </w:rPr>
        <w:lastRenderedPageBreak/>
        <w:t>гр. (с.) ................................................</w:t>
      </w:r>
      <w:r w:rsidRPr="00612E60">
        <w:rPr>
          <w:lang w:val="bg-BG" w:eastAsia="zh-CN"/>
        </w:rPr>
        <w:tab/>
      </w:r>
      <w:r w:rsidRPr="00612E60">
        <w:rPr>
          <w:lang w:val="bg-BG" w:eastAsia="zh-CN"/>
        </w:rPr>
        <w:tab/>
      </w:r>
      <w:r w:rsidRPr="00612E60">
        <w:rPr>
          <w:lang w:val="bg-BG" w:eastAsia="zh-CN"/>
        </w:rPr>
        <w:tab/>
      </w:r>
      <w:r w:rsidRPr="00612E60">
        <w:rPr>
          <w:lang w:val="bg-BG"/>
        </w:rPr>
        <w:t>(</w:t>
      </w:r>
      <w:r w:rsidRPr="00612E60">
        <w:rPr>
          <w:sz w:val="20"/>
          <w:szCs w:val="20"/>
          <w:lang w:val="bg-BG"/>
        </w:rPr>
        <w:t>име и фамилия на заявителя/упълномощеното лице)</w:t>
      </w:r>
      <w:r w:rsidRPr="00612E60">
        <w:rPr>
          <w:sz w:val="22"/>
          <w:lang w:val="bg-BG"/>
        </w:rPr>
        <w:tab/>
      </w:r>
    </w:p>
    <w:p w:rsidR="002A7E69" w:rsidRPr="00D740B3" w:rsidRDefault="002A7E69" w:rsidP="002A7E69">
      <w:pPr>
        <w:pStyle w:val="BodyText"/>
        <w:rPr>
          <w:bCs/>
          <w:i/>
          <w:sz w:val="22"/>
          <w:szCs w:val="22"/>
          <w:shd w:val="clear" w:color="auto" w:fill="FEFEFE"/>
        </w:rPr>
      </w:pPr>
      <w:r w:rsidRPr="00D740B3">
        <w:rPr>
          <w:bCs/>
          <w:i/>
          <w:sz w:val="22"/>
          <w:szCs w:val="22"/>
          <w:shd w:val="clear" w:color="auto" w:fill="FEFEFE"/>
        </w:rPr>
        <w:t xml:space="preserve">Националният осигурителен институт обработва и защитава личните Ви данни. съобразно изискванията на Регламент (ЕС) 2016/679 на Европейския парламент и на Съвета от 27 април 2016 г. и на Закона за защита на личните данни (ЗЗЛД). Повече информация може да намерите на интернет адрес: </w:t>
      </w:r>
      <w:proofErr w:type="spellStart"/>
      <w:r w:rsidRPr="00D740B3">
        <w:rPr>
          <w:bCs/>
          <w:i/>
          <w:sz w:val="22"/>
          <w:szCs w:val="22"/>
          <w:shd w:val="clear" w:color="auto" w:fill="FEFEFE"/>
        </w:rPr>
        <w:t>www</w:t>
      </w:r>
      <w:proofErr w:type="spellEnd"/>
      <w:r w:rsidRPr="00D740B3">
        <w:rPr>
          <w:bCs/>
          <w:i/>
          <w:sz w:val="22"/>
          <w:szCs w:val="22"/>
          <w:shd w:val="clear" w:color="auto" w:fill="FEFEFE"/>
        </w:rPr>
        <w:t>.</w:t>
      </w:r>
      <w:proofErr w:type="spellStart"/>
      <w:r w:rsidRPr="00D740B3">
        <w:rPr>
          <w:bCs/>
          <w:i/>
          <w:sz w:val="22"/>
          <w:szCs w:val="22"/>
          <w:shd w:val="clear" w:color="auto" w:fill="FEFEFE"/>
        </w:rPr>
        <w:t>noi</w:t>
      </w:r>
      <w:proofErr w:type="spellEnd"/>
      <w:r w:rsidRPr="00D740B3">
        <w:rPr>
          <w:bCs/>
          <w:i/>
          <w:sz w:val="22"/>
          <w:szCs w:val="22"/>
          <w:shd w:val="clear" w:color="auto" w:fill="FEFEFE"/>
        </w:rPr>
        <w:t>.</w:t>
      </w:r>
      <w:proofErr w:type="spellStart"/>
      <w:r w:rsidRPr="00D740B3">
        <w:rPr>
          <w:bCs/>
          <w:i/>
          <w:sz w:val="22"/>
          <w:szCs w:val="22"/>
          <w:shd w:val="clear" w:color="auto" w:fill="FEFEFE"/>
        </w:rPr>
        <w:t>bg</w:t>
      </w:r>
      <w:proofErr w:type="spellEnd"/>
      <w:r w:rsidRPr="00D740B3">
        <w:rPr>
          <w:bCs/>
          <w:i/>
          <w:sz w:val="22"/>
          <w:szCs w:val="22"/>
          <w:shd w:val="clear" w:color="auto" w:fill="FEFEFE"/>
        </w:rPr>
        <w:t>.“</w:t>
      </w:r>
    </w:p>
    <w:p w:rsidR="00563061" w:rsidRPr="00612E60" w:rsidRDefault="00563061" w:rsidP="00563061">
      <w:pPr>
        <w:suppressAutoHyphens/>
        <w:ind w:firstLine="709"/>
        <w:jc w:val="both"/>
        <w:rPr>
          <w:sz w:val="22"/>
          <w:szCs w:val="22"/>
          <w:lang w:val="bg-BG"/>
        </w:rPr>
      </w:pPr>
    </w:p>
    <w:p w:rsidR="00A70B75" w:rsidRDefault="008B56D9" w:rsidP="008B56D9">
      <w:pPr>
        <w:pStyle w:val="BodyText"/>
        <w:ind w:left="709"/>
        <w:rPr>
          <w:bCs/>
          <w:shd w:val="clear" w:color="auto" w:fill="FEFEFE"/>
        </w:rPr>
      </w:pPr>
      <w:r w:rsidRPr="008B56D9">
        <w:rPr>
          <w:b/>
          <w:bCs/>
          <w:shd w:val="clear" w:color="auto" w:fill="FEFEFE"/>
        </w:rPr>
        <w:t>§ 30.</w:t>
      </w:r>
      <w:r>
        <w:rPr>
          <w:bCs/>
          <w:shd w:val="clear" w:color="auto" w:fill="FEFEFE"/>
        </w:rPr>
        <w:t xml:space="preserve"> </w:t>
      </w:r>
      <w:r w:rsidR="00324730" w:rsidRPr="00612E60">
        <w:rPr>
          <w:bCs/>
          <w:shd w:val="clear" w:color="auto" w:fill="FEFEFE"/>
        </w:rPr>
        <w:t>П</w:t>
      </w:r>
      <w:r w:rsidR="00A70B75" w:rsidRPr="00612E60">
        <w:rPr>
          <w:bCs/>
          <w:shd w:val="clear" w:color="auto" w:fill="FEFEFE"/>
        </w:rPr>
        <w:t>риложени</w:t>
      </w:r>
      <w:r w:rsidR="00324730" w:rsidRPr="00612E60">
        <w:rPr>
          <w:bCs/>
          <w:shd w:val="clear" w:color="auto" w:fill="FEFEFE"/>
        </w:rPr>
        <w:t>е</w:t>
      </w:r>
      <w:r w:rsidR="00A70B75" w:rsidRPr="00612E60">
        <w:rPr>
          <w:bCs/>
          <w:shd w:val="clear" w:color="auto" w:fill="FEFEFE"/>
        </w:rPr>
        <w:t xml:space="preserve"> № 16</w:t>
      </w:r>
      <w:r w:rsidR="00B10B00">
        <w:rPr>
          <w:bCs/>
          <w:shd w:val="clear" w:color="auto" w:fill="FEFEFE"/>
        </w:rPr>
        <w:t xml:space="preserve"> към чл. 25</w:t>
      </w:r>
      <w:r w:rsidR="00A70B75" w:rsidRPr="00612E60">
        <w:rPr>
          <w:bCs/>
          <w:shd w:val="clear" w:color="auto" w:fill="FEFEFE"/>
        </w:rPr>
        <w:t xml:space="preserve"> </w:t>
      </w:r>
      <w:r w:rsidR="00324730" w:rsidRPr="00612E60">
        <w:rPr>
          <w:bCs/>
          <w:shd w:val="clear" w:color="auto" w:fill="FEFEFE"/>
        </w:rPr>
        <w:t>се изменя така:</w:t>
      </w:r>
    </w:p>
    <w:p w:rsidR="00085B47" w:rsidRPr="00612E60" w:rsidRDefault="00085B47" w:rsidP="00085B47">
      <w:pPr>
        <w:pStyle w:val="BodyText"/>
        <w:ind w:left="709"/>
        <w:rPr>
          <w:bCs/>
          <w:shd w:val="clear" w:color="auto" w:fill="FEFEFE"/>
        </w:rPr>
      </w:pPr>
    </w:p>
    <w:p w:rsidR="00324730" w:rsidRPr="00085B47" w:rsidRDefault="00085B47" w:rsidP="00085B47">
      <w:pPr>
        <w:pStyle w:val="BodyText"/>
        <w:ind w:firstLine="4678"/>
        <w:rPr>
          <w:bCs/>
          <w:i/>
          <w:shd w:val="clear" w:color="auto" w:fill="FEFEFE"/>
        </w:rPr>
      </w:pPr>
      <w:r>
        <w:rPr>
          <w:bCs/>
          <w:i/>
          <w:shd w:val="clear" w:color="auto" w:fill="FEFEFE"/>
        </w:rPr>
        <w:t>„</w:t>
      </w:r>
      <w:r w:rsidRPr="00085B47">
        <w:rPr>
          <w:bCs/>
          <w:i/>
          <w:shd w:val="clear" w:color="auto" w:fill="FEFEFE"/>
        </w:rPr>
        <w:t>Приложение № 16</w:t>
      </w:r>
      <w:r>
        <w:rPr>
          <w:bCs/>
          <w:i/>
          <w:shd w:val="clear" w:color="auto" w:fill="FEFEFE"/>
        </w:rPr>
        <w:t xml:space="preserve"> към чл. 25</w:t>
      </w:r>
    </w:p>
    <w:p w:rsidR="00085B47" w:rsidRPr="00612E60" w:rsidRDefault="00085B47" w:rsidP="00085B47">
      <w:pPr>
        <w:pStyle w:val="BodyText"/>
        <w:ind w:firstLine="4678"/>
        <w:rPr>
          <w:bCs/>
          <w:shd w:val="clear" w:color="auto" w:fill="FEFEFE"/>
        </w:rPr>
      </w:pPr>
    </w:p>
    <w:p w:rsidR="009C7CBE" w:rsidRPr="00612E60" w:rsidRDefault="009C7CBE" w:rsidP="009C7CBE">
      <w:pPr>
        <w:keepNext/>
        <w:suppressAutoHyphens/>
        <w:spacing w:line="240" w:lineRule="atLeast"/>
        <w:ind w:left="3686"/>
        <w:outlineLvl w:val="6"/>
        <w:rPr>
          <w:b/>
          <w:sz w:val="22"/>
          <w:szCs w:val="22"/>
          <w:lang w:val="bg-BG" w:eastAsia="zh-CN"/>
        </w:rPr>
      </w:pPr>
      <w:r w:rsidRPr="00612E60">
        <w:rPr>
          <w:b/>
          <w:sz w:val="22"/>
          <w:szCs w:val="22"/>
          <w:lang w:val="bg-BG" w:eastAsia="zh-CN"/>
        </w:rPr>
        <w:t>ДО</w:t>
      </w:r>
    </w:p>
    <w:p w:rsidR="009C7CBE" w:rsidRPr="00612E60" w:rsidRDefault="009C7CBE" w:rsidP="009C7CBE">
      <w:pPr>
        <w:keepNext/>
        <w:suppressAutoHyphens/>
        <w:spacing w:line="240" w:lineRule="atLeast"/>
        <w:ind w:left="3686"/>
        <w:outlineLvl w:val="6"/>
        <w:rPr>
          <w:b/>
          <w:sz w:val="22"/>
          <w:szCs w:val="22"/>
          <w:lang w:val="bg-BG" w:eastAsia="zh-CN"/>
        </w:rPr>
      </w:pPr>
      <w:r w:rsidRPr="00612E60">
        <w:rPr>
          <w:b/>
          <w:sz w:val="22"/>
          <w:szCs w:val="22"/>
          <w:lang w:val="bg-BG" w:eastAsia="zh-CN"/>
        </w:rPr>
        <w:t>ДИРЕКТОРА</w:t>
      </w:r>
    </w:p>
    <w:p w:rsidR="009C7CBE" w:rsidRPr="00612E60" w:rsidRDefault="009C7CBE" w:rsidP="009C7CBE">
      <w:pPr>
        <w:keepNext/>
        <w:suppressAutoHyphens/>
        <w:spacing w:line="240" w:lineRule="atLeast"/>
        <w:ind w:left="3686"/>
        <w:outlineLvl w:val="6"/>
        <w:rPr>
          <w:b/>
          <w:sz w:val="22"/>
          <w:szCs w:val="22"/>
          <w:lang w:val="bg-BG" w:eastAsia="zh-CN"/>
        </w:rPr>
      </w:pPr>
      <w:r w:rsidRPr="00612E60">
        <w:rPr>
          <w:b/>
          <w:sz w:val="22"/>
          <w:szCs w:val="22"/>
          <w:lang w:val="bg-BG" w:eastAsia="zh-CN"/>
        </w:rPr>
        <w:t>НА ТЕРИТОРИАЛНОТО ПОДЕЛЕНИЕ</w:t>
      </w:r>
    </w:p>
    <w:p w:rsidR="009C7CBE" w:rsidRPr="00612E60" w:rsidRDefault="009C7CBE" w:rsidP="009C7CBE">
      <w:pPr>
        <w:keepNext/>
        <w:suppressAutoHyphens/>
        <w:spacing w:line="240" w:lineRule="atLeast"/>
        <w:ind w:left="3686"/>
        <w:outlineLvl w:val="6"/>
        <w:rPr>
          <w:b/>
          <w:sz w:val="22"/>
          <w:szCs w:val="22"/>
          <w:lang w:val="bg-BG" w:eastAsia="zh-CN"/>
        </w:rPr>
      </w:pPr>
      <w:r w:rsidRPr="00612E60">
        <w:rPr>
          <w:b/>
          <w:sz w:val="22"/>
          <w:szCs w:val="22"/>
          <w:lang w:val="bg-BG" w:eastAsia="zh-CN"/>
        </w:rPr>
        <w:t>НА НАЦИОНАЛНИЯ ОСИГУРИТЕЛЕН</w:t>
      </w:r>
    </w:p>
    <w:p w:rsidR="009C7CBE" w:rsidRPr="00612E60" w:rsidRDefault="009C7CBE" w:rsidP="009C7CBE">
      <w:pPr>
        <w:keepNext/>
        <w:suppressAutoHyphens/>
        <w:spacing w:line="240" w:lineRule="atLeast"/>
        <w:ind w:left="3686"/>
        <w:outlineLvl w:val="6"/>
        <w:rPr>
          <w:b/>
          <w:sz w:val="22"/>
          <w:szCs w:val="22"/>
          <w:lang w:val="bg-BG" w:eastAsia="zh-CN"/>
        </w:rPr>
      </w:pPr>
      <w:r w:rsidRPr="00612E60">
        <w:rPr>
          <w:b/>
          <w:sz w:val="22"/>
          <w:szCs w:val="22"/>
          <w:lang w:val="bg-BG" w:eastAsia="zh-CN"/>
        </w:rPr>
        <w:t>ИНСТИТУТ</w:t>
      </w:r>
    </w:p>
    <w:p w:rsidR="009C7CBE" w:rsidRPr="00612E60" w:rsidRDefault="009C7CBE" w:rsidP="009C7CBE">
      <w:pPr>
        <w:keepNext/>
        <w:suppressAutoHyphens/>
        <w:spacing w:line="240" w:lineRule="atLeast"/>
        <w:ind w:left="3686"/>
        <w:outlineLvl w:val="6"/>
        <w:rPr>
          <w:b/>
          <w:sz w:val="22"/>
          <w:szCs w:val="22"/>
          <w:lang w:val="bg-BG" w:eastAsia="zh-CN"/>
        </w:rPr>
      </w:pPr>
      <w:r w:rsidRPr="00612E60">
        <w:rPr>
          <w:b/>
          <w:sz w:val="22"/>
          <w:szCs w:val="22"/>
          <w:lang w:val="bg-BG" w:eastAsia="zh-CN"/>
        </w:rPr>
        <w:t>ГР. ……………………………</w:t>
      </w:r>
    </w:p>
    <w:p w:rsidR="009C7CBE" w:rsidRPr="00612E60" w:rsidRDefault="009C7CBE" w:rsidP="009C7CBE">
      <w:pPr>
        <w:ind w:left="-720"/>
        <w:rPr>
          <w:lang w:val="bg-BG"/>
        </w:rPr>
      </w:pPr>
    </w:p>
    <w:p w:rsidR="009C7CBE" w:rsidRPr="00612E60" w:rsidRDefault="009C7CBE" w:rsidP="009C7CBE">
      <w:pPr>
        <w:ind w:left="-720"/>
        <w:rPr>
          <w:lang w:val="bg-BG"/>
        </w:rPr>
      </w:pPr>
    </w:p>
    <w:p w:rsidR="009C7CBE" w:rsidRPr="00612E60" w:rsidRDefault="009C7CBE" w:rsidP="005521C6">
      <w:pPr>
        <w:suppressAutoHyphens/>
        <w:jc w:val="center"/>
        <w:rPr>
          <w:b/>
          <w:sz w:val="22"/>
          <w:szCs w:val="22"/>
          <w:lang w:val="bg-BG"/>
        </w:rPr>
      </w:pPr>
      <w:r w:rsidRPr="00612E60">
        <w:rPr>
          <w:b/>
          <w:sz w:val="22"/>
          <w:szCs w:val="22"/>
          <w:lang w:val="bg-BG"/>
        </w:rPr>
        <w:t>ЗАЯВЛЕНИЕ-ДЕКЛАРАЦИЯ</w:t>
      </w:r>
    </w:p>
    <w:p w:rsidR="009C7CBE" w:rsidRPr="00612E60" w:rsidRDefault="009C7CBE" w:rsidP="005521C6">
      <w:pPr>
        <w:suppressAutoHyphens/>
        <w:jc w:val="center"/>
        <w:rPr>
          <w:b/>
          <w:bCs/>
          <w:lang w:val="bg-BG"/>
        </w:rPr>
      </w:pPr>
      <w:r w:rsidRPr="00612E60">
        <w:rPr>
          <w:b/>
          <w:sz w:val="22"/>
          <w:szCs w:val="22"/>
          <w:lang w:val="bg-BG"/>
        </w:rPr>
        <w:t>за изплащане на парична помощ по чл. 11, ал. 3 КСО</w:t>
      </w:r>
    </w:p>
    <w:p w:rsidR="009C7CBE" w:rsidRPr="00612E60" w:rsidRDefault="009C7CBE" w:rsidP="009C7CBE">
      <w:pPr>
        <w:ind w:left="-720"/>
        <w:jc w:val="center"/>
        <w:rPr>
          <w:sz w:val="16"/>
          <w:szCs w:val="16"/>
          <w:lang w:val="bg-BG"/>
        </w:rPr>
      </w:pPr>
    </w:p>
    <w:p w:rsidR="009C7CBE" w:rsidRPr="00612E60" w:rsidRDefault="009C7CBE" w:rsidP="00D52C39">
      <w:pPr>
        <w:pStyle w:val="Heading1"/>
        <w:tabs>
          <w:tab w:val="left" w:pos="8505"/>
        </w:tabs>
        <w:spacing w:before="0"/>
        <w:ind w:right="-1" w:firstLine="0"/>
        <w:jc w:val="left"/>
        <w:rPr>
          <w:b w:val="0"/>
          <w:bCs w:val="0"/>
          <w:sz w:val="22"/>
        </w:rPr>
      </w:pPr>
      <w:r w:rsidRPr="00612E60">
        <w:rPr>
          <w:b w:val="0"/>
          <w:bCs w:val="0"/>
          <w:sz w:val="22"/>
        </w:rPr>
        <w:t>от ...........................................................................................................................................................................</w:t>
      </w:r>
    </w:p>
    <w:p w:rsidR="009C7CBE" w:rsidRPr="00612E60" w:rsidRDefault="009C7CBE" w:rsidP="009C7CBE">
      <w:pPr>
        <w:ind w:left="-720"/>
        <w:jc w:val="center"/>
        <w:rPr>
          <w:i/>
          <w:iCs/>
          <w:sz w:val="16"/>
          <w:lang w:val="bg-BG"/>
        </w:rPr>
      </w:pPr>
      <w:r w:rsidRPr="00612E60">
        <w:rPr>
          <w:i/>
          <w:iCs/>
          <w:sz w:val="16"/>
          <w:lang w:val="bg-BG"/>
        </w:rPr>
        <w:t>(име, презиме и фамилия на лицето)</w:t>
      </w:r>
    </w:p>
    <w:p w:rsidR="009C7CBE" w:rsidRPr="00612E60" w:rsidRDefault="009C7CBE" w:rsidP="00D52C39">
      <w:pPr>
        <w:pStyle w:val="Heading1"/>
        <w:tabs>
          <w:tab w:val="left" w:pos="8505"/>
        </w:tabs>
        <w:spacing w:before="0"/>
        <w:ind w:right="-1" w:firstLine="0"/>
        <w:jc w:val="left"/>
        <w:rPr>
          <w:b w:val="0"/>
          <w:bCs w:val="0"/>
          <w:sz w:val="22"/>
        </w:rPr>
      </w:pPr>
      <w:r w:rsidRPr="00612E60">
        <w:rPr>
          <w:b w:val="0"/>
          <w:bCs w:val="0"/>
          <w:color w:val="auto"/>
          <w:sz w:val="22"/>
        </w:rPr>
        <w:t>ЕГН</w:t>
      </w:r>
      <w:r w:rsidRPr="00612E60">
        <w:rPr>
          <w:b w:val="0"/>
          <w:bCs w:val="0"/>
          <w:sz w:val="22"/>
        </w:rPr>
        <w:t>/ЛН/ЛНЧ/Служебен номер ........................................................</w:t>
      </w:r>
    </w:p>
    <w:p w:rsidR="009C7CBE" w:rsidRPr="00612E60" w:rsidRDefault="009C7CBE" w:rsidP="00D52C39">
      <w:pPr>
        <w:pStyle w:val="Heading1"/>
        <w:tabs>
          <w:tab w:val="left" w:pos="8505"/>
        </w:tabs>
        <w:spacing w:before="0"/>
        <w:ind w:right="-1" w:firstLine="0"/>
        <w:jc w:val="left"/>
        <w:rPr>
          <w:b w:val="0"/>
          <w:bCs w:val="0"/>
          <w:color w:val="auto"/>
          <w:sz w:val="22"/>
        </w:rPr>
      </w:pPr>
      <w:r w:rsidRPr="00612E60">
        <w:rPr>
          <w:b w:val="0"/>
          <w:bCs w:val="0"/>
          <w:color w:val="auto"/>
          <w:sz w:val="22"/>
        </w:rPr>
        <w:t xml:space="preserve">адрес за </w:t>
      </w:r>
      <w:r w:rsidR="00D52C39" w:rsidRPr="00612E60">
        <w:rPr>
          <w:b w:val="0"/>
          <w:bCs w:val="0"/>
          <w:color w:val="auto"/>
          <w:sz w:val="22"/>
        </w:rPr>
        <w:t>к</w:t>
      </w:r>
      <w:r w:rsidRPr="00612E60">
        <w:rPr>
          <w:b w:val="0"/>
          <w:bCs w:val="0"/>
          <w:color w:val="auto"/>
          <w:sz w:val="22"/>
        </w:rPr>
        <w:t>ореспонденция..............................................................................................................................…..</w:t>
      </w:r>
    </w:p>
    <w:p w:rsidR="009C7CBE" w:rsidRPr="00612E60" w:rsidRDefault="009C7CBE" w:rsidP="00D52C39">
      <w:pPr>
        <w:pStyle w:val="Heading1"/>
        <w:tabs>
          <w:tab w:val="left" w:pos="8505"/>
        </w:tabs>
        <w:spacing w:before="0"/>
        <w:ind w:right="-1" w:firstLine="0"/>
        <w:jc w:val="left"/>
        <w:rPr>
          <w:b w:val="0"/>
          <w:bCs w:val="0"/>
          <w:color w:val="auto"/>
          <w:sz w:val="22"/>
        </w:rPr>
      </w:pPr>
      <w:r w:rsidRPr="00612E60">
        <w:rPr>
          <w:b w:val="0"/>
          <w:bCs w:val="0"/>
          <w:color w:val="auto"/>
          <w:sz w:val="22"/>
        </w:rPr>
        <w:t>................................................................................................................................................................................</w:t>
      </w:r>
    </w:p>
    <w:p w:rsidR="009C7CBE" w:rsidRPr="00612E60" w:rsidRDefault="009C7CBE" w:rsidP="00D52C39">
      <w:pPr>
        <w:pStyle w:val="Heading1"/>
        <w:tabs>
          <w:tab w:val="left" w:pos="8505"/>
        </w:tabs>
        <w:spacing w:before="0"/>
        <w:ind w:right="-1" w:firstLine="0"/>
        <w:rPr>
          <w:b w:val="0"/>
          <w:bCs w:val="0"/>
          <w:i/>
          <w:iCs/>
          <w:sz w:val="16"/>
        </w:rPr>
      </w:pPr>
      <w:r w:rsidRPr="00612E60">
        <w:rPr>
          <w:b w:val="0"/>
          <w:bCs w:val="0"/>
          <w:i/>
          <w:iCs/>
          <w:sz w:val="16"/>
        </w:rPr>
        <w:t>(град/село, ПК, община, област, улица, №, ж.к., бл., ет., ап.)</w:t>
      </w:r>
    </w:p>
    <w:p w:rsidR="009C7CBE" w:rsidRPr="00612E60" w:rsidRDefault="009C7CBE" w:rsidP="00D52C39">
      <w:pPr>
        <w:tabs>
          <w:tab w:val="left" w:pos="8505"/>
        </w:tabs>
        <w:ind w:right="-1"/>
        <w:rPr>
          <w:sz w:val="22"/>
          <w:lang w:val="bg-BG"/>
        </w:rPr>
      </w:pPr>
      <w:r w:rsidRPr="00612E60">
        <w:rPr>
          <w:sz w:val="22"/>
          <w:lang w:val="bg-BG"/>
        </w:rPr>
        <w:t>телефон ......................................... мобилен телефон ..................................................................................</w:t>
      </w:r>
    </w:p>
    <w:p w:rsidR="009C7CBE" w:rsidRPr="00612E60" w:rsidRDefault="009C7CBE" w:rsidP="00D52C39">
      <w:pPr>
        <w:tabs>
          <w:tab w:val="left" w:pos="8505"/>
        </w:tabs>
        <w:ind w:right="-1"/>
        <w:rPr>
          <w:sz w:val="22"/>
          <w:lang w:val="bg-BG"/>
        </w:rPr>
      </w:pPr>
      <w:r w:rsidRPr="00612E60">
        <w:rPr>
          <w:sz w:val="22"/>
          <w:lang w:val="bg-BG"/>
        </w:rPr>
        <w:t>електронен адрес...............</w:t>
      </w:r>
      <w:r w:rsidR="00EF6159" w:rsidRPr="00612E60">
        <w:rPr>
          <w:sz w:val="22"/>
          <w:lang w:val="bg-BG"/>
        </w:rPr>
        <w:t>.......</w:t>
      </w:r>
      <w:r w:rsidRPr="00612E60">
        <w:rPr>
          <w:sz w:val="22"/>
          <w:lang w:val="bg-BG"/>
        </w:rPr>
        <w:t>.........................................…..........................................................</w:t>
      </w:r>
      <w:r w:rsidR="00BC27E2" w:rsidRPr="00612E60">
        <w:rPr>
          <w:sz w:val="22"/>
          <w:lang w:val="bg-BG"/>
        </w:rPr>
        <w:t>............</w:t>
      </w:r>
    </w:p>
    <w:p w:rsidR="009C7CBE" w:rsidRPr="00612E60" w:rsidRDefault="009C7CBE" w:rsidP="00D52C39">
      <w:pPr>
        <w:tabs>
          <w:tab w:val="left" w:pos="8505"/>
        </w:tabs>
        <w:ind w:right="-1"/>
        <w:rPr>
          <w:sz w:val="22"/>
          <w:lang w:val="bg-BG"/>
        </w:rPr>
      </w:pPr>
      <w:r w:rsidRPr="00612E60">
        <w:rPr>
          <w:sz w:val="22"/>
          <w:lang w:val="bg-BG"/>
        </w:rPr>
        <w:t xml:space="preserve">осигурен при осигурител/като </w:t>
      </w:r>
      <w:proofErr w:type="spellStart"/>
      <w:r w:rsidRPr="00612E60">
        <w:rPr>
          <w:sz w:val="22"/>
          <w:lang w:val="bg-BG"/>
        </w:rPr>
        <w:t>самоосигуряващо</w:t>
      </w:r>
      <w:proofErr w:type="spellEnd"/>
      <w:r w:rsidRPr="00612E60">
        <w:rPr>
          <w:sz w:val="22"/>
          <w:lang w:val="bg-BG"/>
        </w:rPr>
        <w:t xml:space="preserve"> се лице .......................................................................</w:t>
      </w:r>
    </w:p>
    <w:p w:rsidR="009C7CBE" w:rsidRPr="00612E60" w:rsidRDefault="009C7CBE" w:rsidP="00D52C39">
      <w:pPr>
        <w:jc w:val="center"/>
        <w:rPr>
          <w:i/>
          <w:iCs/>
          <w:sz w:val="16"/>
          <w:lang w:val="bg-BG"/>
        </w:rPr>
      </w:pPr>
      <w:r w:rsidRPr="00612E60">
        <w:rPr>
          <w:i/>
          <w:iCs/>
          <w:sz w:val="16"/>
          <w:lang w:val="bg-BG"/>
        </w:rPr>
        <w:t xml:space="preserve"> (наименование на осигурителя/посочване на дейността като </w:t>
      </w:r>
      <w:proofErr w:type="spellStart"/>
      <w:r w:rsidRPr="00612E60">
        <w:rPr>
          <w:i/>
          <w:iCs/>
          <w:sz w:val="16"/>
          <w:lang w:val="bg-BG"/>
        </w:rPr>
        <w:t>самоосигуряващо</w:t>
      </w:r>
      <w:proofErr w:type="spellEnd"/>
      <w:r w:rsidRPr="00612E60">
        <w:rPr>
          <w:i/>
          <w:iCs/>
          <w:sz w:val="16"/>
          <w:lang w:val="bg-BG"/>
        </w:rPr>
        <w:t xml:space="preserve"> се лице)</w:t>
      </w:r>
    </w:p>
    <w:p w:rsidR="009C7CBE" w:rsidRPr="00612E60" w:rsidRDefault="009C7CBE" w:rsidP="009C7CBE">
      <w:pPr>
        <w:ind w:left="-720"/>
        <w:rPr>
          <w:sz w:val="22"/>
          <w:lang w:val="bg-BG"/>
        </w:rPr>
      </w:pPr>
    </w:p>
    <w:p w:rsidR="005521C6" w:rsidRDefault="005521C6" w:rsidP="005521C6">
      <w:pPr>
        <w:tabs>
          <w:tab w:val="left" w:pos="8505"/>
        </w:tabs>
        <w:ind w:right="-1"/>
        <w:jc w:val="both"/>
        <w:rPr>
          <w:sz w:val="22"/>
          <w:lang w:val="bg-BG"/>
        </w:rPr>
      </w:pPr>
      <w:r w:rsidRPr="00612E60">
        <w:rPr>
          <w:sz w:val="22"/>
          <w:lang w:val="bg-BG"/>
        </w:rPr>
        <w:t>чрез упълномощено лице:..........................................................................................................................</w:t>
      </w:r>
    </w:p>
    <w:p w:rsidR="0029484E" w:rsidRPr="00612E60" w:rsidRDefault="0029484E" w:rsidP="0029484E">
      <w:pPr>
        <w:jc w:val="center"/>
        <w:rPr>
          <w:i/>
          <w:iCs/>
          <w:sz w:val="16"/>
          <w:lang w:val="bg-BG"/>
        </w:rPr>
      </w:pPr>
      <w:r w:rsidRPr="00612E60">
        <w:rPr>
          <w:i/>
          <w:iCs/>
          <w:sz w:val="16"/>
          <w:lang w:val="bg-BG"/>
        </w:rPr>
        <w:t>(име, презиме и фамилия на лицето)</w:t>
      </w:r>
    </w:p>
    <w:p w:rsidR="0029484E" w:rsidRPr="00612E60" w:rsidRDefault="0029484E" w:rsidP="005521C6">
      <w:pPr>
        <w:tabs>
          <w:tab w:val="left" w:pos="8505"/>
        </w:tabs>
        <w:ind w:right="-1"/>
        <w:jc w:val="both"/>
        <w:rPr>
          <w:sz w:val="22"/>
          <w:lang w:val="bg-BG"/>
        </w:rPr>
      </w:pPr>
    </w:p>
    <w:p w:rsidR="005521C6" w:rsidRPr="00612E60" w:rsidRDefault="005521C6" w:rsidP="005521C6">
      <w:pPr>
        <w:tabs>
          <w:tab w:val="left" w:pos="8505"/>
        </w:tabs>
        <w:ind w:right="-1"/>
        <w:jc w:val="both"/>
        <w:rPr>
          <w:sz w:val="22"/>
          <w:lang w:val="bg-BG"/>
        </w:rPr>
      </w:pPr>
      <w:r w:rsidRPr="00612E60">
        <w:rPr>
          <w:sz w:val="22"/>
          <w:lang w:val="bg-BG"/>
        </w:rPr>
        <w:t>ЕГН/ЛН, ЛНЧ/Служебен номер ...............................................................................................................</w:t>
      </w:r>
    </w:p>
    <w:p w:rsidR="005521C6" w:rsidRPr="00612E60" w:rsidRDefault="005521C6" w:rsidP="005521C6">
      <w:pPr>
        <w:tabs>
          <w:tab w:val="left" w:pos="8505"/>
        </w:tabs>
        <w:ind w:right="-1"/>
        <w:jc w:val="both"/>
        <w:rPr>
          <w:sz w:val="22"/>
          <w:lang w:val="bg-BG"/>
        </w:rPr>
      </w:pPr>
      <w:r w:rsidRPr="00612E60">
        <w:rPr>
          <w:sz w:val="22"/>
          <w:lang w:val="bg-BG"/>
        </w:rPr>
        <w:t>адрес за кореспонденция ...................................……….................................…......................................</w:t>
      </w:r>
    </w:p>
    <w:p w:rsidR="005521C6" w:rsidRPr="00612E60" w:rsidRDefault="005521C6" w:rsidP="005521C6">
      <w:pPr>
        <w:tabs>
          <w:tab w:val="left" w:pos="8505"/>
        </w:tabs>
        <w:ind w:right="-1"/>
        <w:jc w:val="center"/>
        <w:rPr>
          <w:sz w:val="16"/>
          <w:szCs w:val="16"/>
          <w:lang w:val="bg-BG"/>
        </w:rPr>
      </w:pPr>
      <w:r w:rsidRPr="00612E60">
        <w:rPr>
          <w:sz w:val="16"/>
          <w:szCs w:val="16"/>
          <w:lang w:val="bg-BG"/>
        </w:rPr>
        <w:t>(град/село, ПК, улица, №, ж.к., бл., ет., ап.)</w:t>
      </w:r>
    </w:p>
    <w:p w:rsidR="005521C6" w:rsidRPr="00612E60" w:rsidRDefault="005521C6" w:rsidP="005521C6">
      <w:pPr>
        <w:tabs>
          <w:tab w:val="left" w:pos="8505"/>
        </w:tabs>
        <w:ind w:right="-1"/>
        <w:jc w:val="both"/>
        <w:rPr>
          <w:sz w:val="22"/>
          <w:lang w:val="bg-BG"/>
        </w:rPr>
      </w:pPr>
      <w:r w:rsidRPr="00612E60">
        <w:rPr>
          <w:sz w:val="22"/>
          <w:lang w:val="bg-BG"/>
        </w:rPr>
        <w:t>телефон, мобилен телефон, електронен адрес .........................................................................................</w:t>
      </w:r>
    </w:p>
    <w:p w:rsidR="005521C6" w:rsidRPr="00612E60" w:rsidRDefault="005521C6" w:rsidP="005521C6">
      <w:pPr>
        <w:tabs>
          <w:tab w:val="left" w:pos="8505"/>
        </w:tabs>
        <w:ind w:right="-1"/>
        <w:jc w:val="both"/>
        <w:rPr>
          <w:sz w:val="22"/>
          <w:lang w:val="bg-BG"/>
        </w:rPr>
      </w:pPr>
      <w:r w:rsidRPr="00612E60">
        <w:rPr>
          <w:sz w:val="22"/>
          <w:lang w:val="bg-BG"/>
        </w:rPr>
        <w:t>.................................................................................................................………………..............................</w:t>
      </w:r>
    </w:p>
    <w:p w:rsidR="009C7CBE" w:rsidRPr="00612E60" w:rsidRDefault="009C7CBE" w:rsidP="009C7CBE">
      <w:pPr>
        <w:ind w:left="-720"/>
        <w:rPr>
          <w:sz w:val="22"/>
          <w:lang w:val="bg-BG"/>
        </w:rPr>
      </w:pPr>
    </w:p>
    <w:p w:rsidR="009C7CBE" w:rsidRPr="00612E60" w:rsidRDefault="009C7CBE" w:rsidP="006B2048">
      <w:pPr>
        <w:spacing w:before="120"/>
        <w:ind w:right="-1" w:firstLine="284"/>
        <w:jc w:val="both"/>
        <w:rPr>
          <w:sz w:val="22"/>
          <w:lang w:val="bg-BG"/>
        </w:rPr>
      </w:pPr>
      <w:r w:rsidRPr="00612E60">
        <w:rPr>
          <w:b/>
          <w:sz w:val="22"/>
          <w:lang w:val="bg-BG"/>
        </w:rPr>
        <w:t>ГОСПОДИН (ГОСПОЖО) ДИРЕКТОР</w:t>
      </w:r>
      <w:r w:rsidRPr="00612E60">
        <w:rPr>
          <w:sz w:val="22"/>
          <w:lang w:val="bg-BG"/>
        </w:rPr>
        <w:t>,</w:t>
      </w:r>
    </w:p>
    <w:p w:rsidR="009C7CBE" w:rsidRPr="00612E60" w:rsidRDefault="009C7CBE" w:rsidP="006B2048">
      <w:pPr>
        <w:spacing w:before="120"/>
        <w:ind w:right="-1" w:firstLine="284"/>
        <w:jc w:val="both"/>
        <w:rPr>
          <w:b/>
          <w:sz w:val="22"/>
          <w:lang w:val="bg-BG"/>
        </w:rPr>
      </w:pPr>
    </w:p>
    <w:p w:rsidR="009C7CBE" w:rsidRPr="00612E60" w:rsidRDefault="009C7CBE" w:rsidP="006B2048">
      <w:pPr>
        <w:pStyle w:val="BodyTextIndent"/>
        <w:ind w:left="0" w:right="-1" w:firstLine="284"/>
        <w:jc w:val="both"/>
        <w:rPr>
          <w:sz w:val="22"/>
          <w:lang w:val="bg-BG"/>
        </w:rPr>
      </w:pPr>
      <w:r w:rsidRPr="00612E60">
        <w:rPr>
          <w:sz w:val="22"/>
          <w:lang w:val="bg-BG"/>
        </w:rPr>
        <w:t>Моля да ми бъде изплатена парична помощ, тъй като поради липса на осигурителен стаж ми бе отказано отпускане на лична пенсия за инвалидност поради общо заболяване.</w:t>
      </w:r>
    </w:p>
    <w:p w:rsidR="009C7CBE" w:rsidRPr="00612E60" w:rsidRDefault="009C7CBE" w:rsidP="009C7CBE">
      <w:pPr>
        <w:pStyle w:val="BodyTextIndent"/>
        <w:rPr>
          <w:b/>
          <w:bCs/>
          <w:sz w:val="22"/>
          <w:lang w:val="bg-BG"/>
        </w:rPr>
      </w:pPr>
      <w:r w:rsidRPr="00612E60">
        <w:rPr>
          <w:b/>
          <w:bCs/>
          <w:sz w:val="22"/>
          <w:lang w:val="bg-BG"/>
        </w:rPr>
        <w:t>І. Декларирам следните обстоятелства:</w:t>
      </w:r>
    </w:p>
    <w:p w:rsidR="009C7CBE" w:rsidRPr="00612E60" w:rsidRDefault="009C7CBE" w:rsidP="006B2048">
      <w:pPr>
        <w:suppressAutoHyphens/>
        <w:jc w:val="both"/>
        <w:rPr>
          <w:sz w:val="22"/>
          <w:lang w:val="bg-BG"/>
        </w:rPr>
      </w:pPr>
      <w:r w:rsidRPr="00612E60">
        <w:rPr>
          <w:sz w:val="22"/>
          <w:lang w:val="bg-BG"/>
        </w:rPr>
        <w:t xml:space="preserve">1. </w:t>
      </w:r>
      <w:r w:rsidRPr="00612E60">
        <w:rPr>
          <w:sz w:val="22"/>
          <w:lang w:val="bg-BG" w:eastAsia="zh-CN"/>
        </w:rPr>
        <w:t>Не</w:t>
      </w:r>
      <w:r w:rsidRPr="00612E60">
        <w:rPr>
          <w:sz w:val="22"/>
          <w:lang w:val="bg-BG"/>
        </w:rPr>
        <w:t xml:space="preserve"> ми е изплащана помощ на същото основание.</w:t>
      </w:r>
    </w:p>
    <w:p w:rsidR="009C7CBE" w:rsidRPr="00612E60" w:rsidRDefault="009C7CBE" w:rsidP="009C7CBE">
      <w:pPr>
        <w:ind w:right="-180"/>
        <w:jc w:val="both"/>
        <w:rPr>
          <w:lang w:val="bg-BG"/>
        </w:rPr>
      </w:pPr>
      <w:r w:rsidRPr="00612E60">
        <w:rPr>
          <w:sz w:val="22"/>
          <w:lang w:val="bg-BG"/>
        </w:rPr>
        <w:t>2. Личната ми платежна сметка за изплащане на паричната помощ е:</w:t>
      </w:r>
    </w:p>
    <w:p w:rsidR="009C7CBE" w:rsidRPr="00612E60" w:rsidRDefault="009C7CBE" w:rsidP="009C7CBE">
      <w:pPr>
        <w:tabs>
          <w:tab w:val="num" w:pos="426"/>
        </w:tabs>
        <w:ind w:left="360" w:right="-180" w:hanging="360"/>
        <w:jc w:val="both"/>
        <w:rPr>
          <w:sz w:val="22"/>
          <w:highlight w:val="red"/>
          <w:lang w:val="bg-BG"/>
        </w:rPr>
      </w:pPr>
      <w:r w:rsidRPr="00612E60">
        <w:rPr>
          <w:sz w:val="22"/>
          <w:lang w:val="bg-BG"/>
        </w:rPr>
        <w:t xml:space="preserve">IBAN .................................................................................................. </w:t>
      </w:r>
    </w:p>
    <w:p w:rsidR="008C44CC" w:rsidRPr="00612E60" w:rsidRDefault="008C44CC" w:rsidP="009C7CBE">
      <w:pPr>
        <w:pStyle w:val="BodyTextIndent"/>
        <w:rPr>
          <w:b/>
          <w:bCs/>
          <w:sz w:val="22"/>
          <w:lang w:val="bg-BG"/>
        </w:rPr>
      </w:pPr>
    </w:p>
    <w:p w:rsidR="009C7CBE" w:rsidRPr="00612E60" w:rsidRDefault="009C7CBE" w:rsidP="009C7CBE">
      <w:pPr>
        <w:pStyle w:val="BodyTextIndent"/>
        <w:rPr>
          <w:sz w:val="22"/>
          <w:lang w:val="bg-BG"/>
        </w:rPr>
      </w:pPr>
      <w:r w:rsidRPr="00612E60">
        <w:rPr>
          <w:b/>
          <w:bCs/>
          <w:sz w:val="22"/>
          <w:lang w:val="bg-BG"/>
        </w:rPr>
        <w:t xml:space="preserve">Прилагам: </w:t>
      </w:r>
      <w:r w:rsidRPr="00612E60">
        <w:rPr>
          <w:sz w:val="22"/>
          <w:lang w:val="bg-BG"/>
        </w:rPr>
        <w:t>Документ за самоличност (за справка).</w:t>
      </w:r>
    </w:p>
    <w:p w:rsidR="009C7CBE" w:rsidRPr="00612E60" w:rsidRDefault="009C7CBE" w:rsidP="009C7CBE">
      <w:pPr>
        <w:pStyle w:val="BodyTextIndent"/>
        <w:ind w:left="-720" w:firstLine="720"/>
        <w:rPr>
          <w:b/>
          <w:bCs/>
          <w:lang w:val="bg-BG"/>
        </w:rPr>
      </w:pPr>
      <w:r w:rsidRPr="00612E60">
        <w:rPr>
          <w:b/>
          <w:bCs/>
          <w:lang w:val="bg-BG"/>
        </w:rPr>
        <w:t>ІІ. Декларирам следните промени в обстоятелствата:</w:t>
      </w:r>
    </w:p>
    <w:p w:rsidR="009C7CBE" w:rsidRPr="00612E60" w:rsidRDefault="009C7CBE" w:rsidP="009C7CBE">
      <w:pPr>
        <w:pStyle w:val="TextBodyIndent"/>
        <w:ind w:firstLine="360"/>
        <w:rPr>
          <w:sz w:val="22"/>
        </w:rPr>
      </w:pPr>
    </w:p>
    <w:p w:rsidR="009C7CBE" w:rsidRPr="00612E60" w:rsidRDefault="009C7CBE" w:rsidP="008C44CC">
      <w:pPr>
        <w:ind w:right="-180" w:firstLine="426"/>
        <w:jc w:val="both"/>
        <w:rPr>
          <w:lang w:val="bg-BG"/>
        </w:rPr>
      </w:pPr>
      <w:r w:rsidRPr="00612E60">
        <w:rPr>
          <w:sz w:val="22"/>
          <w:lang w:val="bg-BG"/>
        </w:rPr>
        <w:t>Личната ми платежна сметка за изплащане на паричната помощ е променена, както следва:</w:t>
      </w:r>
    </w:p>
    <w:p w:rsidR="009C7CBE" w:rsidRPr="00612E60" w:rsidRDefault="009C7CBE" w:rsidP="008C44CC">
      <w:pPr>
        <w:tabs>
          <w:tab w:val="num" w:pos="426"/>
        </w:tabs>
        <w:ind w:left="360" w:firstLine="66"/>
        <w:jc w:val="both"/>
        <w:rPr>
          <w:lang w:val="bg-BG"/>
        </w:rPr>
      </w:pPr>
      <w:r w:rsidRPr="00612E60">
        <w:rPr>
          <w:sz w:val="22"/>
          <w:lang w:val="bg-BG"/>
        </w:rPr>
        <w:t>IBAN ..................................................................................................</w:t>
      </w:r>
    </w:p>
    <w:p w:rsidR="009C7CBE" w:rsidRPr="00612E60" w:rsidRDefault="009C7CBE" w:rsidP="00750A0D">
      <w:pPr>
        <w:pStyle w:val="BodyTextIndent"/>
        <w:ind w:left="0" w:firstLine="426"/>
        <w:jc w:val="both"/>
        <w:rPr>
          <w:b/>
          <w:bCs/>
          <w:sz w:val="22"/>
          <w:lang w:val="bg-BG"/>
        </w:rPr>
      </w:pPr>
      <w:r w:rsidRPr="00612E60">
        <w:rPr>
          <w:i/>
          <w:iCs/>
          <w:sz w:val="22"/>
          <w:lang w:val="bg-BG"/>
        </w:rPr>
        <w:lastRenderedPageBreak/>
        <w:t>Забележка.</w:t>
      </w:r>
      <w:r w:rsidRPr="00612E60">
        <w:rPr>
          <w:sz w:val="22"/>
          <w:lang w:val="bg-BG"/>
        </w:rPr>
        <w:t xml:space="preserve"> Отбелязва се декларираното обстоятелство. Там, където е необходимо, се попълват съответните данни.</w:t>
      </w:r>
    </w:p>
    <w:p w:rsidR="009C7CBE" w:rsidRPr="00612E60" w:rsidRDefault="009C7CBE" w:rsidP="00750A0D">
      <w:pPr>
        <w:pStyle w:val="TextBodyIndent"/>
        <w:ind w:right="0" w:firstLine="720"/>
        <w:rPr>
          <w:sz w:val="22"/>
        </w:rPr>
      </w:pPr>
    </w:p>
    <w:p w:rsidR="009C7CBE" w:rsidRPr="00612E60" w:rsidRDefault="009C7CBE" w:rsidP="00750A0D">
      <w:pPr>
        <w:pStyle w:val="TextBodyIndent"/>
        <w:ind w:right="0" w:firstLine="426"/>
        <w:rPr>
          <w:b/>
          <w:bCs/>
          <w:sz w:val="22"/>
        </w:rPr>
      </w:pPr>
      <w:r w:rsidRPr="00612E60">
        <w:rPr>
          <w:b/>
          <w:bCs/>
          <w:sz w:val="22"/>
        </w:rPr>
        <w:t>ИЗВЕСТНО МИ Е, ЧЕ:</w:t>
      </w:r>
    </w:p>
    <w:p w:rsidR="009C7CBE" w:rsidRPr="00612E60" w:rsidRDefault="009C7CBE" w:rsidP="00750A0D">
      <w:pPr>
        <w:ind w:firstLine="426"/>
        <w:jc w:val="both"/>
        <w:rPr>
          <w:sz w:val="22"/>
          <w:lang w:val="bg-BG"/>
        </w:rPr>
      </w:pPr>
      <w:r w:rsidRPr="00612E60">
        <w:rPr>
          <w:sz w:val="22"/>
          <w:lang w:val="bg-BG"/>
        </w:rPr>
        <w:t xml:space="preserve">В срок 3 работни дни от промяна в декларираните обстоятелства се задължавам да подам ново заявление-декларация. При неизпълнение на това задължение нося </w:t>
      </w:r>
      <w:proofErr w:type="spellStart"/>
      <w:r w:rsidRPr="00612E60">
        <w:rPr>
          <w:sz w:val="22"/>
          <w:lang w:val="bg-BG"/>
        </w:rPr>
        <w:t>административнонаказателна</w:t>
      </w:r>
      <w:proofErr w:type="spellEnd"/>
      <w:r w:rsidRPr="00612E60">
        <w:rPr>
          <w:sz w:val="22"/>
          <w:lang w:val="bg-BG"/>
        </w:rPr>
        <w:t xml:space="preserve"> отговорност по реда на чл. 349 КСО.</w:t>
      </w:r>
    </w:p>
    <w:p w:rsidR="009C7CBE" w:rsidRPr="00612E60" w:rsidRDefault="009C7CBE" w:rsidP="00750A0D">
      <w:pPr>
        <w:ind w:firstLine="426"/>
        <w:jc w:val="both"/>
        <w:rPr>
          <w:sz w:val="22"/>
          <w:lang w:val="bg-BG"/>
        </w:rPr>
      </w:pPr>
      <w:r w:rsidRPr="00612E60">
        <w:rPr>
          <w:sz w:val="22"/>
          <w:lang w:val="bg-BG"/>
        </w:rPr>
        <w:t>Съгласно чл. 114, ал. 1 КСО следва да възстановя неправомерно полученото по моя вина обезщетение заедно с дължимата лихва.</w:t>
      </w:r>
    </w:p>
    <w:p w:rsidR="009C7CBE" w:rsidRPr="00612E60" w:rsidRDefault="009C7CBE" w:rsidP="00750A0D">
      <w:pPr>
        <w:ind w:firstLine="426"/>
        <w:jc w:val="both"/>
        <w:rPr>
          <w:sz w:val="22"/>
          <w:lang w:val="bg-BG"/>
        </w:rPr>
      </w:pPr>
      <w:r w:rsidRPr="00612E60">
        <w:rPr>
          <w:sz w:val="22"/>
          <w:lang w:val="bg-BG"/>
        </w:rPr>
        <w:t xml:space="preserve">За деклариране на неверни данни нося наказателна отговорност по чл. 313 от Наказателния кодекс. </w:t>
      </w:r>
    </w:p>
    <w:p w:rsidR="009C7CBE" w:rsidRPr="00612E60" w:rsidRDefault="009C7CBE" w:rsidP="00750A0D">
      <w:pPr>
        <w:pStyle w:val="BodyTextIndent"/>
        <w:ind w:left="-720" w:firstLine="1080"/>
        <w:jc w:val="both"/>
        <w:rPr>
          <w:sz w:val="22"/>
          <w:szCs w:val="22"/>
          <w:lang w:val="bg-BG"/>
        </w:rPr>
      </w:pPr>
    </w:p>
    <w:p w:rsidR="00EC0C9D" w:rsidRPr="00612E60" w:rsidRDefault="009C7CBE" w:rsidP="00EC0C9D">
      <w:pPr>
        <w:suppressAutoHyphens/>
        <w:jc w:val="both"/>
        <w:rPr>
          <w:sz w:val="22"/>
          <w:lang w:val="bg-BG"/>
        </w:rPr>
      </w:pPr>
      <w:r w:rsidRPr="00612E60">
        <w:rPr>
          <w:sz w:val="22"/>
          <w:lang w:val="bg-BG"/>
        </w:rPr>
        <w:t>Дата ..................................................</w:t>
      </w:r>
      <w:r w:rsidRPr="00612E60">
        <w:rPr>
          <w:sz w:val="22"/>
          <w:lang w:val="bg-BG"/>
        </w:rPr>
        <w:tab/>
      </w:r>
      <w:r w:rsidRPr="00612E60">
        <w:rPr>
          <w:sz w:val="22"/>
          <w:lang w:val="bg-BG"/>
        </w:rPr>
        <w:tab/>
      </w:r>
      <w:r w:rsidR="00EC0C9D" w:rsidRPr="00612E60">
        <w:rPr>
          <w:sz w:val="22"/>
          <w:lang w:val="bg-BG"/>
        </w:rPr>
        <w:tab/>
        <w:t>Подпис на лицето:…………………………………...</w:t>
      </w:r>
    </w:p>
    <w:p w:rsidR="00EC0C9D" w:rsidRPr="00612E60" w:rsidRDefault="00EC0C9D" w:rsidP="00EC0C9D">
      <w:pPr>
        <w:suppressAutoHyphens/>
        <w:jc w:val="both"/>
        <w:rPr>
          <w:sz w:val="22"/>
          <w:lang w:val="bg-BG"/>
        </w:rPr>
      </w:pPr>
      <w:r w:rsidRPr="00612E60">
        <w:rPr>
          <w:sz w:val="22"/>
          <w:lang w:val="bg-BG"/>
        </w:rPr>
        <w:t>гр. (с.) ................................................</w:t>
      </w:r>
      <w:r w:rsidRPr="00612E60">
        <w:rPr>
          <w:lang w:val="bg-BG" w:eastAsia="zh-CN"/>
        </w:rPr>
        <w:tab/>
      </w:r>
      <w:r w:rsidRPr="00612E60">
        <w:rPr>
          <w:lang w:val="bg-BG" w:eastAsia="zh-CN"/>
        </w:rPr>
        <w:tab/>
      </w:r>
      <w:r w:rsidRPr="00612E60">
        <w:rPr>
          <w:lang w:val="bg-BG" w:eastAsia="zh-CN"/>
        </w:rPr>
        <w:tab/>
      </w:r>
      <w:r w:rsidRPr="00612E60">
        <w:rPr>
          <w:lang w:val="bg-BG"/>
        </w:rPr>
        <w:t>(</w:t>
      </w:r>
      <w:r w:rsidRPr="00612E60">
        <w:rPr>
          <w:sz w:val="20"/>
          <w:szCs w:val="20"/>
          <w:lang w:val="bg-BG"/>
        </w:rPr>
        <w:t>име и фамилия на заявителя/упълномощеното лице)</w:t>
      </w:r>
      <w:r w:rsidRPr="00612E60">
        <w:rPr>
          <w:sz w:val="22"/>
          <w:lang w:val="bg-BG"/>
        </w:rPr>
        <w:tab/>
      </w:r>
    </w:p>
    <w:p w:rsidR="00AF4267" w:rsidRPr="00612E60" w:rsidRDefault="00AF4267" w:rsidP="00E8371D">
      <w:pPr>
        <w:pStyle w:val="BodyText"/>
        <w:rPr>
          <w:bCs/>
          <w:shd w:val="clear" w:color="auto" w:fill="FEFEFE"/>
        </w:rPr>
      </w:pPr>
    </w:p>
    <w:p w:rsidR="002A7E69" w:rsidRPr="00D740B3" w:rsidRDefault="002A7E69" w:rsidP="002A7E69">
      <w:pPr>
        <w:pStyle w:val="BodyText"/>
        <w:rPr>
          <w:bCs/>
          <w:i/>
          <w:sz w:val="22"/>
          <w:szCs w:val="22"/>
          <w:shd w:val="clear" w:color="auto" w:fill="FEFEFE"/>
        </w:rPr>
      </w:pPr>
      <w:r w:rsidRPr="00D740B3">
        <w:rPr>
          <w:bCs/>
          <w:i/>
          <w:sz w:val="22"/>
          <w:szCs w:val="22"/>
          <w:shd w:val="clear" w:color="auto" w:fill="FEFEFE"/>
        </w:rPr>
        <w:t xml:space="preserve">Националният осигурителен институт обработва и защитава личните Ви данни. съобразно изискванията на Регламент (ЕС) 2016/679 на Европейския парламент и на Съвета от 27 април 2016 г. и на Закона за защита на личните данни (ЗЗЛД). Повече информация може да намерите на интернет адрес: </w:t>
      </w:r>
      <w:proofErr w:type="spellStart"/>
      <w:r w:rsidRPr="00D740B3">
        <w:rPr>
          <w:bCs/>
          <w:i/>
          <w:sz w:val="22"/>
          <w:szCs w:val="22"/>
          <w:shd w:val="clear" w:color="auto" w:fill="FEFEFE"/>
        </w:rPr>
        <w:t>www</w:t>
      </w:r>
      <w:proofErr w:type="spellEnd"/>
      <w:r w:rsidRPr="00D740B3">
        <w:rPr>
          <w:bCs/>
          <w:i/>
          <w:sz w:val="22"/>
          <w:szCs w:val="22"/>
          <w:shd w:val="clear" w:color="auto" w:fill="FEFEFE"/>
        </w:rPr>
        <w:t>.</w:t>
      </w:r>
      <w:proofErr w:type="spellStart"/>
      <w:r w:rsidRPr="00D740B3">
        <w:rPr>
          <w:bCs/>
          <w:i/>
          <w:sz w:val="22"/>
          <w:szCs w:val="22"/>
          <w:shd w:val="clear" w:color="auto" w:fill="FEFEFE"/>
        </w:rPr>
        <w:t>noi</w:t>
      </w:r>
      <w:proofErr w:type="spellEnd"/>
      <w:r w:rsidRPr="00D740B3">
        <w:rPr>
          <w:bCs/>
          <w:i/>
          <w:sz w:val="22"/>
          <w:szCs w:val="22"/>
          <w:shd w:val="clear" w:color="auto" w:fill="FEFEFE"/>
        </w:rPr>
        <w:t>.</w:t>
      </w:r>
      <w:proofErr w:type="spellStart"/>
      <w:r w:rsidRPr="00D740B3">
        <w:rPr>
          <w:bCs/>
          <w:i/>
          <w:sz w:val="22"/>
          <w:szCs w:val="22"/>
          <w:shd w:val="clear" w:color="auto" w:fill="FEFEFE"/>
        </w:rPr>
        <w:t>bg</w:t>
      </w:r>
      <w:proofErr w:type="spellEnd"/>
      <w:r w:rsidRPr="00D740B3">
        <w:rPr>
          <w:bCs/>
          <w:i/>
          <w:sz w:val="22"/>
          <w:szCs w:val="22"/>
          <w:shd w:val="clear" w:color="auto" w:fill="FEFEFE"/>
        </w:rPr>
        <w:t>.“</w:t>
      </w:r>
    </w:p>
    <w:p w:rsidR="00E8371D" w:rsidRPr="00612E60" w:rsidRDefault="00E8371D" w:rsidP="00E8371D">
      <w:pPr>
        <w:pStyle w:val="BodyText"/>
        <w:rPr>
          <w:bCs/>
          <w:shd w:val="clear" w:color="auto" w:fill="FEFEFE"/>
        </w:rPr>
      </w:pPr>
    </w:p>
    <w:p w:rsidR="00302F89" w:rsidRPr="00612E60" w:rsidRDefault="008B56D9" w:rsidP="008B56D9">
      <w:pPr>
        <w:pStyle w:val="BodyText"/>
        <w:ind w:left="709"/>
        <w:rPr>
          <w:bCs/>
          <w:shd w:val="clear" w:color="auto" w:fill="FEFEFE"/>
        </w:rPr>
      </w:pPr>
      <w:r w:rsidRPr="008B56D9">
        <w:rPr>
          <w:b/>
          <w:bCs/>
          <w:shd w:val="clear" w:color="auto" w:fill="FEFEFE"/>
        </w:rPr>
        <w:t>§ 31.</w:t>
      </w:r>
      <w:r>
        <w:rPr>
          <w:bCs/>
          <w:shd w:val="clear" w:color="auto" w:fill="FEFEFE"/>
        </w:rPr>
        <w:t xml:space="preserve"> </w:t>
      </w:r>
      <w:r w:rsidR="00302F89" w:rsidRPr="00612E60">
        <w:rPr>
          <w:bCs/>
          <w:shd w:val="clear" w:color="auto" w:fill="FEFEFE"/>
        </w:rPr>
        <w:t>Приложение № 17</w:t>
      </w:r>
      <w:r w:rsidR="00B10B00">
        <w:rPr>
          <w:bCs/>
          <w:shd w:val="clear" w:color="auto" w:fill="FEFEFE"/>
        </w:rPr>
        <w:t xml:space="preserve"> към чл. 26</w:t>
      </w:r>
      <w:r w:rsidR="00302F89" w:rsidRPr="00612E60">
        <w:rPr>
          <w:bCs/>
          <w:shd w:val="clear" w:color="auto" w:fill="FEFEFE"/>
        </w:rPr>
        <w:t xml:space="preserve"> се изменя така:</w:t>
      </w:r>
    </w:p>
    <w:p w:rsidR="00E8371D" w:rsidRDefault="00E8371D" w:rsidP="00E8371D">
      <w:pPr>
        <w:pStyle w:val="BodyText"/>
        <w:rPr>
          <w:bCs/>
          <w:shd w:val="clear" w:color="auto" w:fill="FEFEFE"/>
        </w:rPr>
      </w:pPr>
    </w:p>
    <w:p w:rsidR="00CB5337" w:rsidRPr="00085B47" w:rsidRDefault="00CB5337" w:rsidP="00CB5337">
      <w:pPr>
        <w:pStyle w:val="BodyText"/>
        <w:ind w:firstLine="4678"/>
        <w:rPr>
          <w:bCs/>
          <w:i/>
          <w:shd w:val="clear" w:color="auto" w:fill="FEFEFE"/>
        </w:rPr>
      </w:pPr>
      <w:r>
        <w:rPr>
          <w:bCs/>
          <w:i/>
          <w:shd w:val="clear" w:color="auto" w:fill="FEFEFE"/>
        </w:rPr>
        <w:t>„</w:t>
      </w:r>
      <w:r w:rsidRPr="00085B47">
        <w:rPr>
          <w:bCs/>
          <w:i/>
          <w:shd w:val="clear" w:color="auto" w:fill="FEFEFE"/>
        </w:rPr>
        <w:t>Приложение № 1</w:t>
      </w:r>
      <w:r>
        <w:rPr>
          <w:bCs/>
          <w:i/>
          <w:shd w:val="clear" w:color="auto" w:fill="FEFEFE"/>
        </w:rPr>
        <w:t>7 към чл. 26</w:t>
      </w:r>
    </w:p>
    <w:p w:rsidR="00CB5337" w:rsidRPr="00612E60" w:rsidRDefault="00CB5337" w:rsidP="00CB5337">
      <w:pPr>
        <w:pStyle w:val="BodyText"/>
        <w:ind w:firstLine="4678"/>
        <w:rPr>
          <w:bCs/>
          <w:shd w:val="clear" w:color="auto" w:fill="FEFEFE"/>
        </w:rPr>
      </w:pPr>
    </w:p>
    <w:p w:rsidR="00BC27E2" w:rsidRPr="00612E60" w:rsidRDefault="00BC27E2" w:rsidP="00BC27E2">
      <w:pPr>
        <w:keepNext/>
        <w:suppressAutoHyphens/>
        <w:spacing w:line="240" w:lineRule="atLeast"/>
        <w:ind w:left="3686"/>
        <w:outlineLvl w:val="6"/>
        <w:rPr>
          <w:b/>
          <w:sz w:val="22"/>
          <w:szCs w:val="22"/>
          <w:lang w:val="bg-BG" w:eastAsia="zh-CN"/>
        </w:rPr>
      </w:pPr>
      <w:r w:rsidRPr="00612E60">
        <w:rPr>
          <w:b/>
          <w:sz w:val="22"/>
          <w:szCs w:val="22"/>
          <w:lang w:val="bg-BG" w:eastAsia="zh-CN"/>
        </w:rPr>
        <w:t>ДО</w:t>
      </w:r>
    </w:p>
    <w:p w:rsidR="00BC27E2" w:rsidRPr="00612E60" w:rsidRDefault="00BC27E2" w:rsidP="00BC27E2">
      <w:pPr>
        <w:keepNext/>
        <w:suppressAutoHyphens/>
        <w:spacing w:line="240" w:lineRule="atLeast"/>
        <w:ind w:left="3686"/>
        <w:outlineLvl w:val="6"/>
        <w:rPr>
          <w:b/>
          <w:sz w:val="22"/>
          <w:szCs w:val="22"/>
          <w:lang w:val="bg-BG" w:eastAsia="zh-CN"/>
        </w:rPr>
      </w:pPr>
      <w:r w:rsidRPr="00612E60">
        <w:rPr>
          <w:b/>
          <w:sz w:val="22"/>
          <w:szCs w:val="22"/>
          <w:lang w:val="bg-BG" w:eastAsia="zh-CN"/>
        </w:rPr>
        <w:t>ДИРЕКТОРА</w:t>
      </w:r>
    </w:p>
    <w:p w:rsidR="00BC27E2" w:rsidRPr="00612E60" w:rsidRDefault="00BC27E2" w:rsidP="00BC27E2">
      <w:pPr>
        <w:keepNext/>
        <w:suppressAutoHyphens/>
        <w:spacing w:line="240" w:lineRule="atLeast"/>
        <w:ind w:left="3686"/>
        <w:outlineLvl w:val="6"/>
        <w:rPr>
          <w:b/>
          <w:sz w:val="22"/>
          <w:szCs w:val="22"/>
          <w:lang w:val="bg-BG" w:eastAsia="zh-CN"/>
        </w:rPr>
      </w:pPr>
      <w:r w:rsidRPr="00612E60">
        <w:rPr>
          <w:b/>
          <w:sz w:val="22"/>
          <w:szCs w:val="22"/>
          <w:lang w:val="bg-BG" w:eastAsia="zh-CN"/>
        </w:rPr>
        <w:t>НА ТЕРИТОРИАЛНОТО ПОДЕЛЕНИЕ</w:t>
      </w:r>
    </w:p>
    <w:p w:rsidR="00BC27E2" w:rsidRPr="00612E60" w:rsidRDefault="00BC27E2" w:rsidP="00BC27E2">
      <w:pPr>
        <w:keepNext/>
        <w:suppressAutoHyphens/>
        <w:spacing w:line="240" w:lineRule="atLeast"/>
        <w:ind w:left="3686"/>
        <w:outlineLvl w:val="6"/>
        <w:rPr>
          <w:b/>
          <w:sz w:val="22"/>
          <w:szCs w:val="22"/>
          <w:lang w:val="bg-BG" w:eastAsia="zh-CN"/>
        </w:rPr>
      </w:pPr>
      <w:r w:rsidRPr="00612E60">
        <w:rPr>
          <w:b/>
          <w:sz w:val="22"/>
          <w:szCs w:val="22"/>
          <w:lang w:val="bg-BG" w:eastAsia="zh-CN"/>
        </w:rPr>
        <w:t>НА НАЦИОНАЛНИЯ ОСИГУРИТЕЛЕН</w:t>
      </w:r>
    </w:p>
    <w:p w:rsidR="00BC27E2" w:rsidRPr="00612E60" w:rsidRDefault="00BC27E2" w:rsidP="00BC27E2">
      <w:pPr>
        <w:keepNext/>
        <w:suppressAutoHyphens/>
        <w:spacing w:line="240" w:lineRule="atLeast"/>
        <w:ind w:left="3686"/>
        <w:outlineLvl w:val="6"/>
        <w:rPr>
          <w:b/>
          <w:sz w:val="22"/>
          <w:szCs w:val="22"/>
          <w:lang w:val="bg-BG" w:eastAsia="zh-CN"/>
        </w:rPr>
      </w:pPr>
      <w:r w:rsidRPr="00612E60">
        <w:rPr>
          <w:b/>
          <w:sz w:val="22"/>
          <w:szCs w:val="22"/>
          <w:lang w:val="bg-BG" w:eastAsia="zh-CN"/>
        </w:rPr>
        <w:t>ИНСТИТУТ</w:t>
      </w:r>
    </w:p>
    <w:p w:rsidR="00BC27E2" w:rsidRPr="00612E60" w:rsidRDefault="00BC27E2" w:rsidP="00BC27E2">
      <w:pPr>
        <w:keepNext/>
        <w:suppressAutoHyphens/>
        <w:spacing w:line="240" w:lineRule="atLeast"/>
        <w:ind w:left="3686"/>
        <w:outlineLvl w:val="6"/>
        <w:rPr>
          <w:b/>
          <w:sz w:val="22"/>
          <w:szCs w:val="22"/>
          <w:lang w:val="bg-BG" w:eastAsia="zh-CN"/>
        </w:rPr>
      </w:pPr>
      <w:r w:rsidRPr="00612E60">
        <w:rPr>
          <w:b/>
          <w:sz w:val="22"/>
          <w:szCs w:val="22"/>
          <w:lang w:val="bg-BG" w:eastAsia="zh-CN"/>
        </w:rPr>
        <w:t>ГР. ……………………………</w:t>
      </w:r>
    </w:p>
    <w:p w:rsidR="00BC27E2" w:rsidRPr="00612E60" w:rsidRDefault="00BC27E2" w:rsidP="00BC27E2">
      <w:pPr>
        <w:pStyle w:val="BodyTextIndent"/>
        <w:rPr>
          <w:bCs/>
          <w:lang w:val="bg-BG"/>
        </w:rPr>
      </w:pPr>
    </w:p>
    <w:p w:rsidR="00BC27E2" w:rsidRPr="00612E60" w:rsidRDefault="00BC27E2" w:rsidP="00BC27E2">
      <w:pPr>
        <w:suppressAutoHyphens/>
        <w:jc w:val="center"/>
        <w:rPr>
          <w:b/>
          <w:sz w:val="22"/>
          <w:szCs w:val="22"/>
          <w:lang w:val="bg-BG"/>
        </w:rPr>
      </w:pPr>
      <w:r w:rsidRPr="00612E60">
        <w:rPr>
          <w:b/>
          <w:sz w:val="22"/>
          <w:szCs w:val="22"/>
          <w:lang w:val="bg-BG"/>
        </w:rPr>
        <w:t>ЗАЯВЛЕНИЕ-ДЕКЛАРАЦИЯ</w:t>
      </w:r>
    </w:p>
    <w:p w:rsidR="00BC27E2" w:rsidRPr="00612E60" w:rsidRDefault="00BC27E2" w:rsidP="00BC27E2">
      <w:pPr>
        <w:suppressAutoHyphens/>
        <w:jc w:val="center"/>
        <w:rPr>
          <w:b/>
          <w:sz w:val="22"/>
          <w:szCs w:val="22"/>
          <w:lang w:val="bg-BG"/>
        </w:rPr>
      </w:pPr>
      <w:r w:rsidRPr="00612E60">
        <w:rPr>
          <w:b/>
          <w:sz w:val="22"/>
          <w:szCs w:val="22"/>
          <w:lang w:val="bg-BG"/>
        </w:rPr>
        <w:t>за изплащане на парична помощ при смърт на осигурено лице</w:t>
      </w:r>
    </w:p>
    <w:p w:rsidR="00BC27E2" w:rsidRPr="00612E60" w:rsidRDefault="00BC27E2" w:rsidP="00BC27E2">
      <w:pPr>
        <w:suppressAutoHyphens/>
        <w:jc w:val="center"/>
        <w:rPr>
          <w:b/>
          <w:sz w:val="22"/>
          <w:szCs w:val="22"/>
          <w:lang w:val="bg-BG"/>
        </w:rPr>
      </w:pPr>
      <w:r w:rsidRPr="00612E60">
        <w:rPr>
          <w:b/>
          <w:sz w:val="22"/>
          <w:szCs w:val="22"/>
          <w:lang w:val="bg-BG"/>
        </w:rPr>
        <w:t>по чл. 11, ал. 2, чл. 12, ал. 2 или чл. 13, ал. 2 КСО</w:t>
      </w:r>
    </w:p>
    <w:p w:rsidR="00BC27E2" w:rsidRPr="00612E60" w:rsidRDefault="00BC27E2" w:rsidP="00BC27E2">
      <w:pPr>
        <w:jc w:val="center"/>
        <w:rPr>
          <w:b/>
          <w:sz w:val="12"/>
          <w:lang w:val="bg-BG"/>
        </w:rPr>
      </w:pPr>
    </w:p>
    <w:p w:rsidR="00BC27E2" w:rsidRPr="00612E60" w:rsidRDefault="00BC27E2" w:rsidP="00BC27E2">
      <w:pPr>
        <w:jc w:val="center"/>
        <w:rPr>
          <w:b/>
          <w:sz w:val="12"/>
          <w:lang w:val="bg-BG"/>
        </w:rPr>
      </w:pPr>
    </w:p>
    <w:p w:rsidR="00BC27E2" w:rsidRPr="00612E60" w:rsidRDefault="00BC27E2" w:rsidP="00BC27E2">
      <w:pPr>
        <w:pStyle w:val="Heading1"/>
        <w:tabs>
          <w:tab w:val="left" w:pos="8505"/>
        </w:tabs>
        <w:spacing w:before="0"/>
        <w:ind w:right="-1" w:firstLine="0"/>
        <w:jc w:val="left"/>
        <w:rPr>
          <w:b w:val="0"/>
          <w:bCs w:val="0"/>
          <w:sz w:val="22"/>
        </w:rPr>
      </w:pPr>
      <w:r w:rsidRPr="00612E60">
        <w:rPr>
          <w:b w:val="0"/>
          <w:bCs w:val="0"/>
          <w:sz w:val="22"/>
        </w:rPr>
        <w:t>от ...........................................................................................................................................................………</w:t>
      </w:r>
    </w:p>
    <w:p w:rsidR="00BC27E2" w:rsidRPr="00612E60" w:rsidRDefault="00BC27E2" w:rsidP="00BC27E2">
      <w:pPr>
        <w:jc w:val="center"/>
        <w:rPr>
          <w:i/>
          <w:iCs/>
          <w:sz w:val="16"/>
          <w:lang w:val="bg-BG"/>
        </w:rPr>
      </w:pPr>
      <w:r w:rsidRPr="00612E60">
        <w:rPr>
          <w:i/>
          <w:iCs/>
          <w:sz w:val="16"/>
          <w:lang w:val="bg-BG"/>
        </w:rPr>
        <w:t>(име, презиме и фамилия на лицето</w:t>
      </w:r>
      <w:r w:rsidR="008D1771">
        <w:rPr>
          <w:i/>
          <w:iCs/>
          <w:sz w:val="16"/>
          <w:lang w:val="bg-BG"/>
        </w:rPr>
        <w:t>/законния представител на малолетно дете</w:t>
      </w:r>
      <w:r w:rsidRPr="00612E60">
        <w:rPr>
          <w:i/>
          <w:iCs/>
          <w:sz w:val="16"/>
          <w:lang w:val="bg-BG"/>
        </w:rPr>
        <w:t>)</w:t>
      </w:r>
    </w:p>
    <w:p w:rsidR="00BC27E2" w:rsidRPr="00612E60" w:rsidRDefault="00BC27E2" w:rsidP="00BC27E2">
      <w:pPr>
        <w:pStyle w:val="Heading1"/>
        <w:tabs>
          <w:tab w:val="left" w:pos="8505"/>
        </w:tabs>
        <w:spacing w:before="0"/>
        <w:ind w:right="-1" w:firstLine="0"/>
        <w:jc w:val="left"/>
        <w:rPr>
          <w:b w:val="0"/>
          <w:bCs w:val="0"/>
          <w:color w:val="auto"/>
          <w:sz w:val="22"/>
        </w:rPr>
      </w:pPr>
      <w:r w:rsidRPr="00612E60">
        <w:rPr>
          <w:b w:val="0"/>
          <w:bCs w:val="0"/>
          <w:color w:val="auto"/>
          <w:sz w:val="22"/>
        </w:rPr>
        <w:t>ЕГН/ЛН/ЛНЧ/Служебен номер ....................................................................................................................</w:t>
      </w:r>
    </w:p>
    <w:p w:rsidR="00BC27E2" w:rsidRPr="00612E60" w:rsidRDefault="00BC27E2" w:rsidP="00BC27E2">
      <w:pPr>
        <w:pStyle w:val="Heading1"/>
        <w:tabs>
          <w:tab w:val="left" w:pos="8505"/>
        </w:tabs>
        <w:spacing w:before="0"/>
        <w:ind w:right="-1" w:firstLine="0"/>
        <w:jc w:val="left"/>
        <w:rPr>
          <w:b w:val="0"/>
          <w:bCs w:val="0"/>
          <w:color w:val="auto"/>
          <w:sz w:val="22"/>
        </w:rPr>
      </w:pPr>
      <w:r w:rsidRPr="00612E60">
        <w:rPr>
          <w:b w:val="0"/>
          <w:bCs w:val="0"/>
          <w:color w:val="auto"/>
          <w:sz w:val="22"/>
        </w:rPr>
        <w:t>адрес за кореспонденция .....................................................................................................................………</w:t>
      </w:r>
    </w:p>
    <w:p w:rsidR="00BC27E2" w:rsidRPr="00612E60" w:rsidRDefault="00BC27E2" w:rsidP="00BC27E2">
      <w:pPr>
        <w:pStyle w:val="Heading1"/>
        <w:tabs>
          <w:tab w:val="left" w:pos="8505"/>
        </w:tabs>
        <w:spacing w:before="0"/>
        <w:ind w:right="-1" w:firstLine="0"/>
        <w:jc w:val="left"/>
        <w:rPr>
          <w:b w:val="0"/>
          <w:bCs w:val="0"/>
          <w:color w:val="auto"/>
          <w:sz w:val="22"/>
        </w:rPr>
      </w:pPr>
      <w:r w:rsidRPr="00612E60">
        <w:rPr>
          <w:b w:val="0"/>
          <w:bCs w:val="0"/>
          <w:color w:val="auto"/>
          <w:sz w:val="22"/>
        </w:rPr>
        <w:t>.................................................................................................................................................................………</w:t>
      </w:r>
    </w:p>
    <w:p w:rsidR="00BC27E2" w:rsidRPr="00612E60" w:rsidRDefault="00BC27E2" w:rsidP="00BC27E2">
      <w:pPr>
        <w:pStyle w:val="Heading1"/>
        <w:tabs>
          <w:tab w:val="left" w:pos="8505"/>
        </w:tabs>
        <w:spacing w:before="0"/>
        <w:ind w:right="-1" w:firstLine="0"/>
        <w:rPr>
          <w:b w:val="0"/>
          <w:bCs w:val="0"/>
          <w:i/>
          <w:iCs/>
          <w:color w:val="auto"/>
          <w:sz w:val="16"/>
        </w:rPr>
      </w:pPr>
      <w:r w:rsidRPr="00612E60">
        <w:rPr>
          <w:b w:val="0"/>
          <w:bCs w:val="0"/>
          <w:i/>
          <w:iCs/>
          <w:sz w:val="16"/>
        </w:rPr>
        <w:t>(</w:t>
      </w:r>
      <w:r w:rsidRPr="00612E60">
        <w:rPr>
          <w:b w:val="0"/>
          <w:bCs w:val="0"/>
          <w:i/>
          <w:iCs/>
          <w:color w:val="auto"/>
          <w:sz w:val="16"/>
        </w:rPr>
        <w:t>град/село, ПК, община, област, улица, №, ж.к., бл., ет., ап.)</w:t>
      </w:r>
    </w:p>
    <w:p w:rsidR="00BC27E2" w:rsidRPr="00612E60" w:rsidRDefault="00BC27E2" w:rsidP="00BC27E2">
      <w:pPr>
        <w:rPr>
          <w:sz w:val="22"/>
          <w:lang w:val="bg-BG"/>
        </w:rPr>
      </w:pPr>
      <w:r w:rsidRPr="00612E60">
        <w:rPr>
          <w:sz w:val="22"/>
          <w:lang w:val="bg-BG"/>
        </w:rPr>
        <w:t>телефон ................................... мобилен телефон ......................................................................................</w:t>
      </w:r>
    </w:p>
    <w:p w:rsidR="00BC27E2" w:rsidRPr="00612E60" w:rsidRDefault="00BC27E2" w:rsidP="00BC27E2">
      <w:pPr>
        <w:rPr>
          <w:sz w:val="22"/>
          <w:lang w:val="bg-BG"/>
        </w:rPr>
      </w:pPr>
      <w:r w:rsidRPr="00612E60">
        <w:rPr>
          <w:sz w:val="22"/>
          <w:lang w:val="bg-BG"/>
        </w:rPr>
        <w:t>електронен адрес....................</w:t>
      </w:r>
      <w:r w:rsidR="00EF6159" w:rsidRPr="00612E60">
        <w:rPr>
          <w:sz w:val="22"/>
          <w:lang w:val="bg-BG"/>
        </w:rPr>
        <w:t>.......</w:t>
      </w:r>
      <w:r w:rsidRPr="00612E60">
        <w:rPr>
          <w:sz w:val="22"/>
          <w:lang w:val="bg-BG"/>
        </w:rPr>
        <w:t>................................................................................................................</w:t>
      </w:r>
    </w:p>
    <w:p w:rsidR="00EF6159" w:rsidRPr="00612E60" w:rsidRDefault="00EF6159" w:rsidP="00BC27E2">
      <w:pPr>
        <w:rPr>
          <w:sz w:val="22"/>
          <w:lang w:val="bg-BG"/>
        </w:rPr>
      </w:pPr>
    </w:p>
    <w:p w:rsidR="00EF6159" w:rsidRDefault="00EF6159" w:rsidP="00EF6159">
      <w:pPr>
        <w:tabs>
          <w:tab w:val="left" w:pos="8505"/>
        </w:tabs>
        <w:ind w:right="-1"/>
        <w:jc w:val="both"/>
        <w:rPr>
          <w:sz w:val="22"/>
          <w:lang w:val="bg-BG"/>
        </w:rPr>
      </w:pPr>
      <w:r w:rsidRPr="00612E60">
        <w:rPr>
          <w:sz w:val="22"/>
          <w:lang w:val="bg-BG"/>
        </w:rPr>
        <w:t>чрез упълномощено лице</w:t>
      </w:r>
      <w:r w:rsidR="008D1771">
        <w:rPr>
          <w:sz w:val="22"/>
          <w:lang w:val="bg-BG"/>
        </w:rPr>
        <w:t>/</w:t>
      </w:r>
      <w:r w:rsidR="0029484E">
        <w:rPr>
          <w:sz w:val="22"/>
          <w:lang w:val="bg-BG"/>
        </w:rPr>
        <w:t>със съгласието на родител/попечител на непълнолетно дете</w:t>
      </w:r>
      <w:r w:rsidRPr="00612E60">
        <w:rPr>
          <w:sz w:val="22"/>
          <w:lang w:val="bg-BG"/>
        </w:rPr>
        <w:t>:</w:t>
      </w:r>
      <w:r w:rsidR="00A4158A">
        <w:rPr>
          <w:sz w:val="22"/>
          <w:lang w:val="bg-BG"/>
        </w:rPr>
        <w:t xml:space="preserve"> </w:t>
      </w:r>
      <w:r w:rsidRPr="00612E60">
        <w:rPr>
          <w:sz w:val="22"/>
          <w:lang w:val="bg-BG"/>
        </w:rPr>
        <w:t>............................................................................................................</w:t>
      </w:r>
      <w:r w:rsidR="0029484E">
        <w:rPr>
          <w:sz w:val="22"/>
          <w:lang w:val="bg-BG"/>
        </w:rPr>
        <w:t>.......................................</w:t>
      </w:r>
      <w:r w:rsidR="008D1771">
        <w:rPr>
          <w:sz w:val="22"/>
          <w:lang w:val="bg-BG"/>
        </w:rPr>
        <w:t>.........</w:t>
      </w:r>
      <w:r w:rsidR="0029484E">
        <w:rPr>
          <w:sz w:val="22"/>
          <w:lang w:val="bg-BG"/>
        </w:rPr>
        <w:t>...</w:t>
      </w:r>
    </w:p>
    <w:p w:rsidR="0029484E" w:rsidRPr="00612E60" w:rsidRDefault="0029484E" w:rsidP="0029484E">
      <w:pPr>
        <w:jc w:val="center"/>
        <w:rPr>
          <w:i/>
          <w:iCs/>
          <w:sz w:val="16"/>
          <w:lang w:val="bg-BG"/>
        </w:rPr>
      </w:pPr>
      <w:r w:rsidRPr="00612E60">
        <w:rPr>
          <w:i/>
          <w:iCs/>
          <w:sz w:val="16"/>
          <w:lang w:val="bg-BG"/>
        </w:rPr>
        <w:t>(име, презиме и фамилия на лицето)</w:t>
      </w:r>
    </w:p>
    <w:p w:rsidR="0029484E" w:rsidRPr="00612E60" w:rsidRDefault="0029484E" w:rsidP="00EF6159">
      <w:pPr>
        <w:tabs>
          <w:tab w:val="left" w:pos="8505"/>
        </w:tabs>
        <w:ind w:right="-1"/>
        <w:jc w:val="both"/>
        <w:rPr>
          <w:sz w:val="22"/>
          <w:lang w:val="bg-BG"/>
        </w:rPr>
      </w:pPr>
    </w:p>
    <w:p w:rsidR="00EF6159" w:rsidRPr="00612E60" w:rsidRDefault="00EF6159" w:rsidP="00EF6159">
      <w:pPr>
        <w:tabs>
          <w:tab w:val="left" w:pos="8505"/>
        </w:tabs>
        <w:ind w:right="-1"/>
        <w:jc w:val="both"/>
        <w:rPr>
          <w:sz w:val="22"/>
          <w:lang w:val="bg-BG"/>
        </w:rPr>
      </w:pPr>
      <w:r w:rsidRPr="00612E60">
        <w:rPr>
          <w:sz w:val="22"/>
          <w:lang w:val="bg-BG"/>
        </w:rPr>
        <w:t>ЕГН/ЛН, ЛНЧ/Служебен номер ...............................................................................................................</w:t>
      </w:r>
    </w:p>
    <w:p w:rsidR="00EF6159" w:rsidRPr="00612E60" w:rsidRDefault="00EF6159" w:rsidP="00EF6159">
      <w:pPr>
        <w:tabs>
          <w:tab w:val="left" w:pos="8505"/>
        </w:tabs>
        <w:ind w:right="-1"/>
        <w:jc w:val="both"/>
        <w:rPr>
          <w:sz w:val="22"/>
          <w:lang w:val="bg-BG"/>
        </w:rPr>
      </w:pPr>
      <w:r w:rsidRPr="00612E60">
        <w:rPr>
          <w:sz w:val="22"/>
          <w:lang w:val="bg-BG"/>
        </w:rPr>
        <w:t>адрес за кореспонденция ...................................……….................................…......................................</w:t>
      </w:r>
    </w:p>
    <w:p w:rsidR="00EF6159" w:rsidRPr="00612E60" w:rsidRDefault="00EF6159" w:rsidP="00EF6159">
      <w:pPr>
        <w:tabs>
          <w:tab w:val="left" w:pos="8505"/>
        </w:tabs>
        <w:ind w:right="-1"/>
        <w:jc w:val="center"/>
        <w:rPr>
          <w:sz w:val="16"/>
          <w:szCs w:val="16"/>
          <w:lang w:val="bg-BG"/>
        </w:rPr>
      </w:pPr>
      <w:r w:rsidRPr="00612E60">
        <w:rPr>
          <w:sz w:val="16"/>
          <w:szCs w:val="16"/>
          <w:lang w:val="bg-BG"/>
        </w:rPr>
        <w:t>(град/село, ПК, улица, №, ж.к., бл., ет., ап.)</w:t>
      </w:r>
    </w:p>
    <w:p w:rsidR="00EF6159" w:rsidRPr="00612E60" w:rsidRDefault="00EF6159" w:rsidP="00EF6159">
      <w:pPr>
        <w:tabs>
          <w:tab w:val="left" w:pos="8505"/>
        </w:tabs>
        <w:ind w:right="-1"/>
        <w:jc w:val="both"/>
        <w:rPr>
          <w:sz w:val="22"/>
          <w:lang w:val="bg-BG"/>
        </w:rPr>
      </w:pPr>
      <w:r w:rsidRPr="00612E60">
        <w:rPr>
          <w:sz w:val="22"/>
          <w:lang w:val="bg-BG"/>
        </w:rPr>
        <w:t>телефон, мобилен телефон, електронен адрес .........................................................................................</w:t>
      </w:r>
    </w:p>
    <w:p w:rsidR="00EF6159" w:rsidRPr="00612E60" w:rsidRDefault="00EF6159" w:rsidP="00EF6159">
      <w:pPr>
        <w:tabs>
          <w:tab w:val="left" w:pos="8505"/>
        </w:tabs>
        <w:ind w:right="-1"/>
        <w:jc w:val="both"/>
        <w:rPr>
          <w:sz w:val="22"/>
          <w:lang w:val="bg-BG"/>
        </w:rPr>
      </w:pPr>
      <w:r w:rsidRPr="00612E60">
        <w:rPr>
          <w:sz w:val="22"/>
          <w:lang w:val="bg-BG"/>
        </w:rPr>
        <w:t>.................................................................................................................………………..............................</w:t>
      </w:r>
    </w:p>
    <w:p w:rsidR="00EF6159" w:rsidRPr="00612E60" w:rsidRDefault="00EF6159" w:rsidP="00BC27E2">
      <w:pPr>
        <w:rPr>
          <w:sz w:val="22"/>
          <w:lang w:val="bg-BG"/>
        </w:rPr>
      </w:pPr>
    </w:p>
    <w:p w:rsidR="00BC27E2" w:rsidRPr="00612E60" w:rsidRDefault="00BC27E2" w:rsidP="00EF6159">
      <w:pPr>
        <w:spacing w:before="120"/>
        <w:ind w:right="-1" w:firstLine="284"/>
        <w:jc w:val="both"/>
        <w:rPr>
          <w:b/>
          <w:sz w:val="22"/>
          <w:lang w:val="bg-BG"/>
        </w:rPr>
      </w:pPr>
      <w:r w:rsidRPr="00612E60">
        <w:rPr>
          <w:b/>
          <w:sz w:val="22"/>
          <w:lang w:val="bg-BG"/>
        </w:rPr>
        <w:t>ГОСПОДИН (ГОСПОЖО) ДИРЕКТОР,</w:t>
      </w:r>
    </w:p>
    <w:p w:rsidR="00BC27E2" w:rsidRPr="00612E60" w:rsidRDefault="00BC27E2" w:rsidP="00BC27E2">
      <w:pPr>
        <w:pStyle w:val="BodyTextIndent"/>
        <w:rPr>
          <w:sz w:val="22"/>
          <w:lang w:val="bg-BG"/>
        </w:rPr>
      </w:pPr>
    </w:p>
    <w:p w:rsidR="00FC7E90" w:rsidRDefault="00BC27E2" w:rsidP="00EF6159">
      <w:pPr>
        <w:pStyle w:val="BodyTextIndent"/>
        <w:ind w:left="0" w:right="-1" w:firstLine="284"/>
        <w:jc w:val="both"/>
        <w:rPr>
          <w:sz w:val="22"/>
          <w:lang w:val="bg-BG"/>
        </w:rPr>
      </w:pPr>
      <w:r w:rsidRPr="00612E60">
        <w:rPr>
          <w:sz w:val="22"/>
          <w:lang w:val="bg-BG"/>
        </w:rPr>
        <w:t>Моля, в качеството ми на</w:t>
      </w:r>
      <w:r w:rsidR="00FC7E90">
        <w:rPr>
          <w:sz w:val="22"/>
          <w:lang w:val="bg-BG"/>
        </w:rPr>
        <w:t>:</w:t>
      </w:r>
    </w:p>
    <w:p w:rsidR="00BC27E2" w:rsidRPr="00612E60" w:rsidRDefault="00BC27E2" w:rsidP="00FC7E90">
      <w:pPr>
        <w:pStyle w:val="BodyTextIndent"/>
        <w:numPr>
          <w:ilvl w:val="0"/>
          <w:numId w:val="34"/>
        </w:numPr>
        <w:ind w:right="-1"/>
        <w:jc w:val="both"/>
        <w:rPr>
          <w:sz w:val="22"/>
          <w:lang w:val="bg-BG"/>
        </w:rPr>
      </w:pPr>
      <w:r w:rsidRPr="00612E60">
        <w:rPr>
          <w:sz w:val="22"/>
          <w:lang w:val="bg-BG"/>
        </w:rPr>
        <w:lastRenderedPageBreak/>
        <w:t xml:space="preserve"> .........................................................................</w:t>
      </w:r>
    </w:p>
    <w:p w:rsidR="00BC27E2" w:rsidRPr="00612E60" w:rsidRDefault="00BC27E2" w:rsidP="002B783F">
      <w:pPr>
        <w:pStyle w:val="BodyTextIndent"/>
        <w:ind w:firstLine="1702"/>
        <w:rPr>
          <w:i/>
          <w:iCs/>
          <w:sz w:val="16"/>
          <w:lang w:val="bg-BG"/>
        </w:rPr>
      </w:pPr>
      <w:r w:rsidRPr="00612E60">
        <w:rPr>
          <w:i/>
          <w:iCs/>
          <w:sz w:val="16"/>
          <w:lang w:val="bg-BG"/>
        </w:rPr>
        <w:t xml:space="preserve"> (съпруг/съпруга/дете/родител</w:t>
      </w:r>
      <w:r w:rsidR="002B783F">
        <w:rPr>
          <w:i/>
          <w:iCs/>
          <w:sz w:val="16"/>
          <w:lang w:val="bg-BG"/>
        </w:rPr>
        <w:t xml:space="preserve"> на починалото лице</w:t>
      </w:r>
      <w:r w:rsidR="00EF6159" w:rsidRPr="00612E60">
        <w:rPr>
          <w:i/>
          <w:iCs/>
          <w:sz w:val="16"/>
          <w:lang w:val="bg-BG"/>
        </w:rPr>
        <w:t>)</w:t>
      </w:r>
    </w:p>
    <w:p w:rsidR="00A4158A" w:rsidRDefault="00BC27E2" w:rsidP="00BC27E2">
      <w:pPr>
        <w:rPr>
          <w:sz w:val="22"/>
          <w:lang w:val="bg-BG"/>
        </w:rPr>
      </w:pPr>
      <w:r w:rsidRPr="00612E60">
        <w:rPr>
          <w:sz w:val="22"/>
          <w:lang w:val="bg-BG"/>
        </w:rPr>
        <w:t>на ...................................................</w:t>
      </w:r>
      <w:r w:rsidR="00A4158A">
        <w:rPr>
          <w:sz w:val="22"/>
          <w:lang w:val="bg-BG"/>
        </w:rPr>
        <w:t>………………………………………………………………………...,</w:t>
      </w:r>
    </w:p>
    <w:p w:rsidR="00A4158A" w:rsidRDefault="00A4158A" w:rsidP="00A4158A">
      <w:pPr>
        <w:ind w:firstLine="2410"/>
        <w:rPr>
          <w:i/>
          <w:iCs/>
          <w:sz w:val="16"/>
          <w:lang w:val="bg-BG"/>
        </w:rPr>
      </w:pPr>
      <w:r w:rsidRPr="00612E60">
        <w:rPr>
          <w:i/>
          <w:iCs/>
          <w:sz w:val="16"/>
          <w:lang w:val="bg-BG"/>
        </w:rPr>
        <w:t>(име, презиме и фамилия на починалото лице)</w:t>
      </w:r>
    </w:p>
    <w:p w:rsidR="00BC27E2" w:rsidRPr="00612E60" w:rsidRDefault="00BC27E2" w:rsidP="00BC27E2">
      <w:pPr>
        <w:rPr>
          <w:sz w:val="22"/>
          <w:lang w:val="bg-BG"/>
        </w:rPr>
      </w:pPr>
      <w:r w:rsidRPr="00612E60">
        <w:rPr>
          <w:sz w:val="22"/>
          <w:lang w:val="bg-BG"/>
        </w:rPr>
        <w:t>ЕГН/ЛН/ЛНЧ/Служебен номер .........</w:t>
      </w:r>
      <w:r w:rsidR="00FF254B" w:rsidRPr="00612E60">
        <w:rPr>
          <w:sz w:val="22"/>
          <w:lang w:val="bg-BG"/>
        </w:rPr>
        <w:t>....</w:t>
      </w:r>
      <w:r w:rsidRPr="00612E60">
        <w:rPr>
          <w:sz w:val="22"/>
          <w:lang w:val="bg-BG"/>
        </w:rPr>
        <w:t>.</w:t>
      </w:r>
      <w:r w:rsidR="00A4158A">
        <w:rPr>
          <w:sz w:val="22"/>
          <w:lang w:val="bg-BG"/>
        </w:rPr>
        <w:t>...........................</w:t>
      </w:r>
      <w:r w:rsidRPr="00612E60">
        <w:rPr>
          <w:sz w:val="22"/>
          <w:lang w:val="bg-BG"/>
        </w:rPr>
        <w:t>......,</w:t>
      </w:r>
    </w:p>
    <w:p w:rsidR="00BC27E2" w:rsidRPr="00612E60" w:rsidRDefault="00BC27E2" w:rsidP="00FF254B">
      <w:pPr>
        <w:ind w:firstLine="567"/>
        <w:rPr>
          <w:i/>
          <w:iCs/>
          <w:sz w:val="16"/>
          <w:lang w:val="bg-BG"/>
        </w:rPr>
      </w:pPr>
      <w:r w:rsidRPr="00612E60">
        <w:rPr>
          <w:i/>
          <w:iCs/>
          <w:sz w:val="16"/>
          <w:lang w:val="bg-BG"/>
        </w:rPr>
        <w:t xml:space="preserve"> </w:t>
      </w:r>
    </w:p>
    <w:p w:rsidR="00BC27E2" w:rsidRPr="00612E60" w:rsidRDefault="00BC27E2" w:rsidP="00BC27E2">
      <w:pPr>
        <w:rPr>
          <w:sz w:val="22"/>
          <w:lang w:val="bg-BG"/>
        </w:rPr>
      </w:pPr>
      <w:r w:rsidRPr="00612E60">
        <w:rPr>
          <w:sz w:val="22"/>
          <w:lang w:val="bg-BG"/>
        </w:rPr>
        <w:t>починал на .............................. 20.... г., вследствие на ...............................................................................,</w:t>
      </w:r>
    </w:p>
    <w:p w:rsidR="00BC27E2" w:rsidRPr="00612E60" w:rsidRDefault="00BC27E2" w:rsidP="00FF254B">
      <w:pPr>
        <w:ind w:firstLine="4678"/>
        <w:rPr>
          <w:i/>
          <w:iCs/>
          <w:sz w:val="16"/>
          <w:lang w:val="bg-BG"/>
        </w:rPr>
      </w:pPr>
      <w:r w:rsidRPr="00612E60">
        <w:rPr>
          <w:i/>
          <w:iCs/>
          <w:sz w:val="16"/>
          <w:lang w:val="bg-BG"/>
        </w:rPr>
        <w:t xml:space="preserve"> (общо заболяване, трудова злополука или  професионална болест)</w:t>
      </w:r>
    </w:p>
    <w:p w:rsidR="00BC27E2" w:rsidRPr="00612E60" w:rsidRDefault="00BC27E2" w:rsidP="00BC27E2">
      <w:pPr>
        <w:rPr>
          <w:sz w:val="22"/>
          <w:lang w:val="bg-BG"/>
        </w:rPr>
      </w:pPr>
      <w:r w:rsidRPr="00612E60">
        <w:rPr>
          <w:sz w:val="22"/>
          <w:lang w:val="bg-BG"/>
        </w:rPr>
        <w:t xml:space="preserve">осигурен при осигурител/като </w:t>
      </w:r>
      <w:proofErr w:type="spellStart"/>
      <w:r w:rsidRPr="00612E60">
        <w:rPr>
          <w:sz w:val="22"/>
          <w:lang w:val="bg-BG"/>
        </w:rPr>
        <w:t>самоосигуряващо</w:t>
      </w:r>
      <w:proofErr w:type="spellEnd"/>
      <w:r w:rsidRPr="00612E60">
        <w:rPr>
          <w:sz w:val="22"/>
          <w:lang w:val="bg-BG"/>
        </w:rPr>
        <w:t xml:space="preserve"> се лице ........................................................................ </w:t>
      </w:r>
    </w:p>
    <w:p w:rsidR="00BC27E2" w:rsidRPr="00612E60" w:rsidRDefault="00BC27E2" w:rsidP="00BC27E2">
      <w:pPr>
        <w:jc w:val="center"/>
        <w:rPr>
          <w:i/>
          <w:iCs/>
          <w:sz w:val="16"/>
          <w:lang w:val="bg-BG"/>
        </w:rPr>
      </w:pPr>
      <w:r w:rsidRPr="00612E60">
        <w:rPr>
          <w:i/>
          <w:iCs/>
          <w:sz w:val="16"/>
          <w:lang w:val="bg-BG"/>
        </w:rPr>
        <w:t xml:space="preserve">                                                                                 (наименование на осигурителя/посочване на дейността като </w:t>
      </w:r>
      <w:proofErr w:type="spellStart"/>
      <w:r w:rsidRPr="00612E60">
        <w:rPr>
          <w:i/>
          <w:iCs/>
          <w:sz w:val="16"/>
          <w:lang w:val="bg-BG"/>
        </w:rPr>
        <w:t>самоосигуряващо</w:t>
      </w:r>
      <w:proofErr w:type="spellEnd"/>
      <w:r w:rsidRPr="00612E60">
        <w:rPr>
          <w:i/>
          <w:iCs/>
          <w:sz w:val="16"/>
          <w:lang w:val="bg-BG"/>
        </w:rPr>
        <w:t xml:space="preserve"> се лице)</w:t>
      </w:r>
    </w:p>
    <w:p w:rsidR="00FC7E90" w:rsidRDefault="00FC7E90" w:rsidP="00FC7E90">
      <w:pPr>
        <w:numPr>
          <w:ilvl w:val="0"/>
          <w:numId w:val="34"/>
        </w:numPr>
        <w:rPr>
          <w:sz w:val="22"/>
          <w:lang w:val="bg-BG"/>
        </w:rPr>
      </w:pPr>
      <w:r>
        <w:rPr>
          <w:sz w:val="22"/>
          <w:lang w:val="bg-BG"/>
        </w:rPr>
        <w:t>Законен представител  на</w:t>
      </w:r>
      <w:r w:rsidR="00A8391C">
        <w:rPr>
          <w:sz w:val="22"/>
          <w:lang w:val="bg-BG"/>
        </w:rPr>
        <w:t xml:space="preserve"> малолетното дете</w:t>
      </w:r>
      <w:r>
        <w:rPr>
          <w:sz w:val="22"/>
          <w:lang w:val="bg-BG"/>
        </w:rPr>
        <w:t>:</w:t>
      </w:r>
    </w:p>
    <w:p w:rsidR="00A4158A" w:rsidRDefault="00E74383" w:rsidP="00A4158A">
      <w:pPr>
        <w:rPr>
          <w:sz w:val="22"/>
          <w:lang w:val="bg-BG"/>
        </w:rPr>
      </w:pPr>
      <w:r>
        <w:rPr>
          <w:sz w:val="22"/>
          <w:lang w:val="bg-BG"/>
        </w:rPr>
        <w:t>….</w:t>
      </w:r>
      <w:r w:rsidR="00BC27E2" w:rsidRPr="00612E60">
        <w:rPr>
          <w:sz w:val="22"/>
          <w:lang w:val="bg-BG"/>
        </w:rPr>
        <w:t>................................................................................</w:t>
      </w:r>
      <w:r w:rsidR="00A4158A">
        <w:rPr>
          <w:sz w:val="22"/>
          <w:lang w:val="bg-BG"/>
        </w:rPr>
        <w:t>..................</w:t>
      </w:r>
      <w:r w:rsidR="00BC27E2" w:rsidRPr="00612E60">
        <w:rPr>
          <w:sz w:val="22"/>
          <w:lang w:val="bg-BG"/>
        </w:rPr>
        <w:t>..............</w:t>
      </w:r>
      <w:r>
        <w:rPr>
          <w:sz w:val="22"/>
          <w:lang w:val="bg-BG"/>
        </w:rPr>
        <w:t>.........................</w:t>
      </w:r>
      <w:r w:rsidR="00FC7E90">
        <w:rPr>
          <w:sz w:val="22"/>
          <w:lang w:val="bg-BG"/>
        </w:rPr>
        <w:t>....................</w:t>
      </w:r>
      <w:r>
        <w:rPr>
          <w:sz w:val="22"/>
          <w:lang w:val="bg-BG"/>
        </w:rPr>
        <w:t>.....</w:t>
      </w:r>
    </w:p>
    <w:p w:rsidR="00BC27E2" w:rsidRPr="00612E60" w:rsidRDefault="00A4158A" w:rsidP="00A4158A">
      <w:pPr>
        <w:ind w:firstLine="3261"/>
        <w:rPr>
          <w:i/>
          <w:iCs/>
          <w:sz w:val="16"/>
          <w:lang w:val="bg-BG"/>
        </w:rPr>
      </w:pPr>
      <w:r>
        <w:rPr>
          <w:sz w:val="22"/>
          <w:lang w:val="bg-BG"/>
        </w:rPr>
        <w:t xml:space="preserve"> </w:t>
      </w:r>
      <w:r w:rsidR="00BC27E2" w:rsidRPr="00612E60">
        <w:rPr>
          <w:i/>
          <w:iCs/>
          <w:sz w:val="16"/>
          <w:lang w:val="bg-BG"/>
        </w:rPr>
        <w:t>(име, презиме и фамилия на дете</w:t>
      </w:r>
      <w:r w:rsidR="00A8391C">
        <w:rPr>
          <w:i/>
          <w:iCs/>
          <w:sz w:val="16"/>
          <w:lang w:val="bg-BG"/>
        </w:rPr>
        <w:t>то</w:t>
      </w:r>
      <w:r w:rsidR="00BC27E2" w:rsidRPr="00612E60">
        <w:rPr>
          <w:i/>
          <w:iCs/>
          <w:sz w:val="16"/>
          <w:lang w:val="bg-BG"/>
        </w:rPr>
        <w:t>)</w:t>
      </w:r>
    </w:p>
    <w:p w:rsidR="006245E6" w:rsidRPr="00612E60" w:rsidRDefault="006245E6" w:rsidP="006245E6">
      <w:pPr>
        <w:rPr>
          <w:sz w:val="22"/>
          <w:lang w:val="bg-BG"/>
        </w:rPr>
      </w:pPr>
      <w:r w:rsidRPr="006076C3">
        <w:rPr>
          <w:sz w:val="22"/>
          <w:lang w:val="bg-BG"/>
        </w:rPr>
        <w:t>ЕГН/ЛН/ЛНЧ/Служебен номер ...............................................,</w:t>
      </w:r>
    </w:p>
    <w:p w:rsidR="00FC7E90" w:rsidRDefault="00FC7E90" w:rsidP="00FC7E90">
      <w:pPr>
        <w:jc w:val="both"/>
        <w:rPr>
          <w:sz w:val="22"/>
          <w:lang w:val="bg-BG"/>
        </w:rPr>
      </w:pPr>
      <w:r>
        <w:rPr>
          <w:sz w:val="22"/>
          <w:lang w:val="bg-BG"/>
        </w:rPr>
        <w:t xml:space="preserve">Наследник </w:t>
      </w:r>
      <w:r w:rsidRPr="00FC7E90">
        <w:rPr>
          <w:sz w:val="22"/>
          <w:lang w:val="bg-BG"/>
        </w:rPr>
        <w:t>на .......................................</w:t>
      </w:r>
      <w:r>
        <w:rPr>
          <w:sz w:val="22"/>
          <w:lang w:val="bg-BG"/>
        </w:rPr>
        <w:t>.........................................................</w:t>
      </w:r>
      <w:r w:rsidRPr="00FC7E90">
        <w:rPr>
          <w:sz w:val="22"/>
          <w:lang w:val="bg-BG"/>
        </w:rPr>
        <w:t xml:space="preserve">................................................, </w:t>
      </w:r>
    </w:p>
    <w:p w:rsidR="00FC7E90" w:rsidRPr="00FC7E90" w:rsidRDefault="00FC7E90" w:rsidP="00A4158A">
      <w:pPr>
        <w:ind w:firstLine="3402"/>
        <w:jc w:val="both"/>
        <w:rPr>
          <w:i/>
          <w:sz w:val="16"/>
          <w:szCs w:val="16"/>
          <w:lang w:val="bg-BG"/>
        </w:rPr>
      </w:pPr>
      <w:r w:rsidRPr="00FC7E90">
        <w:rPr>
          <w:i/>
          <w:sz w:val="16"/>
          <w:szCs w:val="16"/>
          <w:lang w:val="bg-BG"/>
        </w:rPr>
        <w:t xml:space="preserve"> (име, презиме и фамилия на </w:t>
      </w:r>
      <w:r w:rsidR="00A4158A">
        <w:rPr>
          <w:i/>
          <w:sz w:val="16"/>
          <w:szCs w:val="16"/>
          <w:lang w:val="bg-BG"/>
        </w:rPr>
        <w:t xml:space="preserve">починалото </w:t>
      </w:r>
      <w:r>
        <w:rPr>
          <w:i/>
          <w:sz w:val="16"/>
          <w:szCs w:val="16"/>
          <w:lang w:val="bg-BG"/>
        </w:rPr>
        <w:t xml:space="preserve"> </w:t>
      </w:r>
      <w:r w:rsidRPr="00FC7E90">
        <w:rPr>
          <w:i/>
          <w:sz w:val="16"/>
          <w:szCs w:val="16"/>
          <w:lang w:val="bg-BG"/>
        </w:rPr>
        <w:t xml:space="preserve"> лице) </w:t>
      </w:r>
    </w:p>
    <w:p w:rsidR="00FC7E90" w:rsidRPr="00FC7E90" w:rsidRDefault="00FC7E90" w:rsidP="00FC7E90">
      <w:pPr>
        <w:jc w:val="both"/>
        <w:rPr>
          <w:sz w:val="22"/>
          <w:lang w:val="bg-BG"/>
        </w:rPr>
      </w:pPr>
      <w:r w:rsidRPr="00FC7E90">
        <w:rPr>
          <w:sz w:val="22"/>
          <w:lang w:val="bg-BG"/>
        </w:rPr>
        <w:t>ЕГН/ЛН/ЛНЧ/Служебен номер ....................,</w:t>
      </w:r>
    </w:p>
    <w:p w:rsidR="00FC7E90" w:rsidRPr="00FC7E90" w:rsidRDefault="00FC7E90" w:rsidP="00FC7E90">
      <w:pPr>
        <w:jc w:val="both"/>
        <w:rPr>
          <w:sz w:val="22"/>
          <w:lang w:val="bg-BG"/>
        </w:rPr>
      </w:pPr>
      <w:r w:rsidRPr="00FC7E90">
        <w:rPr>
          <w:sz w:val="22"/>
          <w:lang w:val="bg-BG"/>
        </w:rPr>
        <w:t xml:space="preserve"> починал на ............................. 20.... г., вследствие на ........................................................................,</w:t>
      </w:r>
    </w:p>
    <w:p w:rsidR="00FC7E90" w:rsidRPr="00FC7E90" w:rsidRDefault="00FC7E90" w:rsidP="00FC7E90">
      <w:pPr>
        <w:ind w:firstLine="3686"/>
        <w:jc w:val="both"/>
        <w:rPr>
          <w:i/>
          <w:sz w:val="16"/>
          <w:szCs w:val="16"/>
          <w:lang w:val="bg-BG"/>
        </w:rPr>
      </w:pPr>
      <w:r w:rsidRPr="00FC7E90">
        <w:rPr>
          <w:sz w:val="16"/>
          <w:szCs w:val="16"/>
          <w:lang w:val="bg-BG"/>
        </w:rPr>
        <w:t xml:space="preserve"> </w:t>
      </w:r>
      <w:r w:rsidRPr="00FC7E90">
        <w:rPr>
          <w:i/>
          <w:sz w:val="16"/>
          <w:szCs w:val="16"/>
          <w:lang w:val="bg-BG"/>
        </w:rPr>
        <w:t>(общо заболяване, трудова злополука или  професионална болест)</w:t>
      </w:r>
    </w:p>
    <w:p w:rsidR="00FC7E90" w:rsidRPr="00FC7E90" w:rsidRDefault="00FC7E90" w:rsidP="00FC7E90">
      <w:pPr>
        <w:jc w:val="both"/>
        <w:rPr>
          <w:sz w:val="22"/>
          <w:lang w:val="bg-BG"/>
        </w:rPr>
      </w:pPr>
      <w:r w:rsidRPr="00FC7E90">
        <w:rPr>
          <w:sz w:val="22"/>
          <w:lang w:val="bg-BG"/>
        </w:rPr>
        <w:t xml:space="preserve">осигурен при осигурител/като </w:t>
      </w:r>
      <w:proofErr w:type="spellStart"/>
      <w:r w:rsidRPr="00FC7E90">
        <w:rPr>
          <w:sz w:val="22"/>
          <w:lang w:val="bg-BG"/>
        </w:rPr>
        <w:t>самоосигуряващо</w:t>
      </w:r>
      <w:proofErr w:type="spellEnd"/>
      <w:r w:rsidRPr="00FC7E90">
        <w:rPr>
          <w:sz w:val="22"/>
          <w:lang w:val="bg-BG"/>
        </w:rPr>
        <w:t xml:space="preserve"> се лице ........................................................................ </w:t>
      </w:r>
    </w:p>
    <w:p w:rsidR="00FC7E90" w:rsidRPr="00A4158A" w:rsidRDefault="00FC7E90" w:rsidP="00FC7E90">
      <w:pPr>
        <w:jc w:val="both"/>
        <w:rPr>
          <w:i/>
          <w:sz w:val="16"/>
          <w:szCs w:val="16"/>
          <w:lang w:val="bg-BG"/>
        </w:rPr>
      </w:pPr>
      <w:r w:rsidRPr="00FC7E90">
        <w:rPr>
          <w:sz w:val="22"/>
          <w:lang w:val="bg-BG"/>
        </w:rPr>
        <w:t xml:space="preserve">                                                        (</w:t>
      </w:r>
      <w:r w:rsidRPr="00A4158A">
        <w:rPr>
          <w:i/>
          <w:sz w:val="16"/>
          <w:szCs w:val="16"/>
          <w:lang w:val="bg-BG"/>
        </w:rPr>
        <w:t xml:space="preserve">наименование на осигурителя/посочване на дейността като </w:t>
      </w:r>
      <w:proofErr w:type="spellStart"/>
      <w:r w:rsidRPr="00A4158A">
        <w:rPr>
          <w:i/>
          <w:sz w:val="16"/>
          <w:szCs w:val="16"/>
          <w:lang w:val="bg-BG"/>
        </w:rPr>
        <w:t>самоосигуряващо</w:t>
      </w:r>
      <w:proofErr w:type="spellEnd"/>
      <w:r w:rsidRPr="00A4158A">
        <w:rPr>
          <w:i/>
          <w:sz w:val="16"/>
          <w:szCs w:val="16"/>
          <w:lang w:val="bg-BG"/>
        </w:rPr>
        <w:t xml:space="preserve"> се лице)</w:t>
      </w:r>
    </w:p>
    <w:p w:rsidR="00BC27E2" w:rsidRPr="00612E60" w:rsidRDefault="00BC27E2" w:rsidP="00BC27E2">
      <w:pPr>
        <w:jc w:val="both"/>
        <w:rPr>
          <w:sz w:val="22"/>
          <w:lang w:val="bg-BG"/>
        </w:rPr>
      </w:pPr>
      <w:r w:rsidRPr="00612E60">
        <w:rPr>
          <w:sz w:val="22"/>
          <w:lang w:val="bg-BG"/>
        </w:rPr>
        <w:t>да ми бъде изплатена помощта/полагаемата ми се част от общия размер на паричната помощ при смърт на осигурено лице.</w:t>
      </w:r>
    </w:p>
    <w:p w:rsidR="00BC27E2" w:rsidRPr="00612E60" w:rsidRDefault="00BC27E2" w:rsidP="00BC27E2">
      <w:pPr>
        <w:pStyle w:val="BodyTextIndent"/>
        <w:tabs>
          <w:tab w:val="left" w:pos="0"/>
        </w:tabs>
        <w:rPr>
          <w:sz w:val="22"/>
          <w:lang w:val="bg-BG"/>
        </w:rPr>
      </w:pPr>
    </w:p>
    <w:p w:rsidR="00BC27E2" w:rsidRPr="00612E60" w:rsidRDefault="00BC27E2" w:rsidP="00FF254B">
      <w:pPr>
        <w:pStyle w:val="BodyTextIndent"/>
        <w:rPr>
          <w:b/>
          <w:bCs/>
          <w:sz w:val="22"/>
          <w:lang w:val="bg-BG"/>
        </w:rPr>
      </w:pPr>
      <w:r w:rsidRPr="00612E60">
        <w:rPr>
          <w:b/>
          <w:bCs/>
          <w:sz w:val="22"/>
          <w:lang w:val="bg-BG"/>
        </w:rPr>
        <w:t>І. Декларирам следните обстоятелства:</w:t>
      </w:r>
    </w:p>
    <w:p w:rsidR="00BC27E2" w:rsidRPr="00612E60" w:rsidRDefault="00BC27E2" w:rsidP="008C3D0B">
      <w:pPr>
        <w:pStyle w:val="BodyTextIndent"/>
        <w:tabs>
          <w:tab w:val="left" w:pos="0"/>
        </w:tabs>
        <w:ind w:firstLine="1"/>
        <w:rPr>
          <w:sz w:val="22"/>
          <w:lang w:val="bg-BG"/>
        </w:rPr>
      </w:pPr>
      <w:r w:rsidRPr="00612E60">
        <w:rPr>
          <w:sz w:val="22"/>
          <w:lang w:val="bg-BG"/>
        </w:rPr>
        <w:t>1. Не ми е изплащана помощ за същото лице.</w:t>
      </w:r>
    </w:p>
    <w:p w:rsidR="00BC27E2" w:rsidRPr="00612E60" w:rsidRDefault="00BC27E2" w:rsidP="008C3D0B">
      <w:pPr>
        <w:pStyle w:val="BodyTextIndent"/>
        <w:tabs>
          <w:tab w:val="left" w:pos="0"/>
        </w:tabs>
        <w:ind w:firstLine="1"/>
        <w:rPr>
          <w:lang w:val="bg-BG"/>
        </w:rPr>
      </w:pPr>
      <w:r w:rsidRPr="00612E60">
        <w:rPr>
          <w:sz w:val="22"/>
          <w:lang w:val="bg-BG"/>
        </w:rPr>
        <w:t>2. Личната ми платежна сметка за изплащане на паричната помощ е:</w:t>
      </w:r>
    </w:p>
    <w:p w:rsidR="00BC27E2" w:rsidRPr="00612E60" w:rsidRDefault="00BC27E2" w:rsidP="00185D9F">
      <w:pPr>
        <w:tabs>
          <w:tab w:val="num" w:pos="426"/>
        </w:tabs>
        <w:ind w:right="-180" w:firstLine="284"/>
        <w:jc w:val="both"/>
        <w:rPr>
          <w:i/>
          <w:iCs/>
          <w:sz w:val="22"/>
          <w:highlight w:val="yellow"/>
          <w:lang w:val="bg-BG"/>
        </w:rPr>
      </w:pPr>
      <w:r w:rsidRPr="00612E60">
        <w:rPr>
          <w:sz w:val="22"/>
          <w:lang w:val="bg-BG"/>
        </w:rPr>
        <w:t xml:space="preserve">IBAN ........................................................................................................... </w:t>
      </w:r>
    </w:p>
    <w:p w:rsidR="00BC27E2" w:rsidRPr="00612E60" w:rsidRDefault="00BC27E2" w:rsidP="00185D9F">
      <w:pPr>
        <w:pStyle w:val="BodyTextIndent"/>
        <w:ind w:left="0" w:firstLine="284"/>
        <w:jc w:val="both"/>
        <w:rPr>
          <w:b/>
          <w:bCs/>
          <w:sz w:val="22"/>
          <w:lang w:val="bg-BG"/>
        </w:rPr>
      </w:pPr>
      <w:r w:rsidRPr="00612E60">
        <w:rPr>
          <w:i/>
          <w:iCs/>
          <w:sz w:val="22"/>
          <w:lang w:val="bg-BG"/>
        </w:rPr>
        <w:t>Забележка.</w:t>
      </w:r>
      <w:r w:rsidRPr="00612E60">
        <w:rPr>
          <w:sz w:val="22"/>
          <w:lang w:val="bg-BG"/>
        </w:rPr>
        <w:t xml:space="preserve"> Отбелязва се декларираното обстоятелство. Там, където е необходимо, се попълват съответните данни.</w:t>
      </w:r>
      <w:r w:rsidR="00495416">
        <w:rPr>
          <w:sz w:val="22"/>
          <w:lang w:val="bg-BG"/>
        </w:rPr>
        <w:t xml:space="preserve"> Ненужното се зачертава. </w:t>
      </w:r>
    </w:p>
    <w:p w:rsidR="00BC27E2" w:rsidRPr="00612E60" w:rsidRDefault="00BC27E2" w:rsidP="00BC27E2">
      <w:pPr>
        <w:pStyle w:val="BodyTextIndent"/>
        <w:ind w:left="720"/>
        <w:rPr>
          <w:sz w:val="22"/>
          <w:lang w:val="bg-BG"/>
        </w:rPr>
      </w:pPr>
      <w:r w:rsidRPr="00612E60">
        <w:rPr>
          <w:b/>
          <w:bCs/>
          <w:sz w:val="22"/>
          <w:lang w:val="bg-BG"/>
        </w:rPr>
        <w:t xml:space="preserve">Прилагам: </w:t>
      </w:r>
      <w:r w:rsidRPr="00612E60">
        <w:rPr>
          <w:bCs/>
          <w:sz w:val="22"/>
          <w:lang w:val="bg-BG"/>
        </w:rPr>
        <w:t>Д</w:t>
      </w:r>
      <w:r w:rsidRPr="00612E60">
        <w:rPr>
          <w:sz w:val="22"/>
          <w:lang w:val="bg-BG"/>
        </w:rPr>
        <w:t>окумент за самоличност (за справка).</w:t>
      </w:r>
    </w:p>
    <w:p w:rsidR="00BC27E2" w:rsidRPr="00612E60" w:rsidRDefault="00BC27E2" w:rsidP="00BC27E2">
      <w:pPr>
        <w:pStyle w:val="TextBodyIndent"/>
        <w:ind w:firstLine="720"/>
        <w:rPr>
          <w:sz w:val="22"/>
        </w:rPr>
      </w:pPr>
    </w:p>
    <w:p w:rsidR="00BC27E2" w:rsidRPr="00612E60" w:rsidRDefault="00BC27E2" w:rsidP="00AB7F0F">
      <w:pPr>
        <w:pStyle w:val="BodyTextIndent"/>
        <w:rPr>
          <w:b/>
          <w:bCs/>
          <w:lang w:val="bg-BG"/>
        </w:rPr>
      </w:pPr>
      <w:r w:rsidRPr="00612E60">
        <w:rPr>
          <w:b/>
          <w:bCs/>
          <w:lang w:val="bg-BG"/>
        </w:rPr>
        <w:t xml:space="preserve">ІІ. </w:t>
      </w:r>
      <w:r w:rsidRPr="00612E60">
        <w:rPr>
          <w:b/>
          <w:bCs/>
          <w:sz w:val="22"/>
          <w:lang w:val="bg-BG"/>
        </w:rPr>
        <w:t>Декларирам</w:t>
      </w:r>
      <w:r w:rsidRPr="00612E60">
        <w:rPr>
          <w:b/>
          <w:bCs/>
          <w:lang w:val="bg-BG"/>
        </w:rPr>
        <w:t xml:space="preserve"> следните промени в обстоятелствата:</w:t>
      </w:r>
    </w:p>
    <w:p w:rsidR="00BC27E2" w:rsidRPr="00612E60" w:rsidRDefault="00BC27E2" w:rsidP="00BC27E2">
      <w:pPr>
        <w:pStyle w:val="TextBodyIndent"/>
        <w:ind w:firstLine="360"/>
        <w:rPr>
          <w:b/>
          <w:bCs/>
        </w:rPr>
      </w:pPr>
    </w:p>
    <w:p w:rsidR="00BC27E2" w:rsidRPr="00612E60" w:rsidRDefault="00BC27E2" w:rsidP="00AB7F0F">
      <w:pPr>
        <w:pStyle w:val="BodyTextIndent"/>
        <w:tabs>
          <w:tab w:val="left" w:pos="0"/>
        </w:tabs>
        <w:ind w:firstLine="1"/>
        <w:rPr>
          <w:lang w:val="bg-BG"/>
        </w:rPr>
      </w:pPr>
      <w:r w:rsidRPr="00612E60">
        <w:rPr>
          <w:sz w:val="22"/>
          <w:lang w:val="bg-BG"/>
        </w:rPr>
        <w:t>1.Личната ми платежна сметка за изплащане на паричната помощ е променена, както следва:</w:t>
      </w:r>
    </w:p>
    <w:p w:rsidR="00BC27E2" w:rsidRPr="00612E60" w:rsidRDefault="00BC27E2" w:rsidP="00671EAC">
      <w:pPr>
        <w:tabs>
          <w:tab w:val="num" w:pos="426"/>
        </w:tabs>
        <w:ind w:left="360" w:right="-180"/>
        <w:jc w:val="both"/>
        <w:rPr>
          <w:lang w:val="bg-BG"/>
        </w:rPr>
      </w:pPr>
      <w:r w:rsidRPr="00612E60">
        <w:rPr>
          <w:sz w:val="22"/>
          <w:lang w:val="bg-BG"/>
        </w:rPr>
        <w:t xml:space="preserve">IBAN ................................................................................................. </w:t>
      </w:r>
    </w:p>
    <w:p w:rsidR="00BC27E2" w:rsidRPr="00612E60" w:rsidRDefault="00BC27E2" w:rsidP="00BC27E2">
      <w:pPr>
        <w:pStyle w:val="TextBodyIndent"/>
        <w:ind w:firstLine="360"/>
        <w:rPr>
          <w:b/>
          <w:bCs/>
        </w:rPr>
      </w:pPr>
    </w:p>
    <w:p w:rsidR="00BC27E2" w:rsidRPr="00612E60" w:rsidRDefault="00BC27E2" w:rsidP="00612E60">
      <w:pPr>
        <w:pStyle w:val="TextBodyIndent"/>
        <w:ind w:right="0" w:firstLine="284"/>
        <w:rPr>
          <w:b/>
          <w:bCs/>
          <w:sz w:val="22"/>
        </w:rPr>
      </w:pPr>
      <w:r w:rsidRPr="00612E60">
        <w:rPr>
          <w:b/>
          <w:bCs/>
          <w:sz w:val="22"/>
        </w:rPr>
        <w:t>ИЗВЕСТНО МИ Е, ЧЕ:</w:t>
      </w:r>
    </w:p>
    <w:p w:rsidR="00BC27E2" w:rsidRPr="00612E60" w:rsidRDefault="00BC27E2" w:rsidP="00612E60">
      <w:pPr>
        <w:pStyle w:val="TextBodyIndent"/>
        <w:ind w:right="0" w:firstLine="284"/>
        <w:rPr>
          <w:sz w:val="22"/>
        </w:rPr>
      </w:pPr>
      <w:r w:rsidRPr="00612E60">
        <w:rPr>
          <w:sz w:val="22"/>
        </w:rPr>
        <w:t xml:space="preserve">В </w:t>
      </w:r>
      <w:r w:rsidRPr="00612E60">
        <w:rPr>
          <w:bCs/>
          <w:sz w:val="22"/>
        </w:rPr>
        <w:t>срок</w:t>
      </w:r>
      <w:r w:rsidRPr="00612E60">
        <w:rPr>
          <w:sz w:val="22"/>
        </w:rPr>
        <w:t xml:space="preserve"> 3 работни дни от промяна в декларираните обстоятелства се задължавам да подам ново заявление-декларация. При неизпълнение на това задължение нося </w:t>
      </w:r>
      <w:proofErr w:type="spellStart"/>
      <w:r w:rsidRPr="00612E60">
        <w:rPr>
          <w:sz w:val="22"/>
        </w:rPr>
        <w:t>административнонаказателна</w:t>
      </w:r>
      <w:proofErr w:type="spellEnd"/>
      <w:r w:rsidRPr="00612E60">
        <w:rPr>
          <w:sz w:val="22"/>
        </w:rPr>
        <w:t xml:space="preserve"> отговорност по реда на чл. 349 КСО.</w:t>
      </w:r>
    </w:p>
    <w:p w:rsidR="00BC27E2" w:rsidRPr="00612E60" w:rsidRDefault="00BC27E2" w:rsidP="00612E60">
      <w:pPr>
        <w:pStyle w:val="TextBodyIndent"/>
        <w:ind w:right="0" w:firstLine="284"/>
        <w:rPr>
          <w:sz w:val="22"/>
          <w:lang w:eastAsia="zh-CN"/>
        </w:rPr>
      </w:pPr>
      <w:r w:rsidRPr="00612E60">
        <w:rPr>
          <w:sz w:val="22"/>
        </w:rPr>
        <w:t>Съгласно чл. 114, ал. 1 КСО следва да възстановя неправомерно полученото по моя вина обезщетение заедно с дължимата лихва.</w:t>
      </w:r>
    </w:p>
    <w:p w:rsidR="00BC27E2" w:rsidRPr="00612E60" w:rsidRDefault="00BC27E2" w:rsidP="00612E60">
      <w:pPr>
        <w:pStyle w:val="TextBodyIndent"/>
        <w:ind w:right="0" w:firstLine="284"/>
        <w:rPr>
          <w:sz w:val="22"/>
          <w:lang w:eastAsia="zh-CN"/>
        </w:rPr>
      </w:pPr>
      <w:r w:rsidRPr="00612E60">
        <w:rPr>
          <w:sz w:val="22"/>
        </w:rPr>
        <w:t>За деклариране</w:t>
      </w:r>
      <w:r w:rsidRPr="00612E60">
        <w:rPr>
          <w:sz w:val="16"/>
        </w:rPr>
        <w:t xml:space="preserve"> </w:t>
      </w:r>
      <w:r w:rsidRPr="00612E60">
        <w:rPr>
          <w:sz w:val="22"/>
        </w:rPr>
        <w:t>на неверни данни нося наказателна отговорност по чл. 313 от Наказателния кодекс.</w:t>
      </w:r>
      <w:r w:rsidRPr="00612E60">
        <w:rPr>
          <w:sz w:val="16"/>
        </w:rPr>
        <w:t xml:space="preserve"> </w:t>
      </w:r>
    </w:p>
    <w:p w:rsidR="00BC27E2" w:rsidRPr="00612E60" w:rsidRDefault="00BC27E2" w:rsidP="00BC27E2">
      <w:pPr>
        <w:pStyle w:val="BodyText"/>
        <w:tabs>
          <w:tab w:val="left" w:pos="720"/>
          <w:tab w:val="left" w:pos="900"/>
        </w:tabs>
        <w:ind w:left="-360" w:firstLine="360"/>
        <w:rPr>
          <w:sz w:val="16"/>
        </w:rPr>
      </w:pPr>
    </w:p>
    <w:p w:rsidR="00BC27E2" w:rsidRPr="00612E60" w:rsidRDefault="00BC27E2" w:rsidP="00BC27E2">
      <w:pPr>
        <w:pStyle w:val="BodyText"/>
        <w:tabs>
          <w:tab w:val="left" w:pos="720"/>
          <w:tab w:val="left" w:pos="900"/>
        </w:tabs>
        <w:ind w:left="-360" w:firstLine="360"/>
        <w:rPr>
          <w:sz w:val="16"/>
        </w:rPr>
      </w:pPr>
    </w:p>
    <w:p w:rsidR="00BC27E2" w:rsidRPr="00612E60" w:rsidRDefault="00BC27E2" w:rsidP="00BC27E2">
      <w:pPr>
        <w:pStyle w:val="BodyText"/>
        <w:tabs>
          <w:tab w:val="left" w:pos="720"/>
          <w:tab w:val="left" w:pos="900"/>
        </w:tabs>
        <w:ind w:left="-360" w:firstLine="360"/>
        <w:rPr>
          <w:sz w:val="16"/>
        </w:rPr>
      </w:pPr>
    </w:p>
    <w:p w:rsidR="00050846" w:rsidRPr="00612E60" w:rsidRDefault="00050846" w:rsidP="00050846">
      <w:pPr>
        <w:suppressAutoHyphens/>
        <w:jc w:val="both"/>
        <w:rPr>
          <w:sz w:val="22"/>
          <w:lang w:val="bg-BG"/>
        </w:rPr>
      </w:pPr>
      <w:r w:rsidRPr="00612E60">
        <w:rPr>
          <w:sz w:val="22"/>
          <w:lang w:val="bg-BG"/>
        </w:rPr>
        <w:t>Дата ..................................................</w:t>
      </w:r>
      <w:r w:rsidRPr="00612E60">
        <w:rPr>
          <w:sz w:val="22"/>
          <w:lang w:val="bg-BG"/>
        </w:rPr>
        <w:tab/>
      </w:r>
      <w:r w:rsidRPr="00612E60">
        <w:rPr>
          <w:sz w:val="22"/>
          <w:lang w:val="bg-BG"/>
        </w:rPr>
        <w:tab/>
      </w:r>
      <w:r w:rsidRPr="00612E60">
        <w:rPr>
          <w:sz w:val="22"/>
          <w:lang w:val="bg-BG"/>
        </w:rPr>
        <w:tab/>
        <w:t>Подпис на лицето:…………………………………...</w:t>
      </w:r>
    </w:p>
    <w:p w:rsidR="00764368" w:rsidRDefault="00050846" w:rsidP="00764368">
      <w:pPr>
        <w:suppressAutoHyphens/>
        <w:ind w:left="3969" w:hanging="4111"/>
        <w:jc w:val="both"/>
        <w:rPr>
          <w:sz w:val="20"/>
          <w:szCs w:val="20"/>
          <w:lang w:val="bg-BG"/>
        </w:rPr>
      </w:pPr>
      <w:r w:rsidRPr="00612E60">
        <w:rPr>
          <w:sz w:val="22"/>
          <w:lang w:val="bg-BG"/>
        </w:rPr>
        <w:t>гр. (с.) ................................................</w:t>
      </w:r>
      <w:r w:rsidRPr="00612E60">
        <w:rPr>
          <w:lang w:val="bg-BG" w:eastAsia="zh-CN"/>
        </w:rPr>
        <w:tab/>
      </w:r>
      <w:r w:rsidRPr="00612E60">
        <w:rPr>
          <w:lang w:val="bg-BG" w:eastAsia="zh-CN"/>
        </w:rPr>
        <w:tab/>
      </w:r>
      <w:r w:rsidRPr="00612E60">
        <w:rPr>
          <w:lang w:val="bg-BG" w:eastAsia="zh-CN"/>
        </w:rPr>
        <w:tab/>
      </w:r>
      <w:r w:rsidRPr="00612E60">
        <w:rPr>
          <w:lang w:val="bg-BG"/>
        </w:rPr>
        <w:t>(</w:t>
      </w:r>
      <w:r w:rsidRPr="00612E60">
        <w:rPr>
          <w:sz w:val="20"/>
          <w:szCs w:val="20"/>
          <w:lang w:val="bg-BG"/>
        </w:rPr>
        <w:t>име и фамилия на заявителя/упълномощеното лице)</w:t>
      </w:r>
    </w:p>
    <w:p w:rsidR="002C27B8" w:rsidRPr="00D544CD" w:rsidRDefault="002C27B8" w:rsidP="00A4158A">
      <w:pPr>
        <w:suppressAutoHyphens/>
        <w:ind w:left="3969" w:firstLine="567"/>
        <w:jc w:val="both"/>
        <w:rPr>
          <w:lang w:val="ru-RU"/>
        </w:rPr>
      </w:pPr>
    </w:p>
    <w:p w:rsidR="00764368" w:rsidRPr="00764368" w:rsidRDefault="00764368" w:rsidP="002C27B8">
      <w:pPr>
        <w:suppressAutoHyphens/>
        <w:ind w:left="4536" w:firstLine="60"/>
        <w:jc w:val="both"/>
        <w:rPr>
          <w:sz w:val="20"/>
          <w:szCs w:val="20"/>
          <w:lang w:val="bg-BG"/>
        </w:rPr>
      </w:pPr>
      <w:r w:rsidRPr="00764368">
        <w:rPr>
          <w:sz w:val="20"/>
          <w:szCs w:val="20"/>
          <w:lang w:val="bg-BG"/>
        </w:rPr>
        <w:t xml:space="preserve">Подпис на </w:t>
      </w:r>
      <w:r w:rsidR="002C27B8">
        <w:rPr>
          <w:sz w:val="20"/>
          <w:szCs w:val="20"/>
          <w:lang w:val="bg-BG"/>
        </w:rPr>
        <w:t>далото съгласие лице</w:t>
      </w:r>
      <w:r w:rsidRPr="00764368">
        <w:rPr>
          <w:sz w:val="20"/>
          <w:szCs w:val="20"/>
          <w:lang w:val="bg-BG"/>
        </w:rPr>
        <w:t>:</w:t>
      </w:r>
      <w:r w:rsidR="002C27B8">
        <w:rPr>
          <w:sz w:val="20"/>
          <w:szCs w:val="20"/>
          <w:lang w:val="bg-BG"/>
        </w:rPr>
        <w:t xml:space="preserve"> </w:t>
      </w:r>
      <w:r w:rsidRPr="00764368">
        <w:rPr>
          <w:sz w:val="20"/>
          <w:szCs w:val="20"/>
          <w:lang w:val="bg-BG"/>
        </w:rPr>
        <w:t>…………………………</w:t>
      </w:r>
      <w:r w:rsidR="002C27B8">
        <w:rPr>
          <w:sz w:val="20"/>
          <w:szCs w:val="20"/>
          <w:lang w:val="bg-BG"/>
        </w:rPr>
        <w:t>……………………</w:t>
      </w:r>
      <w:r w:rsidRPr="00764368">
        <w:rPr>
          <w:sz w:val="20"/>
          <w:szCs w:val="20"/>
          <w:lang w:val="bg-BG"/>
        </w:rPr>
        <w:t>………...</w:t>
      </w:r>
    </w:p>
    <w:p w:rsidR="00050846" w:rsidRPr="00612E60" w:rsidRDefault="00764368" w:rsidP="002C27B8">
      <w:pPr>
        <w:suppressAutoHyphens/>
        <w:ind w:hanging="142"/>
        <w:jc w:val="both"/>
        <w:rPr>
          <w:sz w:val="22"/>
          <w:lang w:val="bg-BG"/>
        </w:rPr>
      </w:pPr>
      <w:r w:rsidRPr="00764368">
        <w:rPr>
          <w:sz w:val="20"/>
          <w:szCs w:val="20"/>
          <w:lang w:val="bg-BG"/>
        </w:rPr>
        <w:t xml:space="preserve"> </w:t>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sidRPr="00764368">
        <w:rPr>
          <w:sz w:val="20"/>
          <w:szCs w:val="20"/>
          <w:lang w:val="bg-BG"/>
        </w:rPr>
        <w:t xml:space="preserve">(име и фамилия на </w:t>
      </w:r>
      <w:r>
        <w:rPr>
          <w:sz w:val="20"/>
          <w:szCs w:val="20"/>
          <w:lang w:val="bg-BG"/>
        </w:rPr>
        <w:t>родител/попечител</w:t>
      </w:r>
      <w:r w:rsidRPr="00764368">
        <w:rPr>
          <w:sz w:val="20"/>
          <w:szCs w:val="20"/>
          <w:lang w:val="bg-BG"/>
        </w:rPr>
        <w:t>)</w:t>
      </w:r>
      <w:r w:rsidR="00050846" w:rsidRPr="00612E60">
        <w:rPr>
          <w:sz w:val="22"/>
          <w:lang w:val="bg-BG"/>
        </w:rPr>
        <w:tab/>
      </w:r>
    </w:p>
    <w:p w:rsidR="002C27B8" w:rsidRDefault="002C27B8" w:rsidP="00050846">
      <w:pPr>
        <w:pStyle w:val="BodyText"/>
        <w:rPr>
          <w:bCs/>
          <w:i/>
          <w:sz w:val="22"/>
          <w:szCs w:val="22"/>
          <w:shd w:val="clear" w:color="auto" w:fill="FEFEFE"/>
        </w:rPr>
      </w:pPr>
    </w:p>
    <w:p w:rsidR="00050846" w:rsidRPr="008D4E1F" w:rsidRDefault="00050846" w:rsidP="00050846">
      <w:pPr>
        <w:pStyle w:val="BodyText"/>
        <w:rPr>
          <w:bCs/>
          <w:i/>
          <w:sz w:val="22"/>
          <w:szCs w:val="22"/>
          <w:shd w:val="clear" w:color="auto" w:fill="FEFEFE"/>
        </w:rPr>
      </w:pPr>
      <w:r w:rsidRPr="008D4E1F">
        <w:rPr>
          <w:bCs/>
          <w:i/>
          <w:sz w:val="22"/>
          <w:szCs w:val="22"/>
          <w:shd w:val="clear" w:color="auto" w:fill="FEFEFE"/>
        </w:rPr>
        <w:t xml:space="preserve">Националният осигурителен институт обработва и защитава личните Ви данни. съобразно изискванията на Регламент (ЕС) 2016/679 на Европейския парламент и на Съвета от 27 април </w:t>
      </w:r>
      <w:r w:rsidRPr="008D4E1F">
        <w:rPr>
          <w:bCs/>
          <w:i/>
          <w:sz w:val="22"/>
          <w:szCs w:val="22"/>
          <w:shd w:val="clear" w:color="auto" w:fill="FEFEFE"/>
        </w:rPr>
        <w:lastRenderedPageBreak/>
        <w:t xml:space="preserve">2016 г. и на Закона за защита на личните данни (ЗЗЛД). Повече информация може да намерите на интернет адрес: </w:t>
      </w:r>
      <w:proofErr w:type="spellStart"/>
      <w:r w:rsidRPr="008D4E1F">
        <w:rPr>
          <w:bCs/>
          <w:i/>
          <w:sz w:val="22"/>
          <w:szCs w:val="22"/>
          <w:shd w:val="clear" w:color="auto" w:fill="FEFEFE"/>
        </w:rPr>
        <w:t>www</w:t>
      </w:r>
      <w:proofErr w:type="spellEnd"/>
      <w:r w:rsidRPr="008D4E1F">
        <w:rPr>
          <w:bCs/>
          <w:i/>
          <w:sz w:val="22"/>
          <w:szCs w:val="22"/>
          <w:shd w:val="clear" w:color="auto" w:fill="FEFEFE"/>
        </w:rPr>
        <w:t>.</w:t>
      </w:r>
      <w:proofErr w:type="spellStart"/>
      <w:r w:rsidRPr="008D4E1F">
        <w:rPr>
          <w:bCs/>
          <w:i/>
          <w:sz w:val="22"/>
          <w:szCs w:val="22"/>
          <w:shd w:val="clear" w:color="auto" w:fill="FEFEFE"/>
        </w:rPr>
        <w:t>noi</w:t>
      </w:r>
      <w:proofErr w:type="spellEnd"/>
      <w:r w:rsidRPr="008D4E1F">
        <w:rPr>
          <w:bCs/>
          <w:i/>
          <w:sz w:val="22"/>
          <w:szCs w:val="22"/>
          <w:shd w:val="clear" w:color="auto" w:fill="FEFEFE"/>
        </w:rPr>
        <w:t>.</w:t>
      </w:r>
      <w:proofErr w:type="spellStart"/>
      <w:r w:rsidRPr="008D4E1F">
        <w:rPr>
          <w:bCs/>
          <w:i/>
          <w:sz w:val="22"/>
          <w:szCs w:val="22"/>
          <w:shd w:val="clear" w:color="auto" w:fill="FEFEFE"/>
        </w:rPr>
        <w:t>bg</w:t>
      </w:r>
      <w:proofErr w:type="spellEnd"/>
      <w:r w:rsidRPr="008D4E1F">
        <w:rPr>
          <w:bCs/>
          <w:i/>
          <w:sz w:val="22"/>
          <w:szCs w:val="22"/>
          <w:shd w:val="clear" w:color="auto" w:fill="FEFEFE"/>
        </w:rPr>
        <w:t>.</w:t>
      </w:r>
      <w:r w:rsidR="00F3124F" w:rsidRPr="008D4E1F">
        <w:rPr>
          <w:bCs/>
          <w:i/>
          <w:sz w:val="22"/>
          <w:szCs w:val="22"/>
          <w:shd w:val="clear" w:color="auto" w:fill="FEFEFE"/>
        </w:rPr>
        <w:t>“</w:t>
      </w:r>
    </w:p>
    <w:p w:rsidR="00BC27E2" w:rsidRPr="00612E60" w:rsidRDefault="00BC27E2" w:rsidP="00BC27E2">
      <w:pPr>
        <w:pStyle w:val="Header"/>
        <w:tabs>
          <w:tab w:val="left" w:pos="0"/>
        </w:tabs>
        <w:rPr>
          <w:sz w:val="22"/>
          <w:lang w:val="bg-BG"/>
        </w:rPr>
      </w:pPr>
    </w:p>
    <w:p w:rsidR="00050846" w:rsidRPr="00612E60" w:rsidRDefault="008B56D9" w:rsidP="008B56D9">
      <w:pPr>
        <w:pStyle w:val="BodyText"/>
        <w:ind w:left="709"/>
        <w:rPr>
          <w:bCs/>
          <w:shd w:val="clear" w:color="auto" w:fill="FEFEFE"/>
        </w:rPr>
      </w:pPr>
      <w:r w:rsidRPr="008B56D9">
        <w:rPr>
          <w:b/>
          <w:bCs/>
          <w:shd w:val="clear" w:color="auto" w:fill="FEFEFE"/>
        </w:rPr>
        <w:t xml:space="preserve">§ 32. </w:t>
      </w:r>
      <w:r w:rsidR="00050846" w:rsidRPr="00612E60">
        <w:rPr>
          <w:bCs/>
          <w:shd w:val="clear" w:color="auto" w:fill="FEFEFE"/>
        </w:rPr>
        <w:t xml:space="preserve">Приложение № 18 </w:t>
      </w:r>
      <w:r w:rsidR="00B10B00">
        <w:rPr>
          <w:bCs/>
          <w:shd w:val="clear" w:color="auto" w:fill="FEFEFE"/>
        </w:rPr>
        <w:t xml:space="preserve">към чл. 27 </w:t>
      </w:r>
      <w:r w:rsidR="00050846" w:rsidRPr="00612E60">
        <w:rPr>
          <w:bCs/>
          <w:shd w:val="clear" w:color="auto" w:fill="FEFEFE"/>
        </w:rPr>
        <w:t>се изменя така:</w:t>
      </w:r>
    </w:p>
    <w:p w:rsidR="00050846" w:rsidRPr="00612E60" w:rsidRDefault="00050846" w:rsidP="00050846">
      <w:pPr>
        <w:pStyle w:val="BodyText"/>
        <w:rPr>
          <w:bCs/>
          <w:shd w:val="clear" w:color="auto" w:fill="FEFEFE"/>
        </w:rPr>
      </w:pPr>
    </w:p>
    <w:p w:rsidR="00050846" w:rsidRPr="00F3124F" w:rsidRDefault="005324D4" w:rsidP="00F3124F">
      <w:pPr>
        <w:pStyle w:val="BodyText"/>
        <w:ind w:firstLine="3686"/>
        <w:rPr>
          <w:bCs/>
          <w:i/>
          <w:shd w:val="clear" w:color="auto" w:fill="FEFEFE"/>
        </w:rPr>
      </w:pPr>
      <w:r>
        <w:rPr>
          <w:bCs/>
          <w:i/>
          <w:shd w:val="clear" w:color="auto" w:fill="FEFEFE"/>
        </w:rPr>
        <w:t>„</w:t>
      </w:r>
      <w:r w:rsidR="00F3124F" w:rsidRPr="00F3124F">
        <w:rPr>
          <w:bCs/>
          <w:i/>
          <w:shd w:val="clear" w:color="auto" w:fill="FEFEFE"/>
        </w:rPr>
        <w:t xml:space="preserve">Приложение № 18 към чл. 27 </w:t>
      </w:r>
    </w:p>
    <w:p w:rsidR="00F3124F" w:rsidRPr="00612E60" w:rsidRDefault="00F3124F" w:rsidP="00F3124F">
      <w:pPr>
        <w:pStyle w:val="BodyText"/>
        <w:ind w:firstLine="3686"/>
        <w:rPr>
          <w:bCs/>
          <w:shd w:val="clear" w:color="auto" w:fill="FEFEFE"/>
        </w:rPr>
      </w:pPr>
    </w:p>
    <w:p w:rsidR="00050846" w:rsidRPr="00612E60" w:rsidRDefault="00050846" w:rsidP="00050846">
      <w:pPr>
        <w:keepNext/>
        <w:suppressAutoHyphens/>
        <w:spacing w:line="240" w:lineRule="atLeast"/>
        <w:ind w:left="3686"/>
        <w:outlineLvl w:val="6"/>
        <w:rPr>
          <w:b/>
          <w:sz w:val="22"/>
          <w:szCs w:val="22"/>
          <w:lang w:val="bg-BG" w:eastAsia="zh-CN"/>
        </w:rPr>
      </w:pPr>
      <w:r w:rsidRPr="00612E60">
        <w:rPr>
          <w:b/>
          <w:sz w:val="22"/>
          <w:szCs w:val="22"/>
          <w:lang w:val="bg-BG" w:eastAsia="zh-CN"/>
        </w:rPr>
        <w:t>ДО</w:t>
      </w:r>
    </w:p>
    <w:p w:rsidR="00050846" w:rsidRPr="00612E60" w:rsidRDefault="00050846" w:rsidP="00050846">
      <w:pPr>
        <w:keepNext/>
        <w:suppressAutoHyphens/>
        <w:spacing w:line="240" w:lineRule="atLeast"/>
        <w:ind w:left="3686"/>
        <w:outlineLvl w:val="6"/>
        <w:rPr>
          <w:b/>
          <w:sz w:val="22"/>
          <w:szCs w:val="22"/>
          <w:lang w:val="bg-BG" w:eastAsia="zh-CN"/>
        </w:rPr>
      </w:pPr>
      <w:r w:rsidRPr="00612E60">
        <w:rPr>
          <w:b/>
          <w:sz w:val="22"/>
          <w:szCs w:val="22"/>
          <w:lang w:val="bg-BG" w:eastAsia="zh-CN"/>
        </w:rPr>
        <w:t>ДИРЕКТОРА</w:t>
      </w:r>
    </w:p>
    <w:p w:rsidR="00050846" w:rsidRPr="00612E60" w:rsidRDefault="00050846" w:rsidP="00050846">
      <w:pPr>
        <w:keepNext/>
        <w:suppressAutoHyphens/>
        <w:spacing w:line="240" w:lineRule="atLeast"/>
        <w:ind w:left="3686"/>
        <w:outlineLvl w:val="6"/>
        <w:rPr>
          <w:b/>
          <w:sz w:val="22"/>
          <w:szCs w:val="22"/>
          <w:lang w:val="bg-BG" w:eastAsia="zh-CN"/>
        </w:rPr>
      </w:pPr>
      <w:r w:rsidRPr="00612E60">
        <w:rPr>
          <w:b/>
          <w:sz w:val="22"/>
          <w:szCs w:val="22"/>
          <w:lang w:val="bg-BG" w:eastAsia="zh-CN"/>
        </w:rPr>
        <w:t>НА ТЕРИТОРИАЛНОТО ПОДЕЛЕНИЕ</w:t>
      </w:r>
    </w:p>
    <w:p w:rsidR="00050846" w:rsidRPr="00612E60" w:rsidRDefault="00050846" w:rsidP="00050846">
      <w:pPr>
        <w:keepNext/>
        <w:suppressAutoHyphens/>
        <w:spacing w:line="240" w:lineRule="atLeast"/>
        <w:ind w:left="3686"/>
        <w:outlineLvl w:val="6"/>
        <w:rPr>
          <w:b/>
          <w:sz w:val="22"/>
          <w:szCs w:val="22"/>
          <w:lang w:val="bg-BG" w:eastAsia="zh-CN"/>
        </w:rPr>
      </w:pPr>
      <w:r w:rsidRPr="00612E60">
        <w:rPr>
          <w:b/>
          <w:sz w:val="22"/>
          <w:szCs w:val="22"/>
          <w:lang w:val="bg-BG" w:eastAsia="zh-CN"/>
        </w:rPr>
        <w:t>НА НАЦИОНАЛНИЯ ОСИГУРИТЕЛЕН</w:t>
      </w:r>
    </w:p>
    <w:p w:rsidR="00050846" w:rsidRPr="00612E60" w:rsidRDefault="00050846" w:rsidP="00050846">
      <w:pPr>
        <w:keepNext/>
        <w:suppressAutoHyphens/>
        <w:spacing w:line="240" w:lineRule="atLeast"/>
        <w:ind w:left="3686"/>
        <w:outlineLvl w:val="6"/>
        <w:rPr>
          <w:b/>
          <w:sz w:val="22"/>
          <w:szCs w:val="22"/>
          <w:lang w:val="bg-BG" w:eastAsia="zh-CN"/>
        </w:rPr>
      </w:pPr>
      <w:r w:rsidRPr="00612E60">
        <w:rPr>
          <w:b/>
          <w:sz w:val="22"/>
          <w:szCs w:val="22"/>
          <w:lang w:val="bg-BG" w:eastAsia="zh-CN"/>
        </w:rPr>
        <w:t>ИНСТИТУТ</w:t>
      </w:r>
    </w:p>
    <w:p w:rsidR="00050846" w:rsidRPr="00612E60" w:rsidRDefault="00050846" w:rsidP="00050846">
      <w:pPr>
        <w:keepNext/>
        <w:suppressAutoHyphens/>
        <w:spacing w:line="240" w:lineRule="atLeast"/>
        <w:ind w:left="3686"/>
        <w:outlineLvl w:val="6"/>
        <w:rPr>
          <w:b/>
          <w:sz w:val="22"/>
          <w:szCs w:val="22"/>
          <w:lang w:val="bg-BG" w:eastAsia="zh-CN"/>
        </w:rPr>
      </w:pPr>
      <w:r w:rsidRPr="00612E60">
        <w:rPr>
          <w:b/>
          <w:sz w:val="22"/>
          <w:szCs w:val="22"/>
          <w:lang w:val="bg-BG" w:eastAsia="zh-CN"/>
        </w:rPr>
        <w:t>ГР. ……………………………</w:t>
      </w:r>
    </w:p>
    <w:p w:rsidR="00050846" w:rsidRPr="00612E60" w:rsidRDefault="00050846" w:rsidP="00050846">
      <w:pPr>
        <w:pStyle w:val="BodyTextIndent"/>
        <w:rPr>
          <w:bCs/>
          <w:lang w:val="bg-BG"/>
        </w:rPr>
      </w:pPr>
    </w:p>
    <w:p w:rsidR="00050846" w:rsidRPr="00612E60" w:rsidRDefault="00050846" w:rsidP="00050846">
      <w:pPr>
        <w:pStyle w:val="Heading3"/>
        <w:rPr>
          <w:b w:val="0"/>
          <w:bCs w:val="0"/>
        </w:rPr>
      </w:pPr>
    </w:p>
    <w:p w:rsidR="00050846" w:rsidRPr="00612E60" w:rsidRDefault="00050846" w:rsidP="00050846">
      <w:pPr>
        <w:pStyle w:val="Heading3"/>
        <w:ind w:left="360" w:right="180"/>
        <w:rPr>
          <w:bCs w:val="0"/>
          <w:sz w:val="22"/>
          <w:szCs w:val="22"/>
        </w:rPr>
      </w:pPr>
      <w:r w:rsidRPr="00612E60">
        <w:rPr>
          <w:bCs w:val="0"/>
          <w:sz w:val="22"/>
          <w:szCs w:val="22"/>
        </w:rPr>
        <w:t>ЗАЯВЛЕНИЕ-ДЕКЛАРАЦИЯ</w:t>
      </w:r>
    </w:p>
    <w:p w:rsidR="00050846" w:rsidRPr="00612E60" w:rsidRDefault="00050846" w:rsidP="00050846">
      <w:pPr>
        <w:ind w:left="360" w:right="180"/>
        <w:jc w:val="center"/>
        <w:rPr>
          <w:b/>
          <w:sz w:val="22"/>
          <w:szCs w:val="22"/>
          <w:lang w:val="bg-BG"/>
        </w:rPr>
      </w:pPr>
      <w:r w:rsidRPr="00612E60">
        <w:rPr>
          <w:b/>
          <w:sz w:val="22"/>
          <w:szCs w:val="22"/>
          <w:lang w:val="bg-BG"/>
        </w:rPr>
        <w:t xml:space="preserve">за изплащане на неполучени от починало лице </w:t>
      </w:r>
    </w:p>
    <w:p w:rsidR="00050846" w:rsidRPr="00612E60" w:rsidRDefault="00050846" w:rsidP="00050846">
      <w:pPr>
        <w:ind w:left="360" w:right="180"/>
        <w:jc w:val="center"/>
        <w:rPr>
          <w:b/>
          <w:sz w:val="22"/>
          <w:szCs w:val="22"/>
          <w:lang w:val="bg-BG"/>
        </w:rPr>
      </w:pPr>
      <w:r w:rsidRPr="00612E60">
        <w:rPr>
          <w:b/>
          <w:sz w:val="22"/>
          <w:szCs w:val="22"/>
          <w:lang w:val="bg-BG"/>
        </w:rPr>
        <w:t xml:space="preserve">парични обезщетения и помощи </w:t>
      </w:r>
    </w:p>
    <w:p w:rsidR="00050846" w:rsidRPr="00612E60" w:rsidRDefault="00050846" w:rsidP="00050846">
      <w:pPr>
        <w:ind w:left="360" w:right="180"/>
        <w:jc w:val="center"/>
        <w:rPr>
          <w:b/>
          <w:lang w:val="bg-BG"/>
        </w:rPr>
      </w:pPr>
    </w:p>
    <w:p w:rsidR="00050846" w:rsidRPr="00612E60" w:rsidRDefault="00050846" w:rsidP="00050846">
      <w:pPr>
        <w:ind w:left="360" w:right="180"/>
        <w:jc w:val="center"/>
        <w:rPr>
          <w:b/>
          <w:sz w:val="12"/>
          <w:lang w:val="bg-BG"/>
        </w:rPr>
      </w:pPr>
    </w:p>
    <w:p w:rsidR="007D41BF" w:rsidRPr="00612E60" w:rsidRDefault="007D41BF" w:rsidP="007D41BF">
      <w:pPr>
        <w:pStyle w:val="Heading1"/>
        <w:tabs>
          <w:tab w:val="left" w:pos="8505"/>
        </w:tabs>
        <w:spacing w:before="0"/>
        <w:ind w:right="-1" w:firstLine="0"/>
        <w:jc w:val="left"/>
        <w:rPr>
          <w:b w:val="0"/>
          <w:bCs w:val="0"/>
          <w:sz w:val="22"/>
        </w:rPr>
      </w:pPr>
      <w:r w:rsidRPr="00612E60">
        <w:rPr>
          <w:b w:val="0"/>
          <w:bCs w:val="0"/>
          <w:sz w:val="22"/>
        </w:rPr>
        <w:t>от ...........................................................................................................................................................………</w:t>
      </w:r>
    </w:p>
    <w:p w:rsidR="007D41BF" w:rsidRPr="00612E60" w:rsidRDefault="007D41BF" w:rsidP="007D41BF">
      <w:pPr>
        <w:jc w:val="center"/>
        <w:rPr>
          <w:i/>
          <w:iCs/>
          <w:sz w:val="16"/>
          <w:lang w:val="bg-BG"/>
        </w:rPr>
      </w:pPr>
      <w:r w:rsidRPr="00612E60">
        <w:rPr>
          <w:i/>
          <w:iCs/>
          <w:sz w:val="16"/>
          <w:lang w:val="bg-BG"/>
        </w:rPr>
        <w:t>(име, презиме и фамилия на лицето</w:t>
      </w:r>
      <w:r>
        <w:rPr>
          <w:i/>
          <w:iCs/>
          <w:sz w:val="16"/>
          <w:lang w:val="bg-BG"/>
        </w:rPr>
        <w:t>/законния представител на малолетно дете</w:t>
      </w:r>
      <w:r w:rsidRPr="00612E60">
        <w:rPr>
          <w:i/>
          <w:iCs/>
          <w:sz w:val="16"/>
          <w:lang w:val="bg-BG"/>
        </w:rPr>
        <w:t>)</w:t>
      </w:r>
    </w:p>
    <w:p w:rsidR="00050846" w:rsidRPr="00612E60" w:rsidRDefault="00050846" w:rsidP="00050846">
      <w:pPr>
        <w:pStyle w:val="Heading1"/>
        <w:tabs>
          <w:tab w:val="left" w:pos="8505"/>
        </w:tabs>
        <w:spacing w:before="0"/>
        <w:ind w:right="-1" w:firstLine="0"/>
        <w:jc w:val="left"/>
        <w:rPr>
          <w:b w:val="0"/>
          <w:bCs w:val="0"/>
          <w:color w:val="auto"/>
          <w:sz w:val="22"/>
        </w:rPr>
      </w:pPr>
      <w:r w:rsidRPr="00612E60">
        <w:rPr>
          <w:b w:val="0"/>
          <w:bCs w:val="0"/>
          <w:color w:val="auto"/>
          <w:sz w:val="22"/>
        </w:rPr>
        <w:t>ЕГН/ЛН/ЛНЧ/Служебен номер ....................................................................................................................</w:t>
      </w:r>
    </w:p>
    <w:p w:rsidR="00050846" w:rsidRPr="00612E60" w:rsidRDefault="00050846" w:rsidP="00050846">
      <w:pPr>
        <w:pStyle w:val="Heading1"/>
        <w:tabs>
          <w:tab w:val="left" w:pos="8505"/>
        </w:tabs>
        <w:spacing w:before="0"/>
        <w:ind w:right="-1" w:firstLine="0"/>
        <w:jc w:val="left"/>
        <w:rPr>
          <w:b w:val="0"/>
          <w:bCs w:val="0"/>
          <w:color w:val="auto"/>
          <w:sz w:val="22"/>
        </w:rPr>
      </w:pPr>
      <w:r w:rsidRPr="00612E60">
        <w:rPr>
          <w:b w:val="0"/>
          <w:bCs w:val="0"/>
          <w:color w:val="auto"/>
          <w:sz w:val="22"/>
        </w:rPr>
        <w:t>адрес за кореспонденция .....................................................................................................................………</w:t>
      </w:r>
    </w:p>
    <w:p w:rsidR="00050846" w:rsidRPr="00612E60" w:rsidRDefault="00050846" w:rsidP="00050846">
      <w:pPr>
        <w:pStyle w:val="Heading1"/>
        <w:tabs>
          <w:tab w:val="left" w:pos="8505"/>
        </w:tabs>
        <w:spacing w:before="0"/>
        <w:ind w:right="-1" w:firstLine="0"/>
        <w:jc w:val="left"/>
        <w:rPr>
          <w:b w:val="0"/>
          <w:bCs w:val="0"/>
          <w:color w:val="auto"/>
          <w:sz w:val="22"/>
        </w:rPr>
      </w:pPr>
      <w:r w:rsidRPr="00612E60">
        <w:rPr>
          <w:b w:val="0"/>
          <w:bCs w:val="0"/>
          <w:color w:val="auto"/>
          <w:sz w:val="22"/>
        </w:rPr>
        <w:t>.................................................................................................................................................................………</w:t>
      </w:r>
    </w:p>
    <w:p w:rsidR="00050846" w:rsidRPr="00612E60" w:rsidRDefault="00050846" w:rsidP="00050846">
      <w:pPr>
        <w:pStyle w:val="Heading1"/>
        <w:tabs>
          <w:tab w:val="left" w:pos="8505"/>
        </w:tabs>
        <w:spacing w:before="0"/>
        <w:ind w:right="-1" w:firstLine="0"/>
        <w:rPr>
          <w:b w:val="0"/>
          <w:bCs w:val="0"/>
          <w:i/>
          <w:iCs/>
          <w:color w:val="auto"/>
          <w:sz w:val="16"/>
        </w:rPr>
      </w:pPr>
      <w:r w:rsidRPr="00612E60">
        <w:rPr>
          <w:b w:val="0"/>
          <w:bCs w:val="0"/>
          <w:i/>
          <w:iCs/>
          <w:sz w:val="16"/>
        </w:rPr>
        <w:t>(</w:t>
      </w:r>
      <w:r w:rsidRPr="00612E60">
        <w:rPr>
          <w:b w:val="0"/>
          <w:bCs w:val="0"/>
          <w:i/>
          <w:iCs/>
          <w:color w:val="auto"/>
          <w:sz w:val="16"/>
        </w:rPr>
        <w:t>град/село, ПК, община, област, улица, №, ж.к., бл., ет., ап.)</w:t>
      </w:r>
    </w:p>
    <w:p w:rsidR="00050846" w:rsidRPr="00612E60" w:rsidRDefault="00050846" w:rsidP="00050846">
      <w:pPr>
        <w:rPr>
          <w:sz w:val="22"/>
          <w:lang w:val="bg-BG"/>
        </w:rPr>
      </w:pPr>
      <w:r w:rsidRPr="00612E60">
        <w:rPr>
          <w:sz w:val="22"/>
          <w:lang w:val="bg-BG"/>
        </w:rPr>
        <w:t>телефон ................................... мобилен телефон ......................................................................................</w:t>
      </w:r>
    </w:p>
    <w:p w:rsidR="00050846" w:rsidRPr="00612E60" w:rsidRDefault="00050846" w:rsidP="00050846">
      <w:pPr>
        <w:rPr>
          <w:sz w:val="22"/>
          <w:lang w:val="bg-BG"/>
        </w:rPr>
      </w:pPr>
      <w:r w:rsidRPr="00612E60">
        <w:rPr>
          <w:sz w:val="22"/>
          <w:lang w:val="bg-BG"/>
        </w:rPr>
        <w:t>електронен адрес...........................................................................................................................................</w:t>
      </w:r>
    </w:p>
    <w:p w:rsidR="00050846" w:rsidRPr="00612E60" w:rsidRDefault="00050846" w:rsidP="00050846">
      <w:pPr>
        <w:rPr>
          <w:sz w:val="22"/>
          <w:lang w:val="bg-BG"/>
        </w:rPr>
      </w:pPr>
    </w:p>
    <w:p w:rsidR="00050846" w:rsidRDefault="00050846" w:rsidP="00050846">
      <w:pPr>
        <w:tabs>
          <w:tab w:val="left" w:pos="8505"/>
        </w:tabs>
        <w:ind w:right="-1"/>
        <w:jc w:val="both"/>
        <w:rPr>
          <w:sz w:val="22"/>
          <w:lang w:val="bg-BG"/>
        </w:rPr>
      </w:pPr>
      <w:r w:rsidRPr="00612E60">
        <w:rPr>
          <w:sz w:val="22"/>
          <w:lang w:val="bg-BG"/>
        </w:rPr>
        <w:t>чрез упълномощено лице</w:t>
      </w:r>
      <w:r w:rsidR="005324D4">
        <w:rPr>
          <w:sz w:val="22"/>
          <w:lang w:val="bg-BG"/>
        </w:rPr>
        <w:t>/със съгласието на родител/попечител на непълнолетно дете</w:t>
      </w:r>
      <w:r w:rsidRPr="00612E60">
        <w:rPr>
          <w:sz w:val="22"/>
          <w:lang w:val="bg-BG"/>
        </w:rPr>
        <w:t>:</w:t>
      </w:r>
      <w:r w:rsidR="005324D4">
        <w:rPr>
          <w:sz w:val="22"/>
          <w:lang w:val="bg-BG"/>
        </w:rPr>
        <w:t xml:space="preserve"> </w:t>
      </w:r>
      <w:r w:rsidRPr="00612E60">
        <w:rPr>
          <w:sz w:val="22"/>
          <w:lang w:val="bg-BG"/>
        </w:rPr>
        <w:t>..........................................................................................................................</w:t>
      </w:r>
      <w:r w:rsidR="005324D4">
        <w:rPr>
          <w:sz w:val="22"/>
          <w:lang w:val="bg-BG"/>
        </w:rPr>
        <w:t>.............................................</w:t>
      </w:r>
    </w:p>
    <w:p w:rsidR="00F3124F" w:rsidRPr="00612E60" w:rsidRDefault="00F3124F" w:rsidP="00F3124F">
      <w:pPr>
        <w:jc w:val="center"/>
        <w:rPr>
          <w:i/>
          <w:iCs/>
          <w:sz w:val="16"/>
          <w:lang w:val="bg-BG"/>
        </w:rPr>
      </w:pPr>
      <w:r w:rsidRPr="00612E60">
        <w:rPr>
          <w:i/>
          <w:iCs/>
          <w:sz w:val="16"/>
          <w:lang w:val="bg-BG"/>
        </w:rPr>
        <w:t>(име, презиме и фамилия на лицето)</w:t>
      </w:r>
    </w:p>
    <w:p w:rsidR="00F3124F" w:rsidRPr="00612E60" w:rsidRDefault="00F3124F" w:rsidP="00050846">
      <w:pPr>
        <w:tabs>
          <w:tab w:val="left" w:pos="8505"/>
        </w:tabs>
        <w:ind w:right="-1"/>
        <w:jc w:val="both"/>
        <w:rPr>
          <w:sz w:val="22"/>
          <w:lang w:val="bg-BG"/>
        </w:rPr>
      </w:pPr>
    </w:p>
    <w:p w:rsidR="00050846" w:rsidRPr="00612E60" w:rsidRDefault="00050846" w:rsidP="00050846">
      <w:pPr>
        <w:tabs>
          <w:tab w:val="left" w:pos="8505"/>
        </w:tabs>
        <w:ind w:right="-1"/>
        <w:jc w:val="both"/>
        <w:rPr>
          <w:sz w:val="22"/>
          <w:lang w:val="bg-BG"/>
        </w:rPr>
      </w:pPr>
      <w:r w:rsidRPr="00612E60">
        <w:rPr>
          <w:sz w:val="22"/>
          <w:lang w:val="bg-BG"/>
        </w:rPr>
        <w:t>ЕГН/ЛН, ЛНЧ/Служебен номер ...............................................................................................................</w:t>
      </w:r>
    </w:p>
    <w:p w:rsidR="00050846" w:rsidRPr="00612E60" w:rsidRDefault="00050846" w:rsidP="00050846">
      <w:pPr>
        <w:tabs>
          <w:tab w:val="left" w:pos="8505"/>
        </w:tabs>
        <w:ind w:right="-1"/>
        <w:jc w:val="both"/>
        <w:rPr>
          <w:sz w:val="22"/>
          <w:lang w:val="bg-BG"/>
        </w:rPr>
      </w:pPr>
      <w:r w:rsidRPr="00612E60">
        <w:rPr>
          <w:sz w:val="22"/>
          <w:lang w:val="bg-BG"/>
        </w:rPr>
        <w:t>адрес за кореспонденция ...................................……….................................…......................................</w:t>
      </w:r>
    </w:p>
    <w:p w:rsidR="00050846" w:rsidRPr="00612E60" w:rsidRDefault="00050846" w:rsidP="00050846">
      <w:pPr>
        <w:tabs>
          <w:tab w:val="left" w:pos="8505"/>
        </w:tabs>
        <w:ind w:right="-1"/>
        <w:jc w:val="center"/>
        <w:rPr>
          <w:sz w:val="16"/>
          <w:szCs w:val="16"/>
          <w:lang w:val="bg-BG"/>
        </w:rPr>
      </w:pPr>
      <w:r w:rsidRPr="00612E60">
        <w:rPr>
          <w:sz w:val="16"/>
          <w:szCs w:val="16"/>
          <w:lang w:val="bg-BG"/>
        </w:rPr>
        <w:t>(град/село, ПК, улица, №, ж.к., бл., ет., ап.)</w:t>
      </w:r>
    </w:p>
    <w:p w:rsidR="00050846" w:rsidRPr="00612E60" w:rsidRDefault="00050846" w:rsidP="00050846">
      <w:pPr>
        <w:tabs>
          <w:tab w:val="left" w:pos="8505"/>
        </w:tabs>
        <w:ind w:right="-1"/>
        <w:jc w:val="both"/>
        <w:rPr>
          <w:sz w:val="22"/>
          <w:lang w:val="bg-BG"/>
        </w:rPr>
      </w:pPr>
      <w:r w:rsidRPr="00612E60">
        <w:rPr>
          <w:sz w:val="22"/>
          <w:lang w:val="bg-BG"/>
        </w:rPr>
        <w:t>телефон, мобилен телефон, електронен адрес .........................................................................................</w:t>
      </w:r>
    </w:p>
    <w:p w:rsidR="00050846" w:rsidRPr="00612E60" w:rsidRDefault="00050846" w:rsidP="00050846">
      <w:pPr>
        <w:tabs>
          <w:tab w:val="left" w:pos="8505"/>
        </w:tabs>
        <w:ind w:right="-1"/>
        <w:jc w:val="both"/>
        <w:rPr>
          <w:sz w:val="22"/>
          <w:lang w:val="bg-BG"/>
        </w:rPr>
      </w:pPr>
      <w:r w:rsidRPr="00612E60">
        <w:rPr>
          <w:sz w:val="22"/>
          <w:lang w:val="bg-BG"/>
        </w:rPr>
        <w:t>.................................................................................................................………………..............................</w:t>
      </w:r>
    </w:p>
    <w:p w:rsidR="00050846" w:rsidRPr="00612E60" w:rsidRDefault="00050846" w:rsidP="00050846">
      <w:pPr>
        <w:spacing w:before="120"/>
        <w:ind w:right="-1" w:firstLine="284"/>
        <w:jc w:val="both"/>
        <w:rPr>
          <w:sz w:val="22"/>
          <w:lang w:val="bg-BG"/>
        </w:rPr>
      </w:pPr>
      <w:r w:rsidRPr="00612E60">
        <w:rPr>
          <w:b/>
          <w:sz w:val="22"/>
          <w:lang w:val="bg-BG"/>
        </w:rPr>
        <w:t>ГОСПОДИН (ГОСПОЖО) ДИРЕКТОР</w:t>
      </w:r>
      <w:r w:rsidRPr="00612E60">
        <w:rPr>
          <w:sz w:val="22"/>
          <w:lang w:val="bg-BG"/>
        </w:rPr>
        <w:t>,</w:t>
      </w:r>
    </w:p>
    <w:p w:rsidR="00050846" w:rsidRPr="00612E60" w:rsidRDefault="00050846" w:rsidP="00C710D4">
      <w:pPr>
        <w:spacing w:before="120"/>
        <w:ind w:left="360" w:right="180" w:hanging="76"/>
        <w:jc w:val="both"/>
        <w:rPr>
          <w:sz w:val="22"/>
          <w:lang w:val="bg-BG"/>
        </w:rPr>
      </w:pPr>
      <w:r w:rsidRPr="00612E60">
        <w:rPr>
          <w:sz w:val="22"/>
          <w:lang w:val="bg-BG"/>
        </w:rPr>
        <w:t>Моля, в качеството ми на:</w:t>
      </w:r>
    </w:p>
    <w:p w:rsidR="00050846" w:rsidRPr="00612E60" w:rsidRDefault="00050846" w:rsidP="00C710D4">
      <w:pPr>
        <w:spacing w:before="120"/>
        <w:ind w:right="180" w:firstLine="284"/>
        <w:jc w:val="both"/>
        <w:rPr>
          <w:sz w:val="22"/>
          <w:lang w:val="bg-BG"/>
        </w:rPr>
      </w:pPr>
      <w:r w:rsidRPr="00612E60">
        <w:rPr>
          <w:sz w:val="22"/>
          <w:lang w:val="bg-BG"/>
        </w:rPr>
        <w:t>1. Наследник на ............................................................................................................................,</w:t>
      </w:r>
    </w:p>
    <w:p w:rsidR="00050846" w:rsidRPr="00612E60" w:rsidRDefault="00050846" w:rsidP="00050846">
      <w:pPr>
        <w:ind w:left="360" w:right="180" w:firstLine="540"/>
        <w:jc w:val="both"/>
        <w:rPr>
          <w:i/>
          <w:iCs/>
          <w:sz w:val="16"/>
          <w:szCs w:val="20"/>
          <w:lang w:val="bg-BG"/>
        </w:rPr>
      </w:pPr>
      <w:r w:rsidRPr="00612E60">
        <w:rPr>
          <w:sz w:val="16"/>
          <w:szCs w:val="20"/>
          <w:lang w:val="bg-BG"/>
        </w:rPr>
        <w:t xml:space="preserve">                                                                                               </w:t>
      </w:r>
      <w:r w:rsidRPr="00612E60">
        <w:rPr>
          <w:i/>
          <w:iCs/>
          <w:sz w:val="16"/>
          <w:szCs w:val="20"/>
          <w:lang w:val="bg-BG"/>
        </w:rPr>
        <w:t xml:space="preserve">(име, презиме, фамилия на починалото лице) </w:t>
      </w:r>
    </w:p>
    <w:p w:rsidR="00050846" w:rsidRPr="00612E60" w:rsidRDefault="00050846" w:rsidP="00185D9F">
      <w:pPr>
        <w:spacing w:line="360" w:lineRule="auto"/>
        <w:ind w:right="180"/>
        <w:jc w:val="both"/>
        <w:rPr>
          <w:sz w:val="22"/>
          <w:lang w:val="bg-BG"/>
        </w:rPr>
      </w:pPr>
      <w:r w:rsidRPr="00612E60">
        <w:rPr>
          <w:sz w:val="22"/>
          <w:lang w:val="bg-BG"/>
        </w:rPr>
        <w:t>ЕГН/ЛН/ЛНЧ/Служебен номер ......................................................починал на ...................... 20 ...г.,</w:t>
      </w:r>
    </w:p>
    <w:p w:rsidR="007D41BF" w:rsidRDefault="00050846" w:rsidP="00C710D4">
      <w:pPr>
        <w:spacing w:before="120"/>
        <w:ind w:right="180" w:firstLine="284"/>
        <w:jc w:val="both"/>
        <w:rPr>
          <w:sz w:val="22"/>
          <w:lang w:val="bg-BG"/>
        </w:rPr>
      </w:pPr>
      <w:r w:rsidRPr="00612E60">
        <w:rPr>
          <w:sz w:val="22"/>
          <w:szCs w:val="20"/>
          <w:lang w:val="bg-BG"/>
        </w:rPr>
        <w:t xml:space="preserve">2. </w:t>
      </w:r>
      <w:r w:rsidRPr="00612E60">
        <w:rPr>
          <w:sz w:val="22"/>
          <w:lang w:val="bg-BG"/>
        </w:rPr>
        <w:t>Законен представител</w:t>
      </w:r>
      <w:r w:rsidR="00A11137">
        <w:rPr>
          <w:sz w:val="22"/>
          <w:lang w:val="bg-BG"/>
        </w:rPr>
        <w:t xml:space="preserve"> на малолетното дете</w:t>
      </w:r>
      <w:r w:rsidR="00A8391C">
        <w:rPr>
          <w:sz w:val="22"/>
          <w:lang w:val="bg-BG"/>
        </w:rPr>
        <w:t>:</w:t>
      </w:r>
    </w:p>
    <w:p w:rsidR="00050846" w:rsidRPr="00612E60" w:rsidRDefault="00050846" w:rsidP="00C710D4">
      <w:pPr>
        <w:spacing w:before="120"/>
        <w:ind w:right="180" w:firstLine="284"/>
        <w:jc w:val="both"/>
        <w:rPr>
          <w:sz w:val="22"/>
          <w:lang w:val="bg-BG"/>
        </w:rPr>
      </w:pPr>
      <w:r w:rsidRPr="00612E60">
        <w:rPr>
          <w:sz w:val="22"/>
          <w:lang w:val="bg-BG"/>
        </w:rPr>
        <w:t>........................................................................................</w:t>
      </w:r>
      <w:r w:rsidR="00A11137">
        <w:rPr>
          <w:sz w:val="22"/>
          <w:lang w:val="bg-BG"/>
        </w:rPr>
        <w:t>..........................................................</w:t>
      </w:r>
      <w:r w:rsidRPr="00612E60">
        <w:rPr>
          <w:sz w:val="22"/>
          <w:lang w:val="bg-BG"/>
        </w:rPr>
        <w:t xml:space="preserve">.........., </w:t>
      </w:r>
    </w:p>
    <w:p w:rsidR="00050846" w:rsidRPr="00612E60" w:rsidRDefault="00050846" w:rsidP="00050846">
      <w:pPr>
        <w:ind w:left="360" w:right="180" w:firstLine="187"/>
        <w:jc w:val="both"/>
        <w:rPr>
          <w:i/>
          <w:iCs/>
          <w:sz w:val="16"/>
          <w:lang w:val="bg-BG"/>
        </w:rPr>
      </w:pPr>
      <w:r w:rsidRPr="00612E60">
        <w:rPr>
          <w:i/>
          <w:iCs/>
          <w:sz w:val="16"/>
          <w:lang w:val="bg-BG"/>
        </w:rPr>
        <w:t xml:space="preserve">                                                                                                       (име, презиме, фамилия на детето)</w:t>
      </w:r>
    </w:p>
    <w:p w:rsidR="00050846" w:rsidRPr="00612E60" w:rsidRDefault="00050846" w:rsidP="00185D9F">
      <w:pPr>
        <w:spacing w:line="360" w:lineRule="auto"/>
        <w:ind w:right="180"/>
        <w:jc w:val="both"/>
        <w:rPr>
          <w:sz w:val="22"/>
          <w:lang w:val="bg-BG"/>
        </w:rPr>
      </w:pPr>
      <w:r w:rsidRPr="00612E60">
        <w:rPr>
          <w:sz w:val="22"/>
          <w:lang w:val="bg-BG"/>
        </w:rPr>
        <w:t xml:space="preserve">ЕГН/ЛН/ЛНЧ/Служебен номер............................................................................................................, </w:t>
      </w:r>
    </w:p>
    <w:p w:rsidR="00050846" w:rsidRPr="00612E60" w:rsidRDefault="00050846" w:rsidP="00185D9F">
      <w:pPr>
        <w:ind w:right="187"/>
        <w:jc w:val="both"/>
        <w:rPr>
          <w:sz w:val="22"/>
          <w:lang w:val="bg-BG"/>
        </w:rPr>
      </w:pPr>
      <w:r w:rsidRPr="00612E60">
        <w:rPr>
          <w:sz w:val="22"/>
          <w:lang w:val="bg-BG"/>
        </w:rPr>
        <w:t>наследник на .........................................................................................................................................,</w:t>
      </w:r>
      <w:r w:rsidRPr="00612E60">
        <w:rPr>
          <w:sz w:val="22"/>
          <w:lang w:val="bg-BG"/>
        </w:rPr>
        <w:tab/>
      </w:r>
      <w:r w:rsidRPr="00612E60">
        <w:rPr>
          <w:sz w:val="22"/>
          <w:lang w:val="bg-BG"/>
        </w:rPr>
        <w:tab/>
      </w:r>
      <w:r w:rsidRPr="00612E60">
        <w:rPr>
          <w:sz w:val="22"/>
          <w:lang w:val="bg-BG"/>
        </w:rPr>
        <w:tab/>
      </w:r>
      <w:r w:rsidRPr="00612E60">
        <w:rPr>
          <w:sz w:val="22"/>
          <w:lang w:val="bg-BG"/>
        </w:rPr>
        <w:tab/>
      </w:r>
      <w:r w:rsidRPr="00612E60">
        <w:rPr>
          <w:sz w:val="22"/>
          <w:lang w:val="bg-BG"/>
        </w:rPr>
        <w:tab/>
      </w:r>
      <w:r w:rsidRPr="00612E60">
        <w:rPr>
          <w:sz w:val="22"/>
          <w:lang w:val="bg-BG"/>
        </w:rPr>
        <w:tab/>
      </w:r>
      <w:r w:rsidRPr="00612E60">
        <w:rPr>
          <w:i/>
          <w:iCs/>
          <w:sz w:val="16"/>
          <w:szCs w:val="20"/>
          <w:lang w:val="bg-BG"/>
        </w:rPr>
        <w:t>(име, презиме, фамилия на починалото лице)</w:t>
      </w:r>
    </w:p>
    <w:p w:rsidR="00050846" w:rsidRPr="00612E60" w:rsidRDefault="00050846" w:rsidP="00185D9F">
      <w:pPr>
        <w:spacing w:line="360" w:lineRule="auto"/>
        <w:ind w:right="180"/>
        <w:jc w:val="both"/>
        <w:rPr>
          <w:sz w:val="22"/>
          <w:lang w:val="bg-BG"/>
        </w:rPr>
      </w:pPr>
      <w:r w:rsidRPr="00612E60">
        <w:rPr>
          <w:sz w:val="22"/>
          <w:lang w:val="bg-BG"/>
        </w:rPr>
        <w:t>ЕГН/ЛН/ЛНЧ/Служебен номер .........................................................починал на ................... 20 ...г.,</w:t>
      </w:r>
    </w:p>
    <w:p w:rsidR="00050846" w:rsidRPr="00612E60" w:rsidRDefault="00050846" w:rsidP="00185D9F">
      <w:pPr>
        <w:spacing w:line="360" w:lineRule="auto"/>
        <w:ind w:right="180"/>
        <w:jc w:val="both"/>
        <w:rPr>
          <w:sz w:val="22"/>
          <w:lang w:val="bg-BG"/>
        </w:rPr>
      </w:pPr>
      <w:r w:rsidRPr="00612E60">
        <w:rPr>
          <w:sz w:val="22"/>
          <w:lang w:val="bg-BG"/>
        </w:rPr>
        <w:t>да ми бъде изплатена полагащата се сума, представляваща неполучено</w:t>
      </w:r>
      <w:r w:rsidRPr="00612E60">
        <w:rPr>
          <w:sz w:val="16"/>
          <w:szCs w:val="20"/>
          <w:lang w:val="bg-BG"/>
        </w:rPr>
        <w:t xml:space="preserve"> </w:t>
      </w:r>
      <w:r w:rsidRPr="00612E60">
        <w:rPr>
          <w:sz w:val="22"/>
          <w:szCs w:val="20"/>
          <w:lang w:val="bg-BG"/>
        </w:rPr>
        <w:t xml:space="preserve">парично обезщетение и/или парична помощ за </w:t>
      </w:r>
      <w:r w:rsidR="00185D9F" w:rsidRPr="00612E60">
        <w:rPr>
          <w:sz w:val="22"/>
          <w:szCs w:val="20"/>
          <w:lang w:val="bg-BG"/>
        </w:rPr>
        <w:t>…</w:t>
      </w:r>
      <w:r w:rsidRPr="00612E60">
        <w:rPr>
          <w:sz w:val="22"/>
          <w:szCs w:val="20"/>
          <w:lang w:val="bg-BG"/>
        </w:rPr>
        <w:t>....................................................................................................................</w:t>
      </w:r>
    </w:p>
    <w:p w:rsidR="00050846" w:rsidRPr="00612E60" w:rsidRDefault="00050846" w:rsidP="00050846">
      <w:pPr>
        <w:pStyle w:val="BodyTextIndent2"/>
        <w:ind w:left="-900" w:right="-180"/>
        <w:jc w:val="center"/>
        <w:rPr>
          <w:sz w:val="16"/>
          <w:szCs w:val="16"/>
          <w:lang w:val="bg-BG"/>
        </w:rPr>
      </w:pPr>
      <w:r w:rsidRPr="00612E60">
        <w:rPr>
          <w:sz w:val="16"/>
          <w:szCs w:val="16"/>
          <w:lang w:val="bg-BG"/>
        </w:rPr>
        <w:t>(временна неработоспособност/трудоустрояване/бременност и раждане</w:t>
      </w:r>
    </w:p>
    <w:p w:rsidR="00050846" w:rsidRPr="00612E60" w:rsidRDefault="00050846" w:rsidP="00050846">
      <w:pPr>
        <w:pStyle w:val="BodyTextIndent2"/>
        <w:ind w:left="-900" w:right="-180" w:firstLine="1260"/>
        <w:jc w:val="center"/>
        <w:rPr>
          <w:sz w:val="16"/>
          <w:szCs w:val="16"/>
          <w:lang w:val="bg-BG"/>
        </w:rPr>
      </w:pPr>
      <w:r w:rsidRPr="00612E60">
        <w:rPr>
          <w:sz w:val="16"/>
          <w:szCs w:val="16"/>
          <w:lang w:val="bg-BG"/>
        </w:rPr>
        <w:t>/осиновяване на дете до 5-годишна възраст/отглеждане на малко дете/парична помощ за инвалидност поради общо заболяване)</w:t>
      </w:r>
      <w:r w:rsidRPr="00612E60">
        <w:rPr>
          <w:sz w:val="16"/>
          <w:szCs w:val="16"/>
          <w:lang w:val="bg-BG"/>
        </w:rPr>
        <w:br/>
      </w:r>
    </w:p>
    <w:p w:rsidR="00050846" w:rsidRPr="00612E60" w:rsidRDefault="00050846" w:rsidP="00050846">
      <w:pPr>
        <w:pStyle w:val="BodyTextIndent"/>
        <w:ind w:left="360" w:right="180" w:firstLine="720"/>
        <w:rPr>
          <w:sz w:val="22"/>
          <w:lang w:val="bg-BG"/>
        </w:rPr>
      </w:pPr>
    </w:p>
    <w:p w:rsidR="00050846" w:rsidRPr="00612E60" w:rsidRDefault="00050846" w:rsidP="00185D9F">
      <w:pPr>
        <w:pStyle w:val="BodyTextIndent"/>
        <w:rPr>
          <w:b/>
          <w:bCs/>
          <w:lang w:val="bg-BG"/>
        </w:rPr>
      </w:pPr>
      <w:r w:rsidRPr="00612E60">
        <w:rPr>
          <w:b/>
          <w:bCs/>
          <w:lang w:val="bg-BG"/>
        </w:rPr>
        <w:lastRenderedPageBreak/>
        <w:t xml:space="preserve">І. </w:t>
      </w:r>
      <w:r w:rsidRPr="00612E60">
        <w:rPr>
          <w:b/>
          <w:bCs/>
          <w:sz w:val="22"/>
          <w:lang w:val="bg-BG"/>
        </w:rPr>
        <w:t>Декларирам</w:t>
      </w:r>
      <w:r w:rsidRPr="00612E60">
        <w:rPr>
          <w:b/>
          <w:bCs/>
          <w:lang w:val="bg-BG"/>
        </w:rPr>
        <w:t xml:space="preserve"> следните обстоятелства:</w:t>
      </w:r>
    </w:p>
    <w:p w:rsidR="00050846" w:rsidRPr="00612E60" w:rsidRDefault="00050846" w:rsidP="00185D9F">
      <w:pPr>
        <w:pStyle w:val="BodyTextIndent"/>
        <w:tabs>
          <w:tab w:val="left" w:pos="0"/>
        </w:tabs>
        <w:ind w:firstLine="1"/>
        <w:rPr>
          <w:sz w:val="22"/>
          <w:lang w:val="bg-BG"/>
        </w:rPr>
      </w:pPr>
      <w:r w:rsidRPr="00612E60">
        <w:rPr>
          <w:sz w:val="22"/>
          <w:lang w:val="bg-BG"/>
        </w:rPr>
        <w:t>1.</w:t>
      </w:r>
      <w:r w:rsidRPr="00612E60">
        <w:rPr>
          <w:sz w:val="22"/>
          <w:lang w:val="bg-BG"/>
        </w:rPr>
        <w:tab/>
        <w:t>Не съм направил/а отказ от наследство по реда на Закона за наследството.</w:t>
      </w:r>
    </w:p>
    <w:p w:rsidR="00050846" w:rsidRPr="00612E60" w:rsidRDefault="00185D9F" w:rsidP="00185D9F">
      <w:pPr>
        <w:pStyle w:val="BodyTextIndent"/>
        <w:tabs>
          <w:tab w:val="left" w:pos="0"/>
        </w:tabs>
        <w:ind w:firstLine="1"/>
        <w:rPr>
          <w:lang w:val="bg-BG"/>
        </w:rPr>
      </w:pPr>
      <w:r w:rsidRPr="00612E60">
        <w:rPr>
          <w:sz w:val="22"/>
          <w:lang w:val="bg-BG"/>
        </w:rPr>
        <w:t>2.</w:t>
      </w:r>
      <w:r w:rsidRPr="00612E60">
        <w:rPr>
          <w:sz w:val="22"/>
          <w:lang w:val="bg-BG"/>
        </w:rPr>
        <w:tab/>
      </w:r>
      <w:r w:rsidR="00050846" w:rsidRPr="00612E60">
        <w:rPr>
          <w:sz w:val="22"/>
          <w:lang w:val="bg-BG"/>
        </w:rPr>
        <w:t>Личната ми платежна сметка за изплащане на сумата е:</w:t>
      </w:r>
    </w:p>
    <w:p w:rsidR="00050846" w:rsidRPr="00612E60" w:rsidRDefault="00050846" w:rsidP="00185D9F">
      <w:pPr>
        <w:tabs>
          <w:tab w:val="num" w:pos="426"/>
        </w:tabs>
        <w:ind w:left="360" w:right="-180"/>
        <w:jc w:val="both"/>
        <w:rPr>
          <w:lang w:val="bg-BG"/>
        </w:rPr>
      </w:pPr>
      <w:r w:rsidRPr="00612E60">
        <w:rPr>
          <w:sz w:val="22"/>
          <w:lang w:val="bg-BG"/>
        </w:rPr>
        <w:t xml:space="preserve">IBAN .................................................................................................. </w:t>
      </w:r>
    </w:p>
    <w:p w:rsidR="00A8391C" w:rsidRPr="00612E60" w:rsidRDefault="00A8391C" w:rsidP="00A8391C">
      <w:pPr>
        <w:pStyle w:val="BodyTextIndent"/>
        <w:ind w:left="0" w:right="180" w:firstLine="284"/>
        <w:rPr>
          <w:sz w:val="22"/>
          <w:lang w:val="bg-BG"/>
        </w:rPr>
      </w:pPr>
      <w:r w:rsidRPr="00612E60">
        <w:rPr>
          <w:i/>
          <w:iCs/>
          <w:sz w:val="22"/>
          <w:lang w:val="bg-BG"/>
        </w:rPr>
        <w:t>Забележка.</w:t>
      </w:r>
      <w:r w:rsidRPr="00612E60">
        <w:rPr>
          <w:sz w:val="22"/>
          <w:lang w:val="bg-BG"/>
        </w:rPr>
        <w:t xml:space="preserve"> Отбелязва се декларираното обстоятелство. Там, където е необходимо, се попълват съответните данни.</w:t>
      </w:r>
      <w:r>
        <w:rPr>
          <w:sz w:val="22"/>
          <w:lang w:val="bg-BG"/>
        </w:rPr>
        <w:t xml:space="preserve"> Ненужното се зачертава. </w:t>
      </w:r>
    </w:p>
    <w:p w:rsidR="00050846" w:rsidRPr="00612E60" w:rsidRDefault="00050846" w:rsidP="00185D9F">
      <w:pPr>
        <w:pStyle w:val="BodyTextIndent"/>
        <w:rPr>
          <w:b/>
          <w:bCs/>
          <w:sz w:val="22"/>
          <w:lang w:val="bg-BG"/>
        </w:rPr>
      </w:pPr>
      <w:r w:rsidRPr="00612E60">
        <w:rPr>
          <w:b/>
          <w:bCs/>
          <w:sz w:val="22"/>
          <w:lang w:val="bg-BG"/>
        </w:rPr>
        <w:t>Прилагам следните документи:</w:t>
      </w:r>
    </w:p>
    <w:p w:rsidR="00050846" w:rsidRPr="00612E60" w:rsidRDefault="00050846" w:rsidP="00185D9F">
      <w:pPr>
        <w:pStyle w:val="BodyTextIndent"/>
        <w:tabs>
          <w:tab w:val="left" w:pos="0"/>
        </w:tabs>
        <w:ind w:firstLine="1"/>
        <w:rPr>
          <w:sz w:val="22"/>
          <w:lang w:val="bg-BG"/>
        </w:rPr>
      </w:pPr>
      <w:r w:rsidRPr="00612E60">
        <w:rPr>
          <w:sz w:val="22"/>
          <w:lang w:val="bg-BG"/>
        </w:rPr>
        <w:t>1. Документ за самоличност (за справка).</w:t>
      </w:r>
    </w:p>
    <w:p w:rsidR="00050846" w:rsidRPr="00612E60" w:rsidRDefault="00050846" w:rsidP="00185D9F">
      <w:pPr>
        <w:pStyle w:val="BodyTextIndent"/>
        <w:tabs>
          <w:tab w:val="left" w:pos="0"/>
        </w:tabs>
        <w:ind w:firstLine="1"/>
        <w:rPr>
          <w:sz w:val="22"/>
          <w:lang w:val="bg-BG"/>
        </w:rPr>
      </w:pPr>
      <w:r w:rsidRPr="00612E60">
        <w:rPr>
          <w:sz w:val="22"/>
          <w:lang w:val="bg-BG"/>
        </w:rPr>
        <w:t>2. Удостоверение за наследници № ............. от ......... 20.... г. (представя се поне от един от наследниците – за справка).</w:t>
      </w:r>
    </w:p>
    <w:p w:rsidR="00050846" w:rsidRPr="00612E60" w:rsidRDefault="00050846" w:rsidP="00185D9F">
      <w:pPr>
        <w:pStyle w:val="BodyTextIndent"/>
        <w:tabs>
          <w:tab w:val="left" w:pos="0"/>
        </w:tabs>
        <w:ind w:firstLine="1"/>
        <w:rPr>
          <w:sz w:val="22"/>
          <w:lang w:val="bg-BG"/>
        </w:rPr>
      </w:pPr>
      <w:r w:rsidRPr="00612E60">
        <w:rPr>
          <w:sz w:val="22"/>
          <w:lang w:val="bg-BG"/>
        </w:rPr>
        <w:t>3. Други ............................................................................................................................................</w:t>
      </w:r>
    </w:p>
    <w:p w:rsidR="00C710D4" w:rsidRPr="00612E60" w:rsidRDefault="00050846" w:rsidP="00D21A70">
      <w:pPr>
        <w:pStyle w:val="BodyTextIndent"/>
        <w:ind w:left="0" w:right="180" w:firstLine="284"/>
        <w:rPr>
          <w:sz w:val="22"/>
          <w:lang w:val="bg-BG"/>
        </w:rPr>
      </w:pPr>
      <w:r w:rsidRPr="00612E60">
        <w:rPr>
          <w:i/>
          <w:iCs/>
          <w:sz w:val="22"/>
          <w:lang w:val="bg-BG"/>
        </w:rPr>
        <w:t>Забележка.</w:t>
      </w:r>
      <w:r w:rsidRPr="00612E60">
        <w:rPr>
          <w:sz w:val="22"/>
          <w:lang w:val="bg-BG"/>
        </w:rPr>
        <w:t xml:space="preserve"> С ограждане на съответната цифра се отбелязва кои от изброените документи са приложени.</w:t>
      </w:r>
      <w:r w:rsidR="00AD1E0E">
        <w:rPr>
          <w:sz w:val="22"/>
          <w:lang w:val="bg-BG"/>
        </w:rPr>
        <w:t xml:space="preserve"> </w:t>
      </w:r>
    </w:p>
    <w:p w:rsidR="00050846" w:rsidRPr="00612E60" w:rsidRDefault="00050846" w:rsidP="00C710D4">
      <w:pPr>
        <w:pStyle w:val="BodyTextIndent"/>
        <w:rPr>
          <w:b/>
          <w:bCs/>
          <w:lang w:val="bg-BG"/>
        </w:rPr>
      </w:pPr>
      <w:r w:rsidRPr="00612E60">
        <w:rPr>
          <w:b/>
          <w:bCs/>
          <w:lang w:val="bg-BG"/>
        </w:rPr>
        <w:t xml:space="preserve">ІІ. </w:t>
      </w:r>
      <w:r w:rsidRPr="00612E60">
        <w:rPr>
          <w:b/>
          <w:bCs/>
          <w:sz w:val="22"/>
          <w:lang w:val="bg-BG"/>
        </w:rPr>
        <w:t>Декларирам</w:t>
      </w:r>
      <w:r w:rsidRPr="00612E60">
        <w:rPr>
          <w:b/>
          <w:bCs/>
          <w:lang w:val="bg-BG"/>
        </w:rPr>
        <w:t xml:space="preserve"> следните промени в обстоятелствата:</w:t>
      </w:r>
    </w:p>
    <w:p w:rsidR="00050846" w:rsidRPr="00612E60" w:rsidRDefault="00050846" w:rsidP="00C710D4">
      <w:pPr>
        <w:pStyle w:val="BodyTextIndent"/>
        <w:tabs>
          <w:tab w:val="left" w:pos="0"/>
        </w:tabs>
        <w:ind w:firstLine="1"/>
        <w:rPr>
          <w:sz w:val="22"/>
          <w:lang w:val="bg-BG"/>
        </w:rPr>
      </w:pPr>
      <w:r w:rsidRPr="00612E60">
        <w:rPr>
          <w:sz w:val="22"/>
          <w:lang w:val="bg-BG"/>
        </w:rPr>
        <w:t>1.</w:t>
      </w:r>
      <w:r w:rsidR="00C710D4" w:rsidRPr="00612E60">
        <w:rPr>
          <w:sz w:val="22"/>
          <w:lang w:val="bg-BG"/>
        </w:rPr>
        <w:tab/>
      </w:r>
      <w:r w:rsidRPr="00612E60">
        <w:rPr>
          <w:sz w:val="22"/>
          <w:lang w:val="bg-BG"/>
        </w:rPr>
        <w:t>Направил/а съм отказ от наследство по реда на Закона за наследството, считано от     ........ 20...г.</w:t>
      </w:r>
    </w:p>
    <w:p w:rsidR="00050846" w:rsidRPr="00612E60" w:rsidRDefault="00C710D4" w:rsidP="00C710D4">
      <w:pPr>
        <w:pStyle w:val="BodyTextIndent"/>
        <w:tabs>
          <w:tab w:val="left" w:pos="0"/>
        </w:tabs>
        <w:ind w:firstLine="1"/>
        <w:rPr>
          <w:lang w:val="bg-BG"/>
        </w:rPr>
      </w:pPr>
      <w:r w:rsidRPr="00612E60">
        <w:rPr>
          <w:sz w:val="22"/>
          <w:lang w:val="bg-BG"/>
        </w:rPr>
        <w:t>2</w:t>
      </w:r>
      <w:r w:rsidR="00DB523E">
        <w:rPr>
          <w:sz w:val="22"/>
          <w:lang w:val="bg-BG"/>
        </w:rPr>
        <w:t>.</w:t>
      </w:r>
      <w:r w:rsidRPr="00612E60">
        <w:rPr>
          <w:sz w:val="22"/>
          <w:lang w:val="bg-BG"/>
        </w:rPr>
        <w:tab/>
      </w:r>
      <w:r w:rsidR="00050846" w:rsidRPr="00612E60">
        <w:rPr>
          <w:sz w:val="22"/>
          <w:lang w:val="bg-BG"/>
        </w:rPr>
        <w:t>Личната ми платежна сметка за изплащане на сумата е променена, както следва:</w:t>
      </w:r>
    </w:p>
    <w:p w:rsidR="00050846" w:rsidRPr="00612E60" w:rsidRDefault="00050846" w:rsidP="00C710D4">
      <w:pPr>
        <w:tabs>
          <w:tab w:val="num" w:pos="426"/>
        </w:tabs>
        <w:ind w:left="360" w:right="-180"/>
        <w:jc w:val="both"/>
        <w:rPr>
          <w:bCs/>
          <w:sz w:val="22"/>
          <w:lang w:val="bg-BG"/>
        </w:rPr>
      </w:pPr>
      <w:r w:rsidRPr="00612E60">
        <w:rPr>
          <w:sz w:val="22"/>
          <w:lang w:val="bg-BG"/>
        </w:rPr>
        <w:t xml:space="preserve">IBAN ............................................................................................ </w:t>
      </w:r>
    </w:p>
    <w:p w:rsidR="00DB523E" w:rsidRPr="00612E60" w:rsidRDefault="00050846" w:rsidP="00D21A70">
      <w:pPr>
        <w:pStyle w:val="BodyTextIndent"/>
        <w:ind w:left="0" w:right="180" w:firstLine="284"/>
        <w:rPr>
          <w:sz w:val="22"/>
          <w:lang w:val="bg-BG"/>
        </w:rPr>
      </w:pPr>
      <w:r w:rsidRPr="00612E60">
        <w:rPr>
          <w:i/>
          <w:iCs/>
          <w:sz w:val="22"/>
          <w:lang w:val="bg-BG"/>
        </w:rPr>
        <w:t>Забележка.</w:t>
      </w:r>
      <w:r w:rsidRPr="00612E60">
        <w:rPr>
          <w:sz w:val="22"/>
          <w:lang w:val="bg-BG"/>
        </w:rPr>
        <w:t xml:space="preserve"> Отбелязва се декларираното обстоятелство. Там, където е необходимо, се попълват съответните данни.</w:t>
      </w:r>
      <w:r w:rsidR="00DB523E">
        <w:rPr>
          <w:sz w:val="22"/>
          <w:lang w:val="bg-BG"/>
        </w:rPr>
        <w:t xml:space="preserve"> </w:t>
      </w:r>
    </w:p>
    <w:p w:rsidR="00050846" w:rsidRPr="00612E60" w:rsidRDefault="00050846" w:rsidP="00050846">
      <w:pPr>
        <w:pStyle w:val="BodyTextIndent"/>
        <w:ind w:left="180" w:right="180" w:firstLine="720"/>
        <w:rPr>
          <w:sz w:val="22"/>
          <w:lang w:val="bg-BG"/>
        </w:rPr>
      </w:pPr>
    </w:p>
    <w:p w:rsidR="00050846" w:rsidRPr="00612E60" w:rsidRDefault="00050846" w:rsidP="00612E60">
      <w:pPr>
        <w:pStyle w:val="BodyTextIndent"/>
        <w:ind w:left="360" w:right="180" w:firstLine="284"/>
        <w:rPr>
          <w:b/>
          <w:bCs/>
          <w:sz w:val="22"/>
          <w:lang w:val="bg-BG"/>
        </w:rPr>
      </w:pPr>
      <w:r w:rsidRPr="00612E60">
        <w:rPr>
          <w:b/>
          <w:bCs/>
          <w:sz w:val="22"/>
          <w:lang w:val="bg-BG"/>
        </w:rPr>
        <w:t>ИЗВЕСТНО МИ Е, ЧЕ:</w:t>
      </w:r>
    </w:p>
    <w:p w:rsidR="00050846" w:rsidRPr="00612E60" w:rsidRDefault="00050846" w:rsidP="00612E60">
      <w:pPr>
        <w:pStyle w:val="TextBodyIndent"/>
        <w:ind w:right="0" w:firstLine="284"/>
        <w:rPr>
          <w:sz w:val="22"/>
        </w:rPr>
      </w:pPr>
      <w:r w:rsidRPr="00612E60">
        <w:rPr>
          <w:sz w:val="22"/>
        </w:rPr>
        <w:t xml:space="preserve">В срок 3 работни дни от промяна в декларираните обстоятелства се задължавам да подам ново заявление-декларация. При неизпълнение на това задължение нося </w:t>
      </w:r>
      <w:proofErr w:type="spellStart"/>
      <w:r w:rsidRPr="00612E60">
        <w:rPr>
          <w:sz w:val="22"/>
        </w:rPr>
        <w:t>административнонаказателна</w:t>
      </w:r>
      <w:proofErr w:type="spellEnd"/>
      <w:r w:rsidRPr="00612E60">
        <w:rPr>
          <w:sz w:val="22"/>
        </w:rPr>
        <w:t xml:space="preserve"> отговорност по реда на чл. 349 КСО.</w:t>
      </w:r>
    </w:p>
    <w:p w:rsidR="00050846" w:rsidRPr="00612E60" w:rsidRDefault="00050846" w:rsidP="00612E60">
      <w:pPr>
        <w:pStyle w:val="TextBodyIndent"/>
        <w:ind w:right="0" w:firstLine="284"/>
        <w:rPr>
          <w:sz w:val="22"/>
        </w:rPr>
      </w:pPr>
      <w:r w:rsidRPr="00612E60">
        <w:rPr>
          <w:sz w:val="22"/>
        </w:rPr>
        <w:t>Съгласно чл. 114, ал. 1 КСО следва да възстановя неправомерно полученото по моя вина обезщетение заедно с дължимата лихва.</w:t>
      </w:r>
    </w:p>
    <w:p w:rsidR="00050846" w:rsidRPr="00612E60" w:rsidRDefault="00050846" w:rsidP="00612E60">
      <w:pPr>
        <w:pStyle w:val="TextBodyIndent"/>
        <w:ind w:right="0" w:firstLine="284"/>
        <w:rPr>
          <w:sz w:val="22"/>
          <w:lang w:eastAsia="zh-CN"/>
        </w:rPr>
      </w:pPr>
      <w:r w:rsidRPr="00612E60">
        <w:rPr>
          <w:sz w:val="22"/>
        </w:rPr>
        <w:t>За деклариране на неверни данни нося наказателна отговорност по чл. 313 от Наказателния кодекс.</w:t>
      </w:r>
      <w:r w:rsidRPr="00612E60">
        <w:rPr>
          <w:sz w:val="16"/>
        </w:rPr>
        <w:t xml:space="preserve"> </w:t>
      </w:r>
    </w:p>
    <w:p w:rsidR="007D41BF" w:rsidRPr="00612E60" w:rsidRDefault="007D41BF" w:rsidP="007D41BF">
      <w:pPr>
        <w:pStyle w:val="BodyText"/>
        <w:tabs>
          <w:tab w:val="left" w:pos="720"/>
          <w:tab w:val="left" w:pos="900"/>
        </w:tabs>
        <w:ind w:left="-360" w:firstLine="360"/>
        <w:rPr>
          <w:sz w:val="16"/>
        </w:rPr>
      </w:pPr>
    </w:p>
    <w:p w:rsidR="007D41BF" w:rsidRPr="00612E60" w:rsidRDefault="007D41BF" w:rsidP="007D41BF">
      <w:pPr>
        <w:suppressAutoHyphens/>
        <w:jc w:val="both"/>
        <w:rPr>
          <w:sz w:val="22"/>
          <w:lang w:val="bg-BG"/>
        </w:rPr>
      </w:pPr>
      <w:r w:rsidRPr="00612E60">
        <w:rPr>
          <w:sz w:val="22"/>
          <w:lang w:val="bg-BG"/>
        </w:rPr>
        <w:t>Дата ..................................................</w:t>
      </w:r>
      <w:r w:rsidRPr="00612E60">
        <w:rPr>
          <w:sz w:val="22"/>
          <w:lang w:val="bg-BG"/>
        </w:rPr>
        <w:tab/>
      </w:r>
      <w:r w:rsidRPr="00612E60">
        <w:rPr>
          <w:sz w:val="22"/>
          <w:lang w:val="bg-BG"/>
        </w:rPr>
        <w:tab/>
      </w:r>
      <w:r w:rsidRPr="00612E60">
        <w:rPr>
          <w:sz w:val="22"/>
          <w:lang w:val="bg-BG"/>
        </w:rPr>
        <w:tab/>
        <w:t>Подпис на лицето:…………………………………...</w:t>
      </w:r>
    </w:p>
    <w:p w:rsidR="007D41BF" w:rsidRDefault="007D41BF" w:rsidP="007D41BF">
      <w:pPr>
        <w:suppressAutoHyphens/>
        <w:ind w:left="3969" w:hanging="4111"/>
        <w:jc w:val="both"/>
        <w:rPr>
          <w:sz w:val="20"/>
          <w:szCs w:val="20"/>
          <w:lang w:val="bg-BG"/>
        </w:rPr>
      </w:pPr>
      <w:r w:rsidRPr="00612E60">
        <w:rPr>
          <w:sz w:val="22"/>
          <w:lang w:val="bg-BG"/>
        </w:rPr>
        <w:t>гр. (с.) ................................................</w:t>
      </w:r>
      <w:r w:rsidRPr="00612E60">
        <w:rPr>
          <w:lang w:val="bg-BG" w:eastAsia="zh-CN"/>
        </w:rPr>
        <w:tab/>
      </w:r>
      <w:r w:rsidRPr="00612E60">
        <w:rPr>
          <w:lang w:val="bg-BG" w:eastAsia="zh-CN"/>
        </w:rPr>
        <w:tab/>
      </w:r>
      <w:r w:rsidRPr="00612E60">
        <w:rPr>
          <w:lang w:val="bg-BG" w:eastAsia="zh-CN"/>
        </w:rPr>
        <w:tab/>
      </w:r>
      <w:r w:rsidRPr="00612E60">
        <w:rPr>
          <w:lang w:val="bg-BG"/>
        </w:rPr>
        <w:t>(</w:t>
      </w:r>
      <w:r w:rsidRPr="00612E60">
        <w:rPr>
          <w:sz w:val="20"/>
          <w:szCs w:val="20"/>
          <w:lang w:val="bg-BG"/>
        </w:rPr>
        <w:t>име и фамилия на заявителя/упълномощеното лице)</w:t>
      </w:r>
    </w:p>
    <w:p w:rsidR="007D41BF" w:rsidRPr="00D544CD" w:rsidRDefault="007D41BF" w:rsidP="007D41BF">
      <w:pPr>
        <w:suppressAutoHyphens/>
        <w:ind w:left="3969" w:firstLine="567"/>
        <w:jc w:val="both"/>
        <w:rPr>
          <w:lang w:val="ru-RU"/>
        </w:rPr>
      </w:pPr>
    </w:p>
    <w:p w:rsidR="007D41BF" w:rsidRPr="00764368" w:rsidRDefault="007D41BF" w:rsidP="007D41BF">
      <w:pPr>
        <w:suppressAutoHyphens/>
        <w:ind w:left="4536" w:firstLine="60"/>
        <w:jc w:val="both"/>
        <w:rPr>
          <w:sz w:val="20"/>
          <w:szCs w:val="20"/>
          <w:lang w:val="bg-BG"/>
        </w:rPr>
      </w:pPr>
      <w:r w:rsidRPr="00764368">
        <w:rPr>
          <w:sz w:val="20"/>
          <w:szCs w:val="20"/>
          <w:lang w:val="bg-BG"/>
        </w:rPr>
        <w:t xml:space="preserve">Подпис на </w:t>
      </w:r>
      <w:r>
        <w:rPr>
          <w:sz w:val="20"/>
          <w:szCs w:val="20"/>
          <w:lang w:val="bg-BG"/>
        </w:rPr>
        <w:t>далото съгласие лице</w:t>
      </w:r>
      <w:r w:rsidRPr="00764368">
        <w:rPr>
          <w:sz w:val="20"/>
          <w:szCs w:val="20"/>
          <w:lang w:val="bg-BG"/>
        </w:rPr>
        <w:t>:</w:t>
      </w:r>
      <w:r>
        <w:rPr>
          <w:sz w:val="20"/>
          <w:szCs w:val="20"/>
          <w:lang w:val="bg-BG"/>
        </w:rPr>
        <w:t xml:space="preserve"> </w:t>
      </w:r>
      <w:r w:rsidRPr="00764368">
        <w:rPr>
          <w:sz w:val="20"/>
          <w:szCs w:val="20"/>
          <w:lang w:val="bg-BG"/>
        </w:rPr>
        <w:t>…………………………</w:t>
      </w:r>
      <w:r>
        <w:rPr>
          <w:sz w:val="20"/>
          <w:szCs w:val="20"/>
          <w:lang w:val="bg-BG"/>
        </w:rPr>
        <w:t>……………………</w:t>
      </w:r>
      <w:r w:rsidRPr="00764368">
        <w:rPr>
          <w:sz w:val="20"/>
          <w:szCs w:val="20"/>
          <w:lang w:val="bg-BG"/>
        </w:rPr>
        <w:t>………...</w:t>
      </w:r>
    </w:p>
    <w:p w:rsidR="007D41BF" w:rsidRPr="00612E60" w:rsidRDefault="007D41BF" w:rsidP="007D41BF">
      <w:pPr>
        <w:suppressAutoHyphens/>
        <w:ind w:hanging="142"/>
        <w:jc w:val="both"/>
        <w:rPr>
          <w:sz w:val="22"/>
          <w:lang w:val="bg-BG"/>
        </w:rPr>
      </w:pPr>
      <w:r w:rsidRPr="00764368">
        <w:rPr>
          <w:sz w:val="20"/>
          <w:szCs w:val="20"/>
          <w:lang w:val="bg-BG"/>
        </w:rPr>
        <w:t xml:space="preserve"> </w:t>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Pr>
          <w:sz w:val="20"/>
          <w:szCs w:val="20"/>
          <w:lang w:val="bg-BG"/>
        </w:rPr>
        <w:tab/>
      </w:r>
      <w:r w:rsidRPr="00764368">
        <w:rPr>
          <w:sz w:val="20"/>
          <w:szCs w:val="20"/>
          <w:lang w:val="bg-BG"/>
        </w:rPr>
        <w:t xml:space="preserve">(име и фамилия на </w:t>
      </w:r>
      <w:r>
        <w:rPr>
          <w:sz w:val="20"/>
          <w:szCs w:val="20"/>
          <w:lang w:val="bg-BG"/>
        </w:rPr>
        <w:t>родител/попечител</w:t>
      </w:r>
      <w:r w:rsidRPr="00764368">
        <w:rPr>
          <w:sz w:val="20"/>
          <w:szCs w:val="20"/>
          <w:lang w:val="bg-BG"/>
        </w:rPr>
        <w:t>)</w:t>
      </w:r>
      <w:r w:rsidRPr="00612E60">
        <w:rPr>
          <w:sz w:val="22"/>
          <w:lang w:val="bg-BG"/>
        </w:rPr>
        <w:tab/>
      </w:r>
    </w:p>
    <w:p w:rsidR="007D41BF" w:rsidRDefault="007D41BF" w:rsidP="007D41BF">
      <w:pPr>
        <w:pStyle w:val="BodyText"/>
        <w:rPr>
          <w:bCs/>
          <w:i/>
          <w:sz w:val="22"/>
          <w:szCs w:val="22"/>
          <w:shd w:val="clear" w:color="auto" w:fill="FEFEFE"/>
        </w:rPr>
      </w:pPr>
    </w:p>
    <w:p w:rsidR="007D41BF" w:rsidRDefault="007D41BF" w:rsidP="000A6DB0">
      <w:pPr>
        <w:pStyle w:val="BodyText"/>
        <w:rPr>
          <w:bCs/>
          <w:i/>
          <w:sz w:val="22"/>
          <w:szCs w:val="22"/>
          <w:shd w:val="clear" w:color="auto" w:fill="FEFEFE"/>
        </w:rPr>
      </w:pPr>
    </w:p>
    <w:p w:rsidR="000A6DB0" w:rsidRPr="007D41BF" w:rsidRDefault="000A6DB0" w:rsidP="000A6DB0">
      <w:pPr>
        <w:pStyle w:val="BodyText"/>
        <w:rPr>
          <w:bCs/>
          <w:i/>
          <w:sz w:val="22"/>
          <w:szCs w:val="22"/>
          <w:shd w:val="clear" w:color="auto" w:fill="FEFEFE"/>
        </w:rPr>
      </w:pPr>
      <w:r w:rsidRPr="007D41BF">
        <w:rPr>
          <w:bCs/>
          <w:i/>
          <w:sz w:val="22"/>
          <w:szCs w:val="22"/>
          <w:shd w:val="clear" w:color="auto" w:fill="FEFEFE"/>
        </w:rPr>
        <w:t>„Националният осигурителен институт обработва и защитава личните Ви данни</w:t>
      </w:r>
      <w:r w:rsidR="007D41BF">
        <w:rPr>
          <w:bCs/>
          <w:i/>
          <w:sz w:val="22"/>
          <w:szCs w:val="22"/>
          <w:shd w:val="clear" w:color="auto" w:fill="FEFEFE"/>
        </w:rPr>
        <w:t xml:space="preserve"> </w:t>
      </w:r>
      <w:r w:rsidRPr="007D41BF">
        <w:rPr>
          <w:bCs/>
          <w:i/>
          <w:sz w:val="22"/>
          <w:szCs w:val="22"/>
          <w:shd w:val="clear" w:color="auto" w:fill="FEFEFE"/>
        </w:rPr>
        <w:t xml:space="preserve">съобразно изискванията на Регламент (ЕС) 2016/679 на Европейския парламент и на Съвета от 27 април 2016 г. и на Закона за защита на личните данни (ЗЗЛД). Повече информация може да намерите на интернет адрес: </w:t>
      </w:r>
      <w:proofErr w:type="spellStart"/>
      <w:r w:rsidRPr="007D41BF">
        <w:rPr>
          <w:bCs/>
          <w:i/>
          <w:sz w:val="22"/>
          <w:szCs w:val="22"/>
          <w:shd w:val="clear" w:color="auto" w:fill="FEFEFE"/>
        </w:rPr>
        <w:t>www</w:t>
      </w:r>
      <w:proofErr w:type="spellEnd"/>
      <w:r w:rsidRPr="007D41BF">
        <w:rPr>
          <w:bCs/>
          <w:i/>
          <w:sz w:val="22"/>
          <w:szCs w:val="22"/>
          <w:shd w:val="clear" w:color="auto" w:fill="FEFEFE"/>
        </w:rPr>
        <w:t>.</w:t>
      </w:r>
      <w:proofErr w:type="spellStart"/>
      <w:r w:rsidRPr="007D41BF">
        <w:rPr>
          <w:bCs/>
          <w:i/>
          <w:sz w:val="22"/>
          <w:szCs w:val="22"/>
          <w:shd w:val="clear" w:color="auto" w:fill="FEFEFE"/>
        </w:rPr>
        <w:t>noi</w:t>
      </w:r>
      <w:proofErr w:type="spellEnd"/>
      <w:r w:rsidRPr="007D41BF">
        <w:rPr>
          <w:bCs/>
          <w:i/>
          <w:sz w:val="22"/>
          <w:szCs w:val="22"/>
          <w:shd w:val="clear" w:color="auto" w:fill="FEFEFE"/>
        </w:rPr>
        <w:t>.</w:t>
      </w:r>
      <w:proofErr w:type="spellStart"/>
      <w:r w:rsidRPr="007D41BF">
        <w:rPr>
          <w:bCs/>
          <w:i/>
          <w:sz w:val="22"/>
          <w:szCs w:val="22"/>
          <w:shd w:val="clear" w:color="auto" w:fill="FEFEFE"/>
        </w:rPr>
        <w:t>bg</w:t>
      </w:r>
      <w:proofErr w:type="spellEnd"/>
      <w:r w:rsidRPr="007D41BF">
        <w:rPr>
          <w:bCs/>
          <w:i/>
          <w:sz w:val="22"/>
          <w:szCs w:val="22"/>
          <w:shd w:val="clear" w:color="auto" w:fill="FEFEFE"/>
        </w:rPr>
        <w:t>“.</w:t>
      </w:r>
      <w:r w:rsidR="003869D2" w:rsidRPr="007D41BF">
        <w:rPr>
          <w:bCs/>
          <w:i/>
          <w:sz w:val="22"/>
          <w:szCs w:val="22"/>
          <w:shd w:val="clear" w:color="auto" w:fill="FEFEFE"/>
        </w:rPr>
        <w:t>“</w:t>
      </w:r>
    </w:p>
    <w:p w:rsidR="006737AF" w:rsidRPr="00612E60" w:rsidRDefault="006737AF" w:rsidP="00462519">
      <w:pPr>
        <w:ind w:firstLine="709"/>
        <w:jc w:val="both"/>
        <w:rPr>
          <w:lang w:val="bg-BG"/>
        </w:rPr>
      </w:pPr>
    </w:p>
    <w:p w:rsidR="004902B0" w:rsidRPr="00612E60" w:rsidRDefault="004902B0" w:rsidP="004902B0">
      <w:pPr>
        <w:pStyle w:val="BodyTextIndent"/>
        <w:ind w:left="0"/>
        <w:jc w:val="center"/>
        <w:rPr>
          <w:b/>
          <w:bCs/>
          <w:highlight w:val="white"/>
          <w:shd w:val="clear" w:color="auto" w:fill="FEFEFE"/>
          <w:lang w:val="bg-BG"/>
        </w:rPr>
      </w:pPr>
      <w:r w:rsidRPr="00612E60">
        <w:rPr>
          <w:b/>
          <w:bCs/>
          <w:highlight w:val="white"/>
          <w:shd w:val="clear" w:color="auto" w:fill="FEFEFE"/>
          <w:lang w:val="bg-BG"/>
        </w:rPr>
        <w:t>ПРЕХОДНИ И ЗАКЛЮЧИТЕЛНИ РАЗПОРЕДБИ</w:t>
      </w:r>
    </w:p>
    <w:p w:rsidR="00F07DA6" w:rsidRPr="00B9476F" w:rsidRDefault="004902B0" w:rsidP="004C31D1">
      <w:pPr>
        <w:pStyle w:val="BodyText"/>
        <w:ind w:firstLine="709"/>
        <w:rPr>
          <w:bCs/>
        </w:rPr>
      </w:pPr>
      <w:r w:rsidRPr="00B9476F">
        <w:rPr>
          <w:b/>
        </w:rPr>
        <w:t>§</w:t>
      </w:r>
      <w:r w:rsidR="008B56D9" w:rsidRPr="00B9476F">
        <w:rPr>
          <w:b/>
        </w:rPr>
        <w:t xml:space="preserve"> 33</w:t>
      </w:r>
      <w:r w:rsidRPr="00B9476F">
        <w:rPr>
          <w:b/>
        </w:rPr>
        <w:t xml:space="preserve">. </w:t>
      </w:r>
      <w:r w:rsidR="004C31D1" w:rsidRPr="00B9476F">
        <w:t xml:space="preserve">Месечното нетно възнаграждение за специализантите, </w:t>
      </w:r>
      <w:r w:rsidR="004C31D1" w:rsidRPr="00B9476F">
        <w:rPr>
          <w:bCs/>
        </w:rPr>
        <w:t>които са приети по реда на отменената Наредба № 34 от 2006 г. за придобиване на специалност в системата на здравеопазването (</w:t>
      </w:r>
      <w:proofErr w:type="spellStart"/>
      <w:r w:rsidR="004C31D1" w:rsidRPr="00B9476F">
        <w:rPr>
          <w:bCs/>
        </w:rPr>
        <w:t>обн</w:t>
      </w:r>
      <w:proofErr w:type="spellEnd"/>
      <w:r w:rsidR="004C31D1" w:rsidRPr="00B9476F">
        <w:rPr>
          <w:bCs/>
        </w:rPr>
        <w:t>., ДВ, бр. 7 от 2007 г.; изм., бр. 89 от 2007 г., бр. 55 от 2008 г., бр. 12 и 72 от 2010 г., бр. 58 и 60 от 2011 г., бр. 50 от 2012 г., бр. 24 и 73 от 2013 г.; изм. с Решение № 15612 от 26.11.2013 г. на ВАС на РБ - бр. 59 от 2014 г., отм., бр. 7 от 2015 г.)</w:t>
      </w:r>
      <w:r w:rsidR="0051490A" w:rsidRPr="00B9476F">
        <w:rPr>
          <w:bCs/>
        </w:rPr>
        <w:t xml:space="preserve">, </w:t>
      </w:r>
      <w:r w:rsidR="004C31D1" w:rsidRPr="00B9476F">
        <w:rPr>
          <w:bCs/>
        </w:rPr>
        <w:t>ДВ, бр. 7 от 2007 г.) и чиито договори за обучение за придобиване на специалност не са приключили до 31 декември 2018 г.,</w:t>
      </w:r>
      <w:r w:rsidR="004C31D1" w:rsidRPr="00B9476F">
        <w:t xml:space="preserve"> </w:t>
      </w:r>
      <w:r w:rsidR="004C31D1" w:rsidRPr="00B9476F">
        <w:rPr>
          <w:bCs/>
        </w:rPr>
        <w:t xml:space="preserve">се </w:t>
      </w:r>
      <w:r w:rsidR="00F07DA6" w:rsidRPr="00B9476F">
        <w:rPr>
          <w:bCs/>
        </w:rPr>
        <w:t>определя по реда на чл. 32, ал. 3.</w:t>
      </w:r>
    </w:p>
    <w:p w:rsidR="00DF5AEB" w:rsidRPr="00B9476F" w:rsidRDefault="00F07DA6" w:rsidP="00DF5AEB">
      <w:pPr>
        <w:pStyle w:val="BodyText"/>
        <w:ind w:firstLine="709"/>
        <w:rPr>
          <w:bCs/>
        </w:rPr>
      </w:pPr>
      <w:bookmarkStart w:id="3" w:name="_Hlk515330"/>
      <w:r w:rsidRPr="00B9476F">
        <w:rPr>
          <w:b/>
          <w:bCs/>
        </w:rPr>
        <w:lastRenderedPageBreak/>
        <w:t xml:space="preserve">§ </w:t>
      </w:r>
      <w:r w:rsidR="008B56D9" w:rsidRPr="00B9476F">
        <w:rPr>
          <w:b/>
          <w:bCs/>
        </w:rPr>
        <w:t>34</w:t>
      </w:r>
      <w:r w:rsidRPr="00B9476F">
        <w:rPr>
          <w:b/>
          <w:bCs/>
        </w:rPr>
        <w:t>.</w:t>
      </w:r>
      <w:r w:rsidRPr="00B9476F">
        <w:rPr>
          <w:bCs/>
        </w:rPr>
        <w:t xml:space="preserve"> </w:t>
      </w:r>
      <w:bookmarkEnd w:id="3"/>
      <w:r w:rsidR="00DF5AEB" w:rsidRPr="00B9476F">
        <w:rPr>
          <w:bCs/>
        </w:rPr>
        <w:t xml:space="preserve">(1) Договорите, сключени до обнародване на това постановление, между НОИ и доставчици на платежни услуги, лицензирани от БНБ, запазват своето действие. </w:t>
      </w:r>
    </w:p>
    <w:p w:rsidR="00DF5AEB" w:rsidRPr="00B9476F" w:rsidRDefault="00DF5AEB" w:rsidP="00DF5AEB">
      <w:pPr>
        <w:pStyle w:val="BodyText"/>
        <w:ind w:firstLine="709"/>
        <w:rPr>
          <w:bCs/>
        </w:rPr>
      </w:pPr>
      <w:r w:rsidRPr="00B9476F">
        <w:rPr>
          <w:bCs/>
        </w:rPr>
        <w:t>(2) Доставчици на платежни услуги, лицензирани от БНБ,  извън тези  по ал.1,  които</w:t>
      </w:r>
      <w:r w:rsidR="007F25AE" w:rsidRPr="00B9476F">
        <w:rPr>
          <w:bCs/>
          <w:lang w:val="ru-RU"/>
        </w:rPr>
        <w:t xml:space="preserve"> </w:t>
      </w:r>
      <w:r w:rsidRPr="00B9476F">
        <w:rPr>
          <w:bCs/>
        </w:rPr>
        <w:t xml:space="preserve">водят платежни сметки, обозначени с IBAN на физически лица,  започват  изплащането на парични обезщетения </w:t>
      </w:r>
      <w:r w:rsidR="005064D3" w:rsidRPr="00B9476F">
        <w:rPr>
          <w:bCs/>
        </w:rPr>
        <w:t>и помощи</w:t>
      </w:r>
      <w:r w:rsidRPr="00B9476F">
        <w:rPr>
          <w:bCs/>
        </w:rPr>
        <w:t xml:space="preserve"> след сключване на договор по чл. </w:t>
      </w:r>
      <w:r w:rsidR="005064D3" w:rsidRPr="00B9476F">
        <w:rPr>
          <w:bCs/>
        </w:rPr>
        <w:t>2</w:t>
      </w:r>
      <w:r w:rsidRPr="00B9476F">
        <w:rPr>
          <w:bCs/>
        </w:rPr>
        <w:t>, ал. 3 и в сроковете, определени в него. До изтичане на тези срокове  изплащането на обезщетенията се извършва по досегашния ред.</w:t>
      </w:r>
    </w:p>
    <w:p w:rsidR="00765BA5" w:rsidRPr="00B9476F" w:rsidRDefault="005064D3" w:rsidP="004C31D1">
      <w:pPr>
        <w:pStyle w:val="BodyText"/>
        <w:ind w:firstLine="709"/>
        <w:rPr>
          <w:bCs/>
        </w:rPr>
      </w:pPr>
      <w:r w:rsidRPr="00B9476F">
        <w:rPr>
          <w:b/>
          <w:bCs/>
        </w:rPr>
        <w:t xml:space="preserve">§ </w:t>
      </w:r>
      <w:r w:rsidR="008B56D9" w:rsidRPr="00B9476F">
        <w:rPr>
          <w:b/>
          <w:bCs/>
        </w:rPr>
        <w:t>35</w:t>
      </w:r>
      <w:r w:rsidRPr="00B9476F">
        <w:rPr>
          <w:b/>
          <w:bCs/>
        </w:rPr>
        <w:t>.</w:t>
      </w:r>
      <w:r w:rsidR="00034EA0" w:rsidRPr="00B9476F">
        <w:rPr>
          <w:bCs/>
          <w:lang w:val="ru-RU"/>
        </w:rPr>
        <w:t xml:space="preserve"> </w:t>
      </w:r>
      <w:r w:rsidRPr="00B9476F">
        <w:rPr>
          <w:bCs/>
        </w:rPr>
        <w:t>П</w:t>
      </w:r>
      <w:r w:rsidR="00F07DA6" w:rsidRPr="00B9476F">
        <w:rPr>
          <w:bCs/>
        </w:rPr>
        <w:t>остановлението влиза в сила от деня на обнародването с изключение на</w:t>
      </w:r>
      <w:r w:rsidR="00765BA5" w:rsidRPr="00B9476F">
        <w:rPr>
          <w:bCs/>
        </w:rPr>
        <w:t>:</w:t>
      </w:r>
    </w:p>
    <w:p w:rsidR="00765BA5" w:rsidRPr="00B9476F" w:rsidRDefault="00551059" w:rsidP="008B56D9">
      <w:pPr>
        <w:pStyle w:val="BodyText"/>
        <w:numPr>
          <w:ilvl w:val="0"/>
          <w:numId w:val="33"/>
        </w:numPr>
        <w:tabs>
          <w:tab w:val="left" w:pos="851"/>
          <w:tab w:val="left" w:pos="993"/>
        </w:tabs>
        <w:ind w:left="0" w:firstLine="709"/>
        <w:rPr>
          <w:bCs/>
        </w:rPr>
      </w:pPr>
      <w:r>
        <w:rPr>
          <w:bCs/>
        </w:rPr>
        <w:t>параграф</w:t>
      </w:r>
      <w:r w:rsidR="00875785" w:rsidRPr="00B9476F">
        <w:rPr>
          <w:bCs/>
          <w:lang w:val="ru-RU"/>
        </w:rPr>
        <w:t xml:space="preserve"> </w:t>
      </w:r>
      <w:r w:rsidR="00765BA5" w:rsidRPr="00B9476F">
        <w:rPr>
          <w:bCs/>
        </w:rPr>
        <w:t>14, §</w:t>
      </w:r>
      <w:r w:rsidR="00D72602" w:rsidRPr="00B9476F">
        <w:rPr>
          <w:bCs/>
          <w:lang w:val="ru-RU"/>
        </w:rPr>
        <w:t xml:space="preserve"> </w:t>
      </w:r>
      <w:r w:rsidR="00765BA5" w:rsidRPr="00B9476F">
        <w:rPr>
          <w:bCs/>
        </w:rPr>
        <w:t>19</w:t>
      </w:r>
      <w:r w:rsidR="009D1ACA" w:rsidRPr="00B9476F">
        <w:rPr>
          <w:bCs/>
          <w:lang w:val="ru-RU"/>
        </w:rPr>
        <w:t xml:space="preserve"> </w:t>
      </w:r>
      <w:r w:rsidR="009D1ACA" w:rsidRPr="00B9476F">
        <w:rPr>
          <w:bCs/>
        </w:rPr>
        <w:t>–</w:t>
      </w:r>
      <w:r w:rsidR="009D1ACA" w:rsidRPr="00B9476F">
        <w:rPr>
          <w:bCs/>
          <w:lang w:val="ru-RU"/>
        </w:rPr>
        <w:t xml:space="preserve"> </w:t>
      </w:r>
      <w:r w:rsidR="00765BA5" w:rsidRPr="00B9476F">
        <w:rPr>
          <w:bCs/>
        </w:rPr>
        <w:t>§</w:t>
      </w:r>
      <w:r w:rsidR="00D72602" w:rsidRPr="00B9476F">
        <w:rPr>
          <w:bCs/>
          <w:lang w:val="ru-RU"/>
        </w:rPr>
        <w:t xml:space="preserve"> </w:t>
      </w:r>
      <w:r w:rsidR="00765BA5" w:rsidRPr="00B9476F">
        <w:rPr>
          <w:bCs/>
        </w:rPr>
        <w:t>23, §</w:t>
      </w:r>
      <w:r w:rsidR="00D72602" w:rsidRPr="00B9476F">
        <w:rPr>
          <w:bCs/>
          <w:lang w:val="ru-RU"/>
        </w:rPr>
        <w:t xml:space="preserve"> </w:t>
      </w:r>
      <w:r w:rsidR="00765BA5" w:rsidRPr="00B9476F">
        <w:rPr>
          <w:bCs/>
        </w:rPr>
        <w:t>24, т.</w:t>
      </w:r>
      <w:r w:rsidR="00875785" w:rsidRPr="00B9476F">
        <w:rPr>
          <w:bCs/>
          <w:lang w:val="ru-RU"/>
        </w:rPr>
        <w:t xml:space="preserve"> </w:t>
      </w:r>
      <w:r w:rsidR="00765BA5" w:rsidRPr="00B9476F">
        <w:rPr>
          <w:bCs/>
        </w:rPr>
        <w:t>1, 3 и 4 и §</w:t>
      </w:r>
      <w:r w:rsidR="00D72602" w:rsidRPr="00B9476F">
        <w:rPr>
          <w:bCs/>
          <w:lang w:val="ru-RU"/>
        </w:rPr>
        <w:t xml:space="preserve"> </w:t>
      </w:r>
      <w:r w:rsidR="008B56D9" w:rsidRPr="00B9476F">
        <w:rPr>
          <w:bCs/>
          <w:lang w:val="ru-RU"/>
        </w:rPr>
        <w:t>33</w:t>
      </w:r>
      <w:r w:rsidR="00765BA5" w:rsidRPr="00B9476F">
        <w:rPr>
          <w:bCs/>
        </w:rPr>
        <w:t>, които влизат в сила от 1 януари 2019</w:t>
      </w:r>
      <w:r w:rsidR="009D1ACA" w:rsidRPr="00B9476F">
        <w:rPr>
          <w:bCs/>
          <w:lang w:val="en-US"/>
        </w:rPr>
        <w:t> </w:t>
      </w:r>
      <w:r w:rsidR="00765BA5" w:rsidRPr="00B9476F">
        <w:rPr>
          <w:bCs/>
        </w:rPr>
        <w:t>г.</w:t>
      </w:r>
    </w:p>
    <w:p w:rsidR="00765BA5" w:rsidRPr="00B9476F" w:rsidRDefault="00551059" w:rsidP="00B9476F">
      <w:pPr>
        <w:pStyle w:val="BodyText"/>
        <w:numPr>
          <w:ilvl w:val="0"/>
          <w:numId w:val="33"/>
        </w:numPr>
        <w:tabs>
          <w:tab w:val="left" w:pos="993"/>
        </w:tabs>
        <w:ind w:left="0" w:firstLine="709"/>
        <w:rPr>
          <w:bCs/>
        </w:rPr>
      </w:pPr>
      <w:r>
        <w:rPr>
          <w:bCs/>
        </w:rPr>
        <w:t>праграф</w:t>
      </w:r>
      <w:bookmarkStart w:id="4" w:name="_GoBack"/>
      <w:bookmarkEnd w:id="4"/>
      <w:r w:rsidR="00F07DA6" w:rsidRPr="00B9476F">
        <w:rPr>
          <w:bCs/>
        </w:rPr>
        <w:t xml:space="preserve"> </w:t>
      </w:r>
      <w:r w:rsidR="00765BA5" w:rsidRPr="00B9476F">
        <w:rPr>
          <w:bCs/>
        </w:rPr>
        <w:t>11, т.</w:t>
      </w:r>
      <w:r w:rsidR="008B56D9" w:rsidRPr="00B9476F">
        <w:rPr>
          <w:bCs/>
        </w:rPr>
        <w:t xml:space="preserve"> </w:t>
      </w:r>
      <w:r w:rsidR="00765BA5" w:rsidRPr="00B9476F">
        <w:rPr>
          <w:bCs/>
        </w:rPr>
        <w:t>2, §</w:t>
      </w:r>
      <w:r w:rsidR="00D72602" w:rsidRPr="00B9476F">
        <w:rPr>
          <w:bCs/>
          <w:lang w:val="ru-RU"/>
        </w:rPr>
        <w:t xml:space="preserve"> </w:t>
      </w:r>
      <w:r w:rsidR="00765BA5" w:rsidRPr="00B9476F">
        <w:rPr>
          <w:bCs/>
        </w:rPr>
        <w:t>12</w:t>
      </w:r>
      <w:r w:rsidR="008B56D9" w:rsidRPr="00B9476F">
        <w:rPr>
          <w:bCs/>
        </w:rPr>
        <w:t xml:space="preserve"> относно чл. 27, ал. 2</w:t>
      </w:r>
      <w:r w:rsidR="00765BA5" w:rsidRPr="00B9476F">
        <w:rPr>
          <w:bCs/>
        </w:rPr>
        <w:t>, §</w:t>
      </w:r>
      <w:r w:rsidR="00B9476F" w:rsidRPr="00B9476F">
        <w:rPr>
          <w:bCs/>
        </w:rPr>
        <w:t xml:space="preserve"> </w:t>
      </w:r>
      <w:r w:rsidR="00765BA5" w:rsidRPr="00B9476F">
        <w:rPr>
          <w:bCs/>
        </w:rPr>
        <w:t>13 и §</w:t>
      </w:r>
      <w:r w:rsidR="00B9476F" w:rsidRPr="00B9476F">
        <w:rPr>
          <w:bCs/>
        </w:rPr>
        <w:t xml:space="preserve"> </w:t>
      </w:r>
      <w:r w:rsidR="00EC3EF0" w:rsidRPr="00B9476F">
        <w:rPr>
          <w:bCs/>
        </w:rPr>
        <w:t>2</w:t>
      </w:r>
      <w:r w:rsidR="006C0A62" w:rsidRPr="00B9476F">
        <w:rPr>
          <w:bCs/>
        </w:rPr>
        <w:t>4</w:t>
      </w:r>
      <w:r w:rsidR="00FE6C9E" w:rsidRPr="00B9476F">
        <w:rPr>
          <w:bCs/>
        </w:rPr>
        <w:t>,</w:t>
      </w:r>
      <w:r w:rsidR="00716F7A" w:rsidRPr="00B9476F">
        <w:rPr>
          <w:bCs/>
        </w:rPr>
        <w:t xml:space="preserve"> </w:t>
      </w:r>
      <w:r w:rsidR="00EE1145" w:rsidRPr="00B9476F">
        <w:rPr>
          <w:bCs/>
        </w:rPr>
        <w:t>т. 2</w:t>
      </w:r>
      <w:r w:rsidR="00D72602" w:rsidRPr="00B9476F">
        <w:rPr>
          <w:bCs/>
          <w:lang w:val="ru-RU"/>
        </w:rPr>
        <w:t>,</w:t>
      </w:r>
      <w:r w:rsidR="00B73A4F" w:rsidRPr="00B9476F">
        <w:rPr>
          <w:bCs/>
        </w:rPr>
        <w:t xml:space="preserve"> </w:t>
      </w:r>
      <w:r w:rsidR="003A7D48" w:rsidRPr="00B9476F">
        <w:rPr>
          <w:bCs/>
        </w:rPr>
        <w:t>ко</w:t>
      </w:r>
      <w:r w:rsidR="00765BA5" w:rsidRPr="00B9476F">
        <w:rPr>
          <w:bCs/>
        </w:rPr>
        <w:t>и</w:t>
      </w:r>
      <w:r w:rsidR="003A7D48" w:rsidRPr="00B9476F">
        <w:rPr>
          <w:bCs/>
        </w:rPr>
        <w:t>то влиза</w:t>
      </w:r>
      <w:r w:rsidR="00765BA5" w:rsidRPr="00B9476F">
        <w:rPr>
          <w:bCs/>
        </w:rPr>
        <w:t>т</w:t>
      </w:r>
      <w:r w:rsidR="003A7D48" w:rsidRPr="00B9476F">
        <w:rPr>
          <w:bCs/>
        </w:rPr>
        <w:t xml:space="preserve"> в сила от 10 октомври 2019 г. </w:t>
      </w:r>
    </w:p>
    <w:p w:rsidR="00185D9F" w:rsidRDefault="00185D9F" w:rsidP="004C31D1">
      <w:pPr>
        <w:pStyle w:val="BodyText"/>
        <w:ind w:firstLine="709"/>
        <w:rPr>
          <w:bCs/>
        </w:rPr>
      </w:pPr>
    </w:p>
    <w:p w:rsidR="00180322" w:rsidRDefault="00180322" w:rsidP="004C31D1">
      <w:pPr>
        <w:pStyle w:val="BodyText"/>
        <w:ind w:firstLine="709"/>
        <w:rPr>
          <w:bCs/>
        </w:rPr>
      </w:pPr>
    </w:p>
    <w:p w:rsidR="00180322" w:rsidRPr="00180322" w:rsidRDefault="00180322" w:rsidP="00180322">
      <w:pPr>
        <w:rPr>
          <w:rFonts w:eastAsia="Calibri"/>
          <w:b/>
          <w:lang w:val="bg-BG"/>
        </w:rPr>
      </w:pPr>
    </w:p>
    <w:p w:rsidR="00180322" w:rsidRPr="00180322" w:rsidRDefault="00180322" w:rsidP="00180322">
      <w:pPr>
        <w:ind w:firstLine="567"/>
        <w:rPr>
          <w:rFonts w:eastAsia="Calibri"/>
          <w:b/>
          <w:lang w:val="bg-BG"/>
        </w:rPr>
      </w:pPr>
    </w:p>
    <w:p w:rsidR="00180322" w:rsidRPr="00180322" w:rsidRDefault="00180322" w:rsidP="00180322">
      <w:pPr>
        <w:ind w:firstLine="567"/>
        <w:rPr>
          <w:rFonts w:eastAsia="Calibri"/>
          <w:b/>
          <w:lang w:val="bg-BG"/>
        </w:rPr>
      </w:pPr>
      <w:r w:rsidRPr="00180322">
        <w:rPr>
          <w:rFonts w:eastAsia="Calibri"/>
          <w:b/>
          <w:lang w:val="bg-BG"/>
        </w:rPr>
        <w:t>МИНИСТЪР-ПРЕДСЕДАТЕЛ:</w:t>
      </w:r>
    </w:p>
    <w:p w:rsidR="00180322" w:rsidRPr="00180322" w:rsidRDefault="00180322" w:rsidP="00180322">
      <w:pPr>
        <w:ind w:left="2832" w:firstLine="567"/>
        <w:rPr>
          <w:rFonts w:eastAsia="Calibri"/>
          <w:b/>
          <w:lang w:val="bg-BG"/>
        </w:rPr>
      </w:pPr>
      <w:r w:rsidRPr="00180322">
        <w:rPr>
          <w:rFonts w:eastAsia="Calibri"/>
          <w:b/>
          <w:lang w:val="bg-BG"/>
        </w:rPr>
        <w:t>БОЙКО БОРИСОВ</w:t>
      </w:r>
    </w:p>
    <w:p w:rsidR="00180322" w:rsidRPr="00180322" w:rsidRDefault="00180322" w:rsidP="00180322">
      <w:pPr>
        <w:rPr>
          <w:rFonts w:eastAsia="Calibri"/>
          <w:b/>
          <w:lang w:val="bg-BG"/>
        </w:rPr>
      </w:pPr>
    </w:p>
    <w:p w:rsidR="00180322" w:rsidRPr="00180322" w:rsidRDefault="00180322" w:rsidP="00180322">
      <w:pPr>
        <w:ind w:firstLine="567"/>
        <w:rPr>
          <w:rFonts w:eastAsia="Calibri"/>
          <w:b/>
          <w:lang w:val="bg-BG"/>
        </w:rPr>
      </w:pPr>
    </w:p>
    <w:p w:rsidR="00180322" w:rsidRPr="00180322" w:rsidRDefault="00180322" w:rsidP="00180322">
      <w:pPr>
        <w:widowControl w:val="0"/>
        <w:autoSpaceDE w:val="0"/>
        <w:autoSpaceDN w:val="0"/>
        <w:adjustRightInd w:val="0"/>
        <w:ind w:firstLine="567"/>
        <w:jc w:val="both"/>
        <w:rPr>
          <w:b/>
          <w:bCs/>
          <w:lang w:val="bg-BG"/>
        </w:rPr>
      </w:pPr>
      <w:r w:rsidRPr="00180322">
        <w:rPr>
          <w:b/>
          <w:bCs/>
          <w:lang w:val="bg-BG"/>
        </w:rPr>
        <w:t>ГЛАВЕН СЕКРЕТАР НА</w:t>
      </w:r>
    </w:p>
    <w:p w:rsidR="00180322" w:rsidRPr="00180322" w:rsidRDefault="00180322" w:rsidP="00180322">
      <w:pPr>
        <w:ind w:firstLine="567"/>
        <w:rPr>
          <w:b/>
          <w:bCs/>
          <w:lang w:val="bg-BG"/>
        </w:rPr>
      </w:pPr>
      <w:r w:rsidRPr="00180322">
        <w:rPr>
          <w:b/>
          <w:bCs/>
          <w:lang w:val="bg-BG"/>
        </w:rPr>
        <w:t>МИНИСТЕРСКИЯ СЪВЕТ:</w:t>
      </w:r>
    </w:p>
    <w:p w:rsidR="00180322" w:rsidRPr="00180322" w:rsidRDefault="00180322" w:rsidP="00180322">
      <w:pPr>
        <w:ind w:left="2832" w:firstLine="567"/>
        <w:rPr>
          <w:b/>
          <w:bCs/>
          <w:lang w:val="bg-BG"/>
        </w:rPr>
      </w:pPr>
      <w:r w:rsidRPr="00180322">
        <w:rPr>
          <w:b/>
          <w:bCs/>
          <w:lang w:val="bg-BG"/>
        </w:rPr>
        <w:t>ВЕСЕЛИН ДАКОВ</w:t>
      </w:r>
    </w:p>
    <w:p w:rsidR="00180322" w:rsidRPr="00180322" w:rsidRDefault="00180322" w:rsidP="00180322">
      <w:pPr>
        <w:pBdr>
          <w:bottom w:val="single" w:sz="12" w:space="1" w:color="auto"/>
        </w:pBdr>
        <w:ind w:firstLine="567"/>
        <w:rPr>
          <w:rFonts w:ascii="NewSaturionModernCyr" w:hAnsi="NewSaturionModernCyr"/>
          <w:szCs w:val="20"/>
          <w:lang w:val="bg-BG"/>
        </w:rPr>
      </w:pPr>
    </w:p>
    <w:p w:rsidR="00180322" w:rsidRPr="00180322" w:rsidRDefault="00180322" w:rsidP="00180322">
      <w:pPr>
        <w:widowControl w:val="0"/>
        <w:autoSpaceDE w:val="0"/>
        <w:autoSpaceDN w:val="0"/>
        <w:adjustRightInd w:val="0"/>
        <w:ind w:firstLine="567"/>
        <w:jc w:val="both"/>
        <w:rPr>
          <w:b/>
          <w:bCs/>
          <w:lang w:val="bg-BG"/>
        </w:rPr>
      </w:pPr>
    </w:p>
    <w:p w:rsidR="00180322" w:rsidRPr="00180322" w:rsidRDefault="00180322" w:rsidP="00180322">
      <w:pPr>
        <w:widowControl w:val="0"/>
        <w:autoSpaceDE w:val="0"/>
        <w:autoSpaceDN w:val="0"/>
        <w:adjustRightInd w:val="0"/>
        <w:ind w:firstLine="567"/>
        <w:jc w:val="both"/>
        <w:rPr>
          <w:b/>
          <w:bCs/>
          <w:lang w:val="ru-RU"/>
        </w:rPr>
      </w:pPr>
      <w:r w:rsidRPr="00180322">
        <w:rPr>
          <w:b/>
          <w:bCs/>
          <w:lang w:val="bg-BG"/>
        </w:rPr>
        <w:t>ГЛАВЕН СЕКРЕТАР НА МТСП:</w:t>
      </w:r>
    </w:p>
    <w:p w:rsidR="00180322" w:rsidRPr="00180322" w:rsidRDefault="00180322" w:rsidP="00180322">
      <w:pPr>
        <w:widowControl w:val="0"/>
        <w:autoSpaceDE w:val="0"/>
        <w:autoSpaceDN w:val="0"/>
        <w:adjustRightInd w:val="0"/>
        <w:ind w:left="2832" w:firstLine="567"/>
        <w:jc w:val="both"/>
        <w:rPr>
          <w:b/>
          <w:bCs/>
          <w:lang w:val="ru-RU"/>
        </w:rPr>
      </w:pPr>
      <w:r w:rsidRPr="00180322">
        <w:rPr>
          <w:b/>
          <w:bCs/>
          <w:lang w:val="bg-BG"/>
        </w:rPr>
        <w:t>АНГЕЛ ПЕТРОВ</w:t>
      </w:r>
    </w:p>
    <w:p w:rsidR="00180322" w:rsidRPr="00180322" w:rsidRDefault="00180322" w:rsidP="00180322">
      <w:pPr>
        <w:widowControl w:val="0"/>
        <w:autoSpaceDE w:val="0"/>
        <w:autoSpaceDN w:val="0"/>
        <w:adjustRightInd w:val="0"/>
        <w:jc w:val="both"/>
        <w:rPr>
          <w:b/>
          <w:bCs/>
          <w:lang w:val="ru-RU"/>
        </w:rPr>
      </w:pPr>
    </w:p>
    <w:p w:rsidR="00180322" w:rsidRPr="00180322" w:rsidRDefault="00180322" w:rsidP="00180322">
      <w:pPr>
        <w:widowControl w:val="0"/>
        <w:autoSpaceDE w:val="0"/>
        <w:autoSpaceDN w:val="0"/>
        <w:adjustRightInd w:val="0"/>
        <w:jc w:val="both"/>
        <w:rPr>
          <w:b/>
          <w:bCs/>
          <w:lang w:val="ru-RU"/>
        </w:rPr>
      </w:pPr>
    </w:p>
    <w:p w:rsidR="00180322" w:rsidRPr="00180322" w:rsidRDefault="00180322" w:rsidP="00180322">
      <w:pPr>
        <w:ind w:firstLine="567"/>
        <w:rPr>
          <w:b/>
          <w:szCs w:val="20"/>
          <w:lang w:val="ru-RU"/>
        </w:rPr>
      </w:pPr>
      <w:r w:rsidRPr="00180322">
        <w:rPr>
          <w:b/>
          <w:szCs w:val="20"/>
          <w:lang w:val="bg-BG"/>
        </w:rPr>
        <w:t>ДИРЕКТОР НА ДИРЕКЦИЯ ПООП:</w:t>
      </w:r>
    </w:p>
    <w:p w:rsidR="00180322" w:rsidRPr="00180322" w:rsidRDefault="00180322" w:rsidP="00180322">
      <w:pPr>
        <w:ind w:left="2832" w:firstLine="567"/>
        <w:rPr>
          <w:b/>
          <w:szCs w:val="20"/>
          <w:lang w:val="bg-BG"/>
        </w:rPr>
      </w:pPr>
      <w:r w:rsidRPr="00180322">
        <w:rPr>
          <w:b/>
          <w:szCs w:val="20"/>
          <w:lang w:val="bg-BG"/>
        </w:rPr>
        <w:t>НИКОЛИНА СОТИРОВА</w:t>
      </w:r>
    </w:p>
    <w:p w:rsidR="00180322" w:rsidRPr="00612E60" w:rsidRDefault="00180322" w:rsidP="004C31D1">
      <w:pPr>
        <w:pStyle w:val="BodyText"/>
        <w:ind w:firstLine="709"/>
        <w:rPr>
          <w:bCs/>
        </w:rPr>
      </w:pPr>
    </w:p>
    <w:sectPr w:rsidR="00180322" w:rsidRPr="00612E60" w:rsidSect="00B9476F">
      <w:footerReference w:type="even" r:id="rId16"/>
      <w:footerReference w:type="default" r:id="rId17"/>
      <w:pgSz w:w="11906" w:h="16838"/>
      <w:pgMar w:top="142"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3B" w:rsidRDefault="002E0D3B">
      <w:r>
        <w:separator/>
      </w:r>
    </w:p>
  </w:endnote>
  <w:endnote w:type="continuationSeparator" w:id="0">
    <w:p w:rsidR="002E0D3B" w:rsidRDefault="002E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ewSaturionModernCyr">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04" w:rsidRDefault="00AB34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3404" w:rsidRDefault="00AB34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04" w:rsidRDefault="00AB3404">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51059">
      <w:rPr>
        <w:rStyle w:val="PageNumber"/>
        <w:noProof/>
        <w:sz w:val="20"/>
      </w:rPr>
      <w:t>28</w:t>
    </w:r>
    <w:r>
      <w:rPr>
        <w:rStyle w:val="PageNumber"/>
        <w:sz w:val="20"/>
      </w:rPr>
      <w:fldChar w:fldCharType="end"/>
    </w:r>
  </w:p>
  <w:p w:rsidR="00AB3404" w:rsidRDefault="00AB340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3B" w:rsidRDefault="002E0D3B">
      <w:r>
        <w:separator/>
      </w:r>
    </w:p>
  </w:footnote>
  <w:footnote w:type="continuationSeparator" w:id="0">
    <w:p w:rsidR="002E0D3B" w:rsidRDefault="002E0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817840"/>
    <w:multiLevelType w:val="hybridMultilevel"/>
    <w:tmpl w:val="0AA6F0D6"/>
    <w:lvl w:ilvl="0" w:tplc="B3EE2DF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0560534C"/>
    <w:multiLevelType w:val="hybridMultilevel"/>
    <w:tmpl w:val="9CBEB38C"/>
    <w:lvl w:ilvl="0" w:tplc="92740F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nsid w:val="07282F19"/>
    <w:multiLevelType w:val="hybridMultilevel"/>
    <w:tmpl w:val="9CBEB38C"/>
    <w:lvl w:ilvl="0" w:tplc="92740F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090E0AF3"/>
    <w:multiLevelType w:val="hybridMultilevel"/>
    <w:tmpl w:val="C3D8C142"/>
    <w:lvl w:ilvl="0" w:tplc="15DE5CE2">
      <w:start w:val="1"/>
      <w:numFmt w:val="upperRoman"/>
      <w:lvlText w:val="%1."/>
      <w:lvlJc w:val="left"/>
      <w:pPr>
        <w:ind w:left="806" w:hanging="720"/>
      </w:pPr>
      <w:rPr>
        <w:rFonts w:hint="default"/>
      </w:rPr>
    </w:lvl>
    <w:lvl w:ilvl="1" w:tplc="9C7226C4">
      <w:start w:val="12"/>
      <w:numFmt w:val="decimal"/>
      <w:lvlText w:val="%2."/>
      <w:lvlJc w:val="left"/>
      <w:pPr>
        <w:tabs>
          <w:tab w:val="num" w:pos="1166"/>
        </w:tabs>
        <w:ind w:left="1166" w:hanging="360"/>
      </w:pPr>
      <w:rPr>
        <w:rFonts w:hint="default"/>
      </w:rPr>
    </w:lvl>
    <w:lvl w:ilvl="2" w:tplc="0402001B" w:tentative="1">
      <w:start w:val="1"/>
      <w:numFmt w:val="lowerRoman"/>
      <w:lvlText w:val="%3."/>
      <w:lvlJc w:val="right"/>
      <w:pPr>
        <w:ind w:left="1886" w:hanging="180"/>
      </w:pPr>
    </w:lvl>
    <w:lvl w:ilvl="3" w:tplc="0402000F" w:tentative="1">
      <w:start w:val="1"/>
      <w:numFmt w:val="decimal"/>
      <w:lvlText w:val="%4."/>
      <w:lvlJc w:val="left"/>
      <w:pPr>
        <w:ind w:left="2606" w:hanging="360"/>
      </w:pPr>
    </w:lvl>
    <w:lvl w:ilvl="4" w:tplc="04020019" w:tentative="1">
      <w:start w:val="1"/>
      <w:numFmt w:val="lowerLetter"/>
      <w:lvlText w:val="%5."/>
      <w:lvlJc w:val="left"/>
      <w:pPr>
        <w:ind w:left="3326" w:hanging="360"/>
      </w:pPr>
    </w:lvl>
    <w:lvl w:ilvl="5" w:tplc="0402001B" w:tentative="1">
      <w:start w:val="1"/>
      <w:numFmt w:val="lowerRoman"/>
      <w:lvlText w:val="%6."/>
      <w:lvlJc w:val="right"/>
      <w:pPr>
        <w:ind w:left="4046" w:hanging="180"/>
      </w:pPr>
    </w:lvl>
    <w:lvl w:ilvl="6" w:tplc="0402000F" w:tentative="1">
      <w:start w:val="1"/>
      <w:numFmt w:val="decimal"/>
      <w:lvlText w:val="%7."/>
      <w:lvlJc w:val="left"/>
      <w:pPr>
        <w:ind w:left="4766" w:hanging="360"/>
      </w:pPr>
    </w:lvl>
    <w:lvl w:ilvl="7" w:tplc="04020019" w:tentative="1">
      <w:start w:val="1"/>
      <w:numFmt w:val="lowerLetter"/>
      <w:lvlText w:val="%8."/>
      <w:lvlJc w:val="left"/>
      <w:pPr>
        <w:ind w:left="5486" w:hanging="360"/>
      </w:pPr>
    </w:lvl>
    <w:lvl w:ilvl="8" w:tplc="0402001B" w:tentative="1">
      <w:start w:val="1"/>
      <w:numFmt w:val="lowerRoman"/>
      <w:lvlText w:val="%9."/>
      <w:lvlJc w:val="right"/>
      <w:pPr>
        <w:ind w:left="6206" w:hanging="180"/>
      </w:pPr>
    </w:lvl>
  </w:abstractNum>
  <w:abstractNum w:abstractNumId="5">
    <w:nsid w:val="0AFA3E0E"/>
    <w:multiLevelType w:val="hybridMultilevel"/>
    <w:tmpl w:val="1A0814F4"/>
    <w:lvl w:ilvl="0" w:tplc="F7C6FFD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nsid w:val="0FCE7C0A"/>
    <w:multiLevelType w:val="hybridMultilevel"/>
    <w:tmpl w:val="B000A4CC"/>
    <w:lvl w:ilvl="0" w:tplc="890044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7">
    <w:nsid w:val="15BD320C"/>
    <w:multiLevelType w:val="hybridMultilevel"/>
    <w:tmpl w:val="83A4CD0E"/>
    <w:lvl w:ilvl="0" w:tplc="403CC2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nsid w:val="1A974F1D"/>
    <w:multiLevelType w:val="hybridMultilevel"/>
    <w:tmpl w:val="7E924712"/>
    <w:lvl w:ilvl="0" w:tplc="7458F11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D75487D"/>
    <w:multiLevelType w:val="hybridMultilevel"/>
    <w:tmpl w:val="E6A87C48"/>
    <w:lvl w:ilvl="0" w:tplc="3886CA1A">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DF62D9E"/>
    <w:multiLevelType w:val="hybridMultilevel"/>
    <w:tmpl w:val="9CBEB38C"/>
    <w:lvl w:ilvl="0" w:tplc="92740F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nsid w:val="209951A3"/>
    <w:multiLevelType w:val="hybridMultilevel"/>
    <w:tmpl w:val="9BEC2280"/>
    <w:lvl w:ilvl="0" w:tplc="C7E8CA8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2">
    <w:nsid w:val="222346A3"/>
    <w:multiLevelType w:val="multilevel"/>
    <w:tmpl w:val="7AD6BF5C"/>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3">
    <w:nsid w:val="226C3AB2"/>
    <w:multiLevelType w:val="hybridMultilevel"/>
    <w:tmpl w:val="F8709564"/>
    <w:lvl w:ilvl="0" w:tplc="04020001">
      <w:start w:val="1"/>
      <w:numFmt w:val="bullet"/>
      <w:lvlText w:val=""/>
      <w:lvlJc w:val="left"/>
      <w:pPr>
        <w:ind w:left="11" w:hanging="360"/>
      </w:pPr>
      <w:rPr>
        <w:rFonts w:ascii="Symbol" w:hAnsi="Symbol" w:hint="default"/>
      </w:rPr>
    </w:lvl>
    <w:lvl w:ilvl="1" w:tplc="04020003" w:tentative="1">
      <w:start w:val="1"/>
      <w:numFmt w:val="bullet"/>
      <w:lvlText w:val="o"/>
      <w:lvlJc w:val="left"/>
      <w:pPr>
        <w:ind w:left="731" w:hanging="360"/>
      </w:pPr>
      <w:rPr>
        <w:rFonts w:ascii="Courier New" w:hAnsi="Courier New" w:cs="Courier New" w:hint="default"/>
      </w:rPr>
    </w:lvl>
    <w:lvl w:ilvl="2" w:tplc="04020005" w:tentative="1">
      <w:start w:val="1"/>
      <w:numFmt w:val="bullet"/>
      <w:lvlText w:val=""/>
      <w:lvlJc w:val="left"/>
      <w:pPr>
        <w:ind w:left="1451" w:hanging="360"/>
      </w:pPr>
      <w:rPr>
        <w:rFonts w:ascii="Wingdings" w:hAnsi="Wingdings" w:hint="default"/>
      </w:rPr>
    </w:lvl>
    <w:lvl w:ilvl="3" w:tplc="04020001" w:tentative="1">
      <w:start w:val="1"/>
      <w:numFmt w:val="bullet"/>
      <w:lvlText w:val=""/>
      <w:lvlJc w:val="left"/>
      <w:pPr>
        <w:ind w:left="2171" w:hanging="360"/>
      </w:pPr>
      <w:rPr>
        <w:rFonts w:ascii="Symbol" w:hAnsi="Symbol" w:hint="default"/>
      </w:rPr>
    </w:lvl>
    <w:lvl w:ilvl="4" w:tplc="04020003" w:tentative="1">
      <w:start w:val="1"/>
      <w:numFmt w:val="bullet"/>
      <w:lvlText w:val="o"/>
      <w:lvlJc w:val="left"/>
      <w:pPr>
        <w:ind w:left="2891" w:hanging="360"/>
      </w:pPr>
      <w:rPr>
        <w:rFonts w:ascii="Courier New" w:hAnsi="Courier New" w:cs="Courier New" w:hint="default"/>
      </w:rPr>
    </w:lvl>
    <w:lvl w:ilvl="5" w:tplc="04020005" w:tentative="1">
      <w:start w:val="1"/>
      <w:numFmt w:val="bullet"/>
      <w:lvlText w:val=""/>
      <w:lvlJc w:val="left"/>
      <w:pPr>
        <w:ind w:left="3611" w:hanging="360"/>
      </w:pPr>
      <w:rPr>
        <w:rFonts w:ascii="Wingdings" w:hAnsi="Wingdings" w:hint="default"/>
      </w:rPr>
    </w:lvl>
    <w:lvl w:ilvl="6" w:tplc="04020001" w:tentative="1">
      <w:start w:val="1"/>
      <w:numFmt w:val="bullet"/>
      <w:lvlText w:val=""/>
      <w:lvlJc w:val="left"/>
      <w:pPr>
        <w:ind w:left="4331" w:hanging="360"/>
      </w:pPr>
      <w:rPr>
        <w:rFonts w:ascii="Symbol" w:hAnsi="Symbol" w:hint="default"/>
      </w:rPr>
    </w:lvl>
    <w:lvl w:ilvl="7" w:tplc="04020003" w:tentative="1">
      <w:start w:val="1"/>
      <w:numFmt w:val="bullet"/>
      <w:lvlText w:val="o"/>
      <w:lvlJc w:val="left"/>
      <w:pPr>
        <w:ind w:left="5051" w:hanging="360"/>
      </w:pPr>
      <w:rPr>
        <w:rFonts w:ascii="Courier New" w:hAnsi="Courier New" w:cs="Courier New" w:hint="default"/>
      </w:rPr>
    </w:lvl>
    <w:lvl w:ilvl="8" w:tplc="04020005" w:tentative="1">
      <w:start w:val="1"/>
      <w:numFmt w:val="bullet"/>
      <w:lvlText w:val=""/>
      <w:lvlJc w:val="left"/>
      <w:pPr>
        <w:ind w:left="5771" w:hanging="360"/>
      </w:pPr>
      <w:rPr>
        <w:rFonts w:ascii="Wingdings" w:hAnsi="Wingdings" w:hint="default"/>
      </w:rPr>
    </w:lvl>
  </w:abstractNum>
  <w:abstractNum w:abstractNumId="14">
    <w:nsid w:val="24CA00D5"/>
    <w:multiLevelType w:val="hybridMultilevel"/>
    <w:tmpl w:val="9CBEB38C"/>
    <w:lvl w:ilvl="0" w:tplc="92740F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nsid w:val="258D579E"/>
    <w:multiLevelType w:val="hybridMultilevel"/>
    <w:tmpl w:val="C1EE6BE0"/>
    <w:lvl w:ilvl="0" w:tplc="422276A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nsid w:val="268F6397"/>
    <w:multiLevelType w:val="multilevel"/>
    <w:tmpl w:val="E514F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nsid w:val="27297A5B"/>
    <w:multiLevelType w:val="hybridMultilevel"/>
    <w:tmpl w:val="7E924712"/>
    <w:lvl w:ilvl="0" w:tplc="7458F11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7790F7A"/>
    <w:multiLevelType w:val="hybridMultilevel"/>
    <w:tmpl w:val="1F348614"/>
    <w:lvl w:ilvl="0" w:tplc="F9B0767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28D350A0"/>
    <w:multiLevelType w:val="hybridMultilevel"/>
    <w:tmpl w:val="32DA500A"/>
    <w:lvl w:ilvl="0" w:tplc="E53CD7B0">
      <w:start w:val="1"/>
      <w:numFmt w:val="decimal"/>
      <w:lvlText w:val="%1."/>
      <w:lvlJc w:val="left"/>
      <w:pPr>
        <w:tabs>
          <w:tab w:val="num" w:pos="397"/>
        </w:tabs>
        <w:ind w:left="397" w:hanging="39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1C3CA0"/>
    <w:multiLevelType w:val="hybridMultilevel"/>
    <w:tmpl w:val="0AF0F6BC"/>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1">
    <w:nsid w:val="34280E0B"/>
    <w:multiLevelType w:val="hybridMultilevel"/>
    <w:tmpl w:val="32DA500A"/>
    <w:lvl w:ilvl="0" w:tplc="E53CD7B0">
      <w:start w:val="1"/>
      <w:numFmt w:val="decimal"/>
      <w:lvlText w:val="%1."/>
      <w:lvlJc w:val="left"/>
      <w:pPr>
        <w:tabs>
          <w:tab w:val="num" w:pos="397"/>
        </w:tabs>
        <w:ind w:left="397" w:hanging="39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DB7FE0"/>
    <w:multiLevelType w:val="hybridMultilevel"/>
    <w:tmpl w:val="96420CC8"/>
    <w:lvl w:ilvl="0" w:tplc="73446F56">
      <w:start w:val="2"/>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C9022FE"/>
    <w:multiLevelType w:val="hybridMultilevel"/>
    <w:tmpl w:val="283AB70C"/>
    <w:lvl w:ilvl="0" w:tplc="05CCD440">
      <w:start w:val="13"/>
      <w:numFmt w:val="decimal"/>
      <w:lvlText w:val="%1."/>
      <w:lvlJc w:val="left"/>
      <w:pPr>
        <w:tabs>
          <w:tab w:val="num" w:pos="0"/>
        </w:tabs>
        <w:ind w:left="0" w:hanging="360"/>
      </w:pPr>
      <w:rPr>
        <w:rFonts w:hint="default"/>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4A5617AD"/>
    <w:multiLevelType w:val="hybridMultilevel"/>
    <w:tmpl w:val="C7D0FC9E"/>
    <w:lvl w:ilvl="0" w:tplc="246C9DF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nsid w:val="535B16B9"/>
    <w:multiLevelType w:val="hybridMultilevel"/>
    <w:tmpl w:val="62E0C520"/>
    <w:lvl w:ilvl="0" w:tplc="C9E4D3EA">
      <w:start w:val="1"/>
      <w:numFmt w:val="decimal"/>
      <w:lvlText w:val="%1."/>
      <w:lvlJc w:val="left"/>
      <w:pPr>
        <w:ind w:left="360" w:hanging="360"/>
      </w:pPr>
      <w:rPr>
        <w:i w:val="0"/>
        <w:sz w:val="24"/>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6">
    <w:nsid w:val="57995DC5"/>
    <w:multiLevelType w:val="hybridMultilevel"/>
    <w:tmpl w:val="92F0638C"/>
    <w:lvl w:ilvl="0" w:tplc="EBF233A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nsid w:val="5D8C00FF"/>
    <w:multiLevelType w:val="multilevel"/>
    <w:tmpl w:val="7AD6BF5C"/>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28">
    <w:nsid w:val="5FA225AE"/>
    <w:multiLevelType w:val="hybridMultilevel"/>
    <w:tmpl w:val="32DA500A"/>
    <w:lvl w:ilvl="0" w:tplc="E53CD7B0">
      <w:start w:val="1"/>
      <w:numFmt w:val="decimal"/>
      <w:lvlText w:val="%1."/>
      <w:lvlJc w:val="left"/>
      <w:pPr>
        <w:tabs>
          <w:tab w:val="num" w:pos="397"/>
        </w:tabs>
        <w:ind w:left="397" w:hanging="39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9635EE"/>
    <w:multiLevelType w:val="hybridMultilevel"/>
    <w:tmpl w:val="A0AED450"/>
    <w:lvl w:ilvl="0" w:tplc="F258D826">
      <w:start w:val="2"/>
      <w:numFmt w:val="decimal"/>
      <w:lvlText w:val="%1."/>
      <w:lvlJc w:val="left"/>
      <w:pPr>
        <w:tabs>
          <w:tab w:val="num" w:pos="1110"/>
        </w:tabs>
        <w:ind w:left="1110" w:hanging="360"/>
      </w:pPr>
      <w:rPr>
        <w:rFonts w:hint="default"/>
        <w:sz w:val="22"/>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0">
    <w:nsid w:val="6EC9590C"/>
    <w:multiLevelType w:val="hybridMultilevel"/>
    <w:tmpl w:val="19647A3C"/>
    <w:lvl w:ilvl="0" w:tplc="A0A0A25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1">
    <w:nsid w:val="74D86128"/>
    <w:multiLevelType w:val="hybridMultilevel"/>
    <w:tmpl w:val="EEAE3054"/>
    <w:lvl w:ilvl="0" w:tplc="69DC8A94">
      <w:start w:val="1"/>
      <w:numFmt w:val="upperRoman"/>
      <w:lvlText w:val="%1."/>
      <w:lvlJc w:val="left"/>
      <w:pPr>
        <w:tabs>
          <w:tab w:val="num" w:pos="1080"/>
        </w:tabs>
        <w:ind w:left="1080" w:hanging="720"/>
      </w:pPr>
      <w:rPr>
        <w:rFonts w:hint="default"/>
      </w:rPr>
    </w:lvl>
    <w:lvl w:ilvl="1" w:tplc="64CAFC78">
      <w:start w:val="3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6B96794"/>
    <w:multiLevelType w:val="hybridMultilevel"/>
    <w:tmpl w:val="FD8A489E"/>
    <w:lvl w:ilvl="0" w:tplc="6E1A3B08">
      <w:start w:val="1"/>
      <w:numFmt w:val="decimal"/>
      <w:lvlText w:val="%1."/>
      <w:lvlJc w:val="left"/>
      <w:pPr>
        <w:ind w:left="1069" w:hanging="36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3">
    <w:nsid w:val="7767011E"/>
    <w:multiLevelType w:val="multilevel"/>
    <w:tmpl w:val="7AD6BF5C"/>
    <w:lvl w:ilvl="0">
      <w:start w:val="1"/>
      <w:numFmt w:val="decimal"/>
      <w:lvlText w:val="%1."/>
      <w:lvlJc w:val="left"/>
      <w:pPr>
        <w:tabs>
          <w:tab w:val="num" w:pos="900"/>
        </w:tabs>
        <w:ind w:left="90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34">
    <w:nsid w:val="77860FD1"/>
    <w:multiLevelType w:val="hybridMultilevel"/>
    <w:tmpl w:val="60E23038"/>
    <w:lvl w:ilvl="0" w:tplc="37B693DE">
      <w:start w:val="1"/>
      <w:numFmt w:val="decimal"/>
      <w:lvlText w:val="%1."/>
      <w:lvlJc w:val="left"/>
      <w:pPr>
        <w:tabs>
          <w:tab w:val="num" w:pos="1101"/>
        </w:tabs>
        <w:ind w:left="1101" w:hanging="675"/>
      </w:pPr>
      <w:rPr>
        <w:rFonts w:hint="default"/>
        <w:b w:val="0"/>
        <w:i w:val="0"/>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6"/>
  </w:num>
  <w:num w:numId="2">
    <w:abstractNumId w:val="26"/>
  </w:num>
  <w:num w:numId="3">
    <w:abstractNumId w:val="3"/>
  </w:num>
  <w:num w:numId="4">
    <w:abstractNumId w:val="32"/>
  </w:num>
  <w:num w:numId="5">
    <w:abstractNumId w:val="1"/>
  </w:num>
  <w:num w:numId="6">
    <w:abstractNumId w:val="24"/>
  </w:num>
  <w:num w:numId="7">
    <w:abstractNumId w:val="5"/>
  </w:num>
  <w:num w:numId="8">
    <w:abstractNumId w:val="0"/>
  </w:num>
  <w:num w:numId="9">
    <w:abstractNumId w:val="12"/>
  </w:num>
  <w:num w:numId="10">
    <w:abstractNumId w:val="16"/>
  </w:num>
  <w:num w:numId="11">
    <w:abstractNumId w:val="13"/>
  </w:num>
  <w:num w:numId="12">
    <w:abstractNumId w:val="13"/>
  </w:num>
  <w:num w:numId="13">
    <w:abstractNumId w:val="20"/>
  </w:num>
  <w:num w:numId="14">
    <w:abstractNumId w:val="34"/>
  </w:num>
  <w:num w:numId="15">
    <w:abstractNumId w:val="4"/>
  </w:num>
  <w:num w:numId="16">
    <w:abstractNumId w:val="23"/>
  </w:num>
  <w:num w:numId="17">
    <w:abstractNumId w:val="2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7"/>
  </w:num>
  <w:num w:numId="21">
    <w:abstractNumId w:val="33"/>
  </w:num>
  <w:num w:numId="22">
    <w:abstractNumId w:val="17"/>
  </w:num>
  <w:num w:numId="23">
    <w:abstractNumId w:val="8"/>
  </w:num>
  <w:num w:numId="24">
    <w:abstractNumId w:val="21"/>
  </w:num>
  <w:num w:numId="25">
    <w:abstractNumId w:val="19"/>
  </w:num>
  <w:num w:numId="26">
    <w:abstractNumId w:val="10"/>
  </w:num>
  <w:num w:numId="27">
    <w:abstractNumId w:val="9"/>
  </w:num>
  <w:num w:numId="28">
    <w:abstractNumId w:val="14"/>
  </w:num>
  <w:num w:numId="29">
    <w:abstractNumId w:val="2"/>
  </w:num>
  <w:num w:numId="30">
    <w:abstractNumId w:val="22"/>
  </w:num>
  <w:num w:numId="31">
    <w:abstractNumId w:val="29"/>
  </w:num>
  <w:num w:numId="32">
    <w:abstractNumId w:val="30"/>
  </w:num>
  <w:num w:numId="33">
    <w:abstractNumId w:val="15"/>
  </w:num>
  <w:num w:numId="34">
    <w:abstractNumId w:val="11"/>
  </w:num>
  <w:num w:numId="35">
    <w:abstractNumId w:val="18"/>
  </w:num>
  <w:num w:numId="3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A7"/>
    <w:rsid w:val="00001313"/>
    <w:rsid w:val="00002630"/>
    <w:rsid w:val="00004542"/>
    <w:rsid w:val="00004E59"/>
    <w:rsid w:val="0001321D"/>
    <w:rsid w:val="000175DA"/>
    <w:rsid w:val="000231BD"/>
    <w:rsid w:val="000245AE"/>
    <w:rsid w:val="00034EA0"/>
    <w:rsid w:val="00036DBE"/>
    <w:rsid w:val="00040268"/>
    <w:rsid w:val="000424CF"/>
    <w:rsid w:val="00043EE3"/>
    <w:rsid w:val="000449B3"/>
    <w:rsid w:val="00045957"/>
    <w:rsid w:val="0004681C"/>
    <w:rsid w:val="00050846"/>
    <w:rsid w:val="0005743E"/>
    <w:rsid w:val="00063757"/>
    <w:rsid w:val="000654F5"/>
    <w:rsid w:val="00065B6B"/>
    <w:rsid w:val="00066615"/>
    <w:rsid w:val="00066D53"/>
    <w:rsid w:val="000717C6"/>
    <w:rsid w:val="000724F5"/>
    <w:rsid w:val="000754A9"/>
    <w:rsid w:val="00075F60"/>
    <w:rsid w:val="000841C8"/>
    <w:rsid w:val="0008490D"/>
    <w:rsid w:val="00085B47"/>
    <w:rsid w:val="000864A1"/>
    <w:rsid w:val="000868B8"/>
    <w:rsid w:val="000873FF"/>
    <w:rsid w:val="000910E0"/>
    <w:rsid w:val="00092A8E"/>
    <w:rsid w:val="00092ADD"/>
    <w:rsid w:val="0009384E"/>
    <w:rsid w:val="000958CD"/>
    <w:rsid w:val="00097649"/>
    <w:rsid w:val="000A2DD7"/>
    <w:rsid w:val="000A5C87"/>
    <w:rsid w:val="000A6DB0"/>
    <w:rsid w:val="000B1DFC"/>
    <w:rsid w:val="000B3001"/>
    <w:rsid w:val="000C17E1"/>
    <w:rsid w:val="000C3CBE"/>
    <w:rsid w:val="000C428A"/>
    <w:rsid w:val="000C4BA0"/>
    <w:rsid w:val="000C5A13"/>
    <w:rsid w:val="000C60D9"/>
    <w:rsid w:val="000C73DF"/>
    <w:rsid w:val="000D2EFA"/>
    <w:rsid w:val="000D5F32"/>
    <w:rsid w:val="000E0369"/>
    <w:rsid w:val="000E2469"/>
    <w:rsid w:val="000F1B4D"/>
    <w:rsid w:val="000F2F76"/>
    <w:rsid w:val="000F329B"/>
    <w:rsid w:val="000F7E08"/>
    <w:rsid w:val="00103E1F"/>
    <w:rsid w:val="00105815"/>
    <w:rsid w:val="00107BBD"/>
    <w:rsid w:val="00107DEB"/>
    <w:rsid w:val="00110116"/>
    <w:rsid w:val="00111DA6"/>
    <w:rsid w:val="00112941"/>
    <w:rsid w:val="00113F06"/>
    <w:rsid w:val="00113F5F"/>
    <w:rsid w:val="0012028A"/>
    <w:rsid w:val="001206C9"/>
    <w:rsid w:val="001213D0"/>
    <w:rsid w:val="00121632"/>
    <w:rsid w:val="00125EFE"/>
    <w:rsid w:val="00126459"/>
    <w:rsid w:val="00127799"/>
    <w:rsid w:val="00127E5A"/>
    <w:rsid w:val="00131800"/>
    <w:rsid w:val="00132B61"/>
    <w:rsid w:val="00141307"/>
    <w:rsid w:val="001465E3"/>
    <w:rsid w:val="001479F4"/>
    <w:rsid w:val="00147DB2"/>
    <w:rsid w:val="00150824"/>
    <w:rsid w:val="00150B04"/>
    <w:rsid w:val="00150EE1"/>
    <w:rsid w:val="00151783"/>
    <w:rsid w:val="00152EFE"/>
    <w:rsid w:val="00157008"/>
    <w:rsid w:val="00157F24"/>
    <w:rsid w:val="001635D4"/>
    <w:rsid w:val="001651BF"/>
    <w:rsid w:val="00170C84"/>
    <w:rsid w:val="00171A06"/>
    <w:rsid w:val="00173849"/>
    <w:rsid w:val="001750FD"/>
    <w:rsid w:val="00177BE1"/>
    <w:rsid w:val="00177C65"/>
    <w:rsid w:val="00180322"/>
    <w:rsid w:val="0018227D"/>
    <w:rsid w:val="00182337"/>
    <w:rsid w:val="00182C66"/>
    <w:rsid w:val="001837D0"/>
    <w:rsid w:val="00185968"/>
    <w:rsid w:val="00185D9F"/>
    <w:rsid w:val="00186172"/>
    <w:rsid w:val="0019148D"/>
    <w:rsid w:val="00193CD4"/>
    <w:rsid w:val="001A436B"/>
    <w:rsid w:val="001A70C4"/>
    <w:rsid w:val="001A7987"/>
    <w:rsid w:val="001B19EE"/>
    <w:rsid w:val="001B210D"/>
    <w:rsid w:val="001B7C74"/>
    <w:rsid w:val="001C0C09"/>
    <w:rsid w:val="001C0D60"/>
    <w:rsid w:val="001C1199"/>
    <w:rsid w:val="001C2266"/>
    <w:rsid w:val="001C4A81"/>
    <w:rsid w:val="001C54C5"/>
    <w:rsid w:val="001C645C"/>
    <w:rsid w:val="001D5BFF"/>
    <w:rsid w:val="001E0F9D"/>
    <w:rsid w:val="001E1AD8"/>
    <w:rsid w:val="001E55FD"/>
    <w:rsid w:val="001E56E0"/>
    <w:rsid w:val="001E63BC"/>
    <w:rsid w:val="001F27FE"/>
    <w:rsid w:val="001F5508"/>
    <w:rsid w:val="00201008"/>
    <w:rsid w:val="00205529"/>
    <w:rsid w:val="00206B43"/>
    <w:rsid w:val="00210C05"/>
    <w:rsid w:val="00210DEF"/>
    <w:rsid w:val="00212FA6"/>
    <w:rsid w:val="00213148"/>
    <w:rsid w:val="0021488D"/>
    <w:rsid w:val="00215552"/>
    <w:rsid w:val="002204D1"/>
    <w:rsid w:val="00221A6E"/>
    <w:rsid w:val="002228E6"/>
    <w:rsid w:val="002236B0"/>
    <w:rsid w:val="0023140C"/>
    <w:rsid w:val="00232E54"/>
    <w:rsid w:val="00235274"/>
    <w:rsid w:val="00237E58"/>
    <w:rsid w:val="00241F6A"/>
    <w:rsid w:val="00246204"/>
    <w:rsid w:val="00247BDB"/>
    <w:rsid w:val="002502B0"/>
    <w:rsid w:val="002509CA"/>
    <w:rsid w:val="00255301"/>
    <w:rsid w:val="00260916"/>
    <w:rsid w:val="00261F8D"/>
    <w:rsid w:val="00267671"/>
    <w:rsid w:val="00267705"/>
    <w:rsid w:val="00270863"/>
    <w:rsid w:val="002716BD"/>
    <w:rsid w:val="002721B8"/>
    <w:rsid w:val="00274690"/>
    <w:rsid w:val="00277964"/>
    <w:rsid w:val="00277EFD"/>
    <w:rsid w:val="00280773"/>
    <w:rsid w:val="00280E58"/>
    <w:rsid w:val="00281723"/>
    <w:rsid w:val="00281848"/>
    <w:rsid w:val="0028228C"/>
    <w:rsid w:val="00286D12"/>
    <w:rsid w:val="002913E5"/>
    <w:rsid w:val="0029484E"/>
    <w:rsid w:val="00295507"/>
    <w:rsid w:val="00295B7C"/>
    <w:rsid w:val="00295D67"/>
    <w:rsid w:val="00296689"/>
    <w:rsid w:val="002A01C2"/>
    <w:rsid w:val="002A224E"/>
    <w:rsid w:val="002A3014"/>
    <w:rsid w:val="002A54C5"/>
    <w:rsid w:val="002A5967"/>
    <w:rsid w:val="002A7E69"/>
    <w:rsid w:val="002B161B"/>
    <w:rsid w:val="002B4254"/>
    <w:rsid w:val="002B783F"/>
    <w:rsid w:val="002C27B8"/>
    <w:rsid w:val="002C52BE"/>
    <w:rsid w:val="002C6887"/>
    <w:rsid w:val="002D1BC4"/>
    <w:rsid w:val="002D4D5A"/>
    <w:rsid w:val="002D54A4"/>
    <w:rsid w:val="002D7FF5"/>
    <w:rsid w:val="002E0D3B"/>
    <w:rsid w:val="002E2DAC"/>
    <w:rsid w:val="002E72D3"/>
    <w:rsid w:val="002F32D3"/>
    <w:rsid w:val="002F60F6"/>
    <w:rsid w:val="002F7CA9"/>
    <w:rsid w:val="00302815"/>
    <w:rsid w:val="00302E9A"/>
    <w:rsid w:val="00302F89"/>
    <w:rsid w:val="003043CC"/>
    <w:rsid w:val="00304DE3"/>
    <w:rsid w:val="00306856"/>
    <w:rsid w:val="0030697B"/>
    <w:rsid w:val="0031053F"/>
    <w:rsid w:val="00310B72"/>
    <w:rsid w:val="00314CA9"/>
    <w:rsid w:val="0032311A"/>
    <w:rsid w:val="00324730"/>
    <w:rsid w:val="00324B47"/>
    <w:rsid w:val="003271DB"/>
    <w:rsid w:val="0032732E"/>
    <w:rsid w:val="003277B2"/>
    <w:rsid w:val="003333DA"/>
    <w:rsid w:val="00333896"/>
    <w:rsid w:val="00341C2F"/>
    <w:rsid w:val="003440E6"/>
    <w:rsid w:val="00345B16"/>
    <w:rsid w:val="00346BEA"/>
    <w:rsid w:val="00350683"/>
    <w:rsid w:val="00351476"/>
    <w:rsid w:val="0035221B"/>
    <w:rsid w:val="003536FB"/>
    <w:rsid w:val="00354414"/>
    <w:rsid w:val="00356107"/>
    <w:rsid w:val="0035752F"/>
    <w:rsid w:val="00357D3E"/>
    <w:rsid w:val="0036383B"/>
    <w:rsid w:val="00364783"/>
    <w:rsid w:val="00367511"/>
    <w:rsid w:val="003723DE"/>
    <w:rsid w:val="00372A3A"/>
    <w:rsid w:val="0037466C"/>
    <w:rsid w:val="0037594A"/>
    <w:rsid w:val="00376996"/>
    <w:rsid w:val="00376FF1"/>
    <w:rsid w:val="00380CC5"/>
    <w:rsid w:val="00380F3F"/>
    <w:rsid w:val="00383125"/>
    <w:rsid w:val="00384D5F"/>
    <w:rsid w:val="003869D2"/>
    <w:rsid w:val="003874AA"/>
    <w:rsid w:val="00387906"/>
    <w:rsid w:val="003933D2"/>
    <w:rsid w:val="00393481"/>
    <w:rsid w:val="003A0AEB"/>
    <w:rsid w:val="003A300C"/>
    <w:rsid w:val="003A3F9E"/>
    <w:rsid w:val="003A647F"/>
    <w:rsid w:val="003A6B98"/>
    <w:rsid w:val="003A7D48"/>
    <w:rsid w:val="003B20DE"/>
    <w:rsid w:val="003B5284"/>
    <w:rsid w:val="003C45FE"/>
    <w:rsid w:val="003C4DC1"/>
    <w:rsid w:val="003C5BDB"/>
    <w:rsid w:val="003D1F0F"/>
    <w:rsid w:val="003D783A"/>
    <w:rsid w:val="003E05BA"/>
    <w:rsid w:val="003E649B"/>
    <w:rsid w:val="003F0978"/>
    <w:rsid w:val="003F2C35"/>
    <w:rsid w:val="003F3D5D"/>
    <w:rsid w:val="003F3F01"/>
    <w:rsid w:val="003F443F"/>
    <w:rsid w:val="003F4AA4"/>
    <w:rsid w:val="003F5548"/>
    <w:rsid w:val="003F6118"/>
    <w:rsid w:val="003F617D"/>
    <w:rsid w:val="003F6840"/>
    <w:rsid w:val="003F6E0F"/>
    <w:rsid w:val="003F7316"/>
    <w:rsid w:val="003F7DD0"/>
    <w:rsid w:val="00402A50"/>
    <w:rsid w:val="004126BB"/>
    <w:rsid w:val="004156C7"/>
    <w:rsid w:val="00416862"/>
    <w:rsid w:val="00423AA8"/>
    <w:rsid w:val="004243D8"/>
    <w:rsid w:val="00424635"/>
    <w:rsid w:val="00425F8B"/>
    <w:rsid w:val="0043002D"/>
    <w:rsid w:val="004314C1"/>
    <w:rsid w:val="004321E2"/>
    <w:rsid w:val="00433232"/>
    <w:rsid w:val="0043621C"/>
    <w:rsid w:val="00446C87"/>
    <w:rsid w:val="004500F3"/>
    <w:rsid w:val="004505E6"/>
    <w:rsid w:val="00450E9F"/>
    <w:rsid w:val="004521B7"/>
    <w:rsid w:val="00453BEC"/>
    <w:rsid w:val="004609F5"/>
    <w:rsid w:val="00461D1D"/>
    <w:rsid w:val="00462519"/>
    <w:rsid w:val="00462675"/>
    <w:rsid w:val="004662EC"/>
    <w:rsid w:val="004663A9"/>
    <w:rsid w:val="00471084"/>
    <w:rsid w:val="00473DEA"/>
    <w:rsid w:val="0047538F"/>
    <w:rsid w:val="00476AC4"/>
    <w:rsid w:val="0047729B"/>
    <w:rsid w:val="0048224A"/>
    <w:rsid w:val="004822D4"/>
    <w:rsid w:val="004902B0"/>
    <w:rsid w:val="00495416"/>
    <w:rsid w:val="004964EA"/>
    <w:rsid w:val="0049656F"/>
    <w:rsid w:val="00496859"/>
    <w:rsid w:val="004A474D"/>
    <w:rsid w:val="004A5414"/>
    <w:rsid w:val="004A54BD"/>
    <w:rsid w:val="004A560C"/>
    <w:rsid w:val="004A5DC0"/>
    <w:rsid w:val="004B1AA1"/>
    <w:rsid w:val="004B23A0"/>
    <w:rsid w:val="004B3AF0"/>
    <w:rsid w:val="004B45C9"/>
    <w:rsid w:val="004B64C0"/>
    <w:rsid w:val="004C0625"/>
    <w:rsid w:val="004C176E"/>
    <w:rsid w:val="004C2465"/>
    <w:rsid w:val="004C31D1"/>
    <w:rsid w:val="004C5118"/>
    <w:rsid w:val="004C688D"/>
    <w:rsid w:val="004D27BF"/>
    <w:rsid w:val="004D322D"/>
    <w:rsid w:val="004D4116"/>
    <w:rsid w:val="004E0B5C"/>
    <w:rsid w:val="004E2778"/>
    <w:rsid w:val="004E67FB"/>
    <w:rsid w:val="004E7890"/>
    <w:rsid w:val="004F1A7C"/>
    <w:rsid w:val="004F36D8"/>
    <w:rsid w:val="004F392C"/>
    <w:rsid w:val="00502211"/>
    <w:rsid w:val="00502D71"/>
    <w:rsid w:val="005064D3"/>
    <w:rsid w:val="00506CAC"/>
    <w:rsid w:val="0051060A"/>
    <w:rsid w:val="0051226E"/>
    <w:rsid w:val="00512AB3"/>
    <w:rsid w:val="00514038"/>
    <w:rsid w:val="005143F4"/>
    <w:rsid w:val="0051490A"/>
    <w:rsid w:val="00516C00"/>
    <w:rsid w:val="00520F0F"/>
    <w:rsid w:val="005217DF"/>
    <w:rsid w:val="00524B1E"/>
    <w:rsid w:val="00530572"/>
    <w:rsid w:val="005324D4"/>
    <w:rsid w:val="00532641"/>
    <w:rsid w:val="00533DB8"/>
    <w:rsid w:val="005351A0"/>
    <w:rsid w:val="00542575"/>
    <w:rsid w:val="00542CAD"/>
    <w:rsid w:val="0054646C"/>
    <w:rsid w:val="00547DD1"/>
    <w:rsid w:val="005505BE"/>
    <w:rsid w:val="00551059"/>
    <w:rsid w:val="005512DE"/>
    <w:rsid w:val="005521C6"/>
    <w:rsid w:val="005522BD"/>
    <w:rsid w:val="00554EFE"/>
    <w:rsid w:val="00557E32"/>
    <w:rsid w:val="005616FE"/>
    <w:rsid w:val="00562AED"/>
    <w:rsid w:val="00563061"/>
    <w:rsid w:val="005640F3"/>
    <w:rsid w:val="005658F5"/>
    <w:rsid w:val="005861B3"/>
    <w:rsid w:val="005913A7"/>
    <w:rsid w:val="00591612"/>
    <w:rsid w:val="005935C3"/>
    <w:rsid w:val="00593E02"/>
    <w:rsid w:val="0059632E"/>
    <w:rsid w:val="00597E3F"/>
    <w:rsid w:val="00597F10"/>
    <w:rsid w:val="005A1417"/>
    <w:rsid w:val="005A19A7"/>
    <w:rsid w:val="005A3A10"/>
    <w:rsid w:val="005A5D2C"/>
    <w:rsid w:val="005A7262"/>
    <w:rsid w:val="005A78A2"/>
    <w:rsid w:val="005B0D23"/>
    <w:rsid w:val="005B296D"/>
    <w:rsid w:val="005B2C8E"/>
    <w:rsid w:val="005B5FFC"/>
    <w:rsid w:val="005B68FB"/>
    <w:rsid w:val="005B75E3"/>
    <w:rsid w:val="005B7FD8"/>
    <w:rsid w:val="005C40AA"/>
    <w:rsid w:val="005D3094"/>
    <w:rsid w:val="005D37B6"/>
    <w:rsid w:val="005D431E"/>
    <w:rsid w:val="005D5C6E"/>
    <w:rsid w:val="005D5D76"/>
    <w:rsid w:val="005D7AE8"/>
    <w:rsid w:val="005E097E"/>
    <w:rsid w:val="005E26A8"/>
    <w:rsid w:val="005E28F6"/>
    <w:rsid w:val="005E413C"/>
    <w:rsid w:val="005E4ADD"/>
    <w:rsid w:val="005E7A9A"/>
    <w:rsid w:val="005F1EEB"/>
    <w:rsid w:val="005F37AA"/>
    <w:rsid w:val="005F39A4"/>
    <w:rsid w:val="005F3F21"/>
    <w:rsid w:val="00601AAF"/>
    <w:rsid w:val="00602B58"/>
    <w:rsid w:val="00603090"/>
    <w:rsid w:val="00603550"/>
    <w:rsid w:val="006076C3"/>
    <w:rsid w:val="00612E60"/>
    <w:rsid w:val="006149CB"/>
    <w:rsid w:val="006206ED"/>
    <w:rsid w:val="00620752"/>
    <w:rsid w:val="00621075"/>
    <w:rsid w:val="0062283D"/>
    <w:rsid w:val="00623424"/>
    <w:rsid w:val="006245E6"/>
    <w:rsid w:val="00625947"/>
    <w:rsid w:val="00626CB1"/>
    <w:rsid w:val="00627B48"/>
    <w:rsid w:val="00627E58"/>
    <w:rsid w:val="00632E9B"/>
    <w:rsid w:val="0063530B"/>
    <w:rsid w:val="0063572C"/>
    <w:rsid w:val="0063576A"/>
    <w:rsid w:val="006379BE"/>
    <w:rsid w:val="0064090C"/>
    <w:rsid w:val="006423FE"/>
    <w:rsid w:val="00643D6C"/>
    <w:rsid w:val="00643F37"/>
    <w:rsid w:val="00644884"/>
    <w:rsid w:val="00647074"/>
    <w:rsid w:val="00650393"/>
    <w:rsid w:val="00653031"/>
    <w:rsid w:val="00654E90"/>
    <w:rsid w:val="00655DDF"/>
    <w:rsid w:val="0066387C"/>
    <w:rsid w:val="00664372"/>
    <w:rsid w:val="00670E38"/>
    <w:rsid w:val="00671EAC"/>
    <w:rsid w:val="0067227F"/>
    <w:rsid w:val="00672E61"/>
    <w:rsid w:val="006737AF"/>
    <w:rsid w:val="00674B6A"/>
    <w:rsid w:val="006806AD"/>
    <w:rsid w:val="00682176"/>
    <w:rsid w:val="00685617"/>
    <w:rsid w:val="006859E1"/>
    <w:rsid w:val="0068699F"/>
    <w:rsid w:val="00696543"/>
    <w:rsid w:val="00697B52"/>
    <w:rsid w:val="006A06B1"/>
    <w:rsid w:val="006A1500"/>
    <w:rsid w:val="006A277E"/>
    <w:rsid w:val="006A4509"/>
    <w:rsid w:val="006A518E"/>
    <w:rsid w:val="006A771C"/>
    <w:rsid w:val="006B13EF"/>
    <w:rsid w:val="006B2048"/>
    <w:rsid w:val="006B2698"/>
    <w:rsid w:val="006B5A25"/>
    <w:rsid w:val="006C0A62"/>
    <w:rsid w:val="006C20A0"/>
    <w:rsid w:val="006C2968"/>
    <w:rsid w:val="006C2AF5"/>
    <w:rsid w:val="006C2F98"/>
    <w:rsid w:val="006C5CA3"/>
    <w:rsid w:val="006D0BCE"/>
    <w:rsid w:val="006D3196"/>
    <w:rsid w:val="006D7CFC"/>
    <w:rsid w:val="006E0827"/>
    <w:rsid w:val="006E0CAF"/>
    <w:rsid w:val="006E26BD"/>
    <w:rsid w:val="006E34F9"/>
    <w:rsid w:val="006E3AF1"/>
    <w:rsid w:val="006E4FAF"/>
    <w:rsid w:val="006E5DD7"/>
    <w:rsid w:val="006E79BF"/>
    <w:rsid w:val="006F2913"/>
    <w:rsid w:val="006F427F"/>
    <w:rsid w:val="006F72E4"/>
    <w:rsid w:val="00704276"/>
    <w:rsid w:val="007048FA"/>
    <w:rsid w:val="007067F1"/>
    <w:rsid w:val="00716F7A"/>
    <w:rsid w:val="007217E0"/>
    <w:rsid w:val="00723ED4"/>
    <w:rsid w:val="0072493A"/>
    <w:rsid w:val="00725794"/>
    <w:rsid w:val="00727D51"/>
    <w:rsid w:val="0073228D"/>
    <w:rsid w:val="00732E40"/>
    <w:rsid w:val="0073387A"/>
    <w:rsid w:val="00733D22"/>
    <w:rsid w:val="00735F41"/>
    <w:rsid w:val="00740477"/>
    <w:rsid w:val="0074054C"/>
    <w:rsid w:val="007444D2"/>
    <w:rsid w:val="007445D2"/>
    <w:rsid w:val="00746DB5"/>
    <w:rsid w:val="007502BE"/>
    <w:rsid w:val="00750A0D"/>
    <w:rsid w:val="0075364D"/>
    <w:rsid w:val="0075381E"/>
    <w:rsid w:val="007555A8"/>
    <w:rsid w:val="00755D71"/>
    <w:rsid w:val="00764368"/>
    <w:rsid w:val="00764B63"/>
    <w:rsid w:val="00765BA5"/>
    <w:rsid w:val="007662E1"/>
    <w:rsid w:val="007674DB"/>
    <w:rsid w:val="0076781C"/>
    <w:rsid w:val="00770152"/>
    <w:rsid w:val="007762A2"/>
    <w:rsid w:val="00781667"/>
    <w:rsid w:val="00784B95"/>
    <w:rsid w:val="007876DD"/>
    <w:rsid w:val="007877DC"/>
    <w:rsid w:val="00790083"/>
    <w:rsid w:val="007910D4"/>
    <w:rsid w:val="00792754"/>
    <w:rsid w:val="007937F1"/>
    <w:rsid w:val="00795498"/>
    <w:rsid w:val="0079560D"/>
    <w:rsid w:val="0079680A"/>
    <w:rsid w:val="00797BCA"/>
    <w:rsid w:val="007A1625"/>
    <w:rsid w:val="007A2510"/>
    <w:rsid w:val="007A281D"/>
    <w:rsid w:val="007A5014"/>
    <w:rsid w:val="007A64EA"/>
    <w:rsid w:val="007B2CAC"/>
    <w:rsid w:val="007B3561"/>
    <w:rsid w:val="007B5DDB"/>
    <w:rsid w:val="007B5FF7"/>
    <w:rsid w:val="007B7525"/>
    <w:rsid w:val="007C07F7"/>
    <w:rsid w:val="007C618C"/>
    <w:rsid w:val="007D0240"/>
    <w:rsid w:val="007D37C1"/>
    <w:rsid w:val="007D37DB"/>
    <w:rsid w:val="007D3B37"/>
    <w:rsid w:val="007D41BF"/>
    <w:rsid w:val="007D46B5"/>
    <w:rsid w:val="007D67AC"/>
    <w:rsid w:val="007E2E67"/>
    <w:rsid w:val="007E4FE2"/>
    <w:rsid w:val="007E5C84"/>
    <w:rsid w:val="007F0DC6"/>
    <w:rsid w:val="007F25AE"/>
    <w:rsid w:val="007F74E8"/>
    <w:rsid w:val="007F7768"/>
    <w:rsid w:val="007F7903"/>
    <w:rsid w:val="0080141F"/>
    <w:rsid w:val="0080456B"/>
    <w:rsid w:val="0080517E"/>
    <w:rsid w:val="0080518F"/>
    <w:rsid w:val="008076E8"/>
    <w:rsid w:val="00812B8B"/>
    <w:rsid w:val="0081657A"/>
    <w:rsid w:val="00816905"/>
    <w:rsid w:val="0082360E"/>
    <w:rsid w:val="00825AE0"/>
    <w:rsid w:val="00832FC8"/>
    <w:rsid w:val="008335D2"/>
    <w:rsid w:val="008347AA"/>
    <w:rsid w:val="00835C3C"/>
    <w:rsid w:val="00837619"/>
    <w:rsid w:val="00841320"/>
    <w:rsid w:val="0084202A"/>
    <w:rsid w:val="008462B7"/>
    <w:rsid w:val="00847D9A"/>
    <w:rsid w:val="00852A89"/>
    <w:rsid w:val="00853CAC"/>
    <w:rsid w:val="00855207"/>
    <w:rsid w:val="00856AD5"/>
    <w:rsid w:val="008677DE"/>
    <w:rsid w:val="0087014A"/>
    <w:rsid w:val="00873051"/>
    <w:rsid w:val="00873F2B"/>
    <w:rsid w:val="00875785"/>
    <w:rsid w:val="008772A4"/>
    <w:rsid w:val="00885CDF"/>
    <w:rsid w:val="00885FC5"/>
    <w:rsid w:val="00886A26"/>
    <w:rsid w:val="00886C99"/>
    <w:rsid w:val="008908D5"/>
    <w:rsid w:val="008953E4"/>
    <w:rsid w:val="00896901"/>
    <w:rsid w:val="00896FF9"/>
    <w:rsid w:val="008A0333"/>
    <w:rsid w:val="008A0EAF"/>
    <w:rsid w:val="008A28C5"/>
    <w:rsid w:val="008A3CEA"/>
    <w:rsid w:val="008A6ACC"/>
    <w:rsid w:val="008A7CE9"/>
    <w:rsid w:val="008B4306"/>
    <w:rsid w:val="008B5608"/>
    <w:rsid w:val="008B56D9"/>
    <w:rsid w:val="008B5E67"/>
    <w:rsid w:val="008B5F72"/>
    <w:rsid w:val="008C0611"/>
    <w:rsid w:val="008C11D9"/>
    <w:rsid w:val="008C2CCF"/>
    <w:rsid w:val="008C3CBE"/>
    <w:rsid w:val="008C3D0B"/>
    <w:rsid w:val="008C44CC"/>
    <w:rsid w:val="008D0141"/>
    <w:rsid w:val="008D0313"/>
    <w:rsid w:val="008D0DFA"/>
    <w:rsid w:val="008D1771"/>
    <w:rsid w:val="008D29A0"/>
    <w:rsid w:val="008D4E1F"/>
    <w:rsid w:val="008E3963"/>
    <w:rsid w:val="008E48A1"/>
    <w:rsid w:val="008E4F12"/>
    <w:rsid w:val="008E64A7"/>
    <w:rsid w:val="008F07CB"/>
    <w:rsid w:val="008F13EC"/>
    <w:rsid w:val="008F1B27"/>
    <w:rsid w:val="008F4C08"/>
    <w:rsid w:val="00901D21"/>
    <w:rsid w:val="009020A8"/>
    <w:rsid w:val="009063AA"/>
    <w:rsid w:val="00911ECB"/>
    <w:rsid w:val="0091399A"/>
    <w:rsid w:val="00914A80"/>
    <w:rsid w:val="00925EBB"/>
    <w:rsid w:val="00930015"/>
    <w:rsid w:val="00933106"/>
    <w:rsid w:val="009331A7"/>
    <w:rsid w:val="009349B1"/>
    <w:rsid w:val="00937228"/>
    <w:rsid w:val="00940A7F"/>
    <w:rsid w:val="00947129"/>
    <w:rsid w:val="00950B34"/>
    <w:rsid w:val="009512B4"/>
    <w:rsid w:val="00951D06"/>
    <w:rsid w:val="009555D9"/>
    <w:rsid w:val="00955644"/>
    <w:rsid w:val="009571A2"/>
    <w:rsid w:val="00964A27"/>
    <w:rsid w:val="00964CAC"/>
    <w:rsid w:val="009704D9"/>
    <w:rsid w:val="0097172C"/>
    <w:rsid w:val="00973506"/>
    <w:rsid w:val="00973C44"/>
    <w:rsid w:val="00975640"/>
    <w:rsid w:val="00977109"/>
    <w:rsid w:val="00977FE2"/>
    <w:rsid w:val="0098301D"/>
    <w:rsid w:val="00983607"/>
    <w:rsid w:val="009930BE"/>
    <w:rsid w:val="0099440A"/>
    <w:rsid w:val="00994F7E"/>
    <w:rsid w:val="00996753"/>
    <w:rsid w:val="00996860"/>
    <w:rsid w:val="009A0902"/>
    <w:rsid w:val="009A24B3"/>
    <w:rsid w:val="009A2B43"/>
    <w:rsid w:val="009A4F47"/>
    <w:rsid w:val="009A5846"/>
    <w:rsid w:val="009A5E65"/>
    <w:rsid w:val="009A68DB"/>
    <w:rsid w:val="009A7F76"/>
    <w:rsid w:val="009B0F87"/>
    <w:rsid w:val="009B4691"/>
    <w:rsid w:val="009B4FAB"/>
    <w:rsid w:val="009B5463"/>
    <w:rsid w:val="009B6059"/>
    <w:rsid w:val="009C1F1E"/>
    <w:rsid w:val="009C3183"/>
    <w:rsid w:val="009C4519"/>
    <w:rsid w:val="009C6F25"/>
    <w:rsid w:val="009C7328"/>
    <w:rsid w:val="009C7CBE"/>
    <w:rsid w:val="009D1ACA"/>
    <w:rsid w:val="009D58AE"/>
    <w:rsid w:val="009E3BC3"/>
    <w:rsid w:val="009F0DB4"/>
    <w:rsid w:val="009F2753"/>
    <w:rsid w:val="009F49F6"/>
    <w:rsid w:val="009F4B4C"/>
    <w:rsid w:val="00A03CD3"/>
    <w:rsid w:val="00A10030"/>
    <w:rsid w:val="00A108F0"/>
    <w:rsid w:val="00A11137"/>
    <w:rsid w:val="00A126CA"/>
    <w:rsid w:val="00A12735"/>
    <w:rsid w:val="00A16798"/>
    <w:rsid w:val="00A224F7"/>
    <w:rsid w:val="00A25E87"/>
    <w:rsid w:val="00A33582"/>
    <w:rsid w:val="00A4158A"/>
    <w:rsid w:val="00A42FAA"/>
    <w:rsid w:val="00A43829"/>
    <w:rsid w:val="00A46E60"/>
    <w:rsid w:val="00A51B2C"/>
    <w:rsid w:val="00A5245E"/>
    <w:rsid w:val="00A542D0"/>
    <w:rsid w:val="00A55989"/>
    <w:rsid w:val="00A56661"/>
    <w:rsid w:val="00A56BD4"/>
    <w:rsid w:val="00A571EB"/>
    <w:rsid w:val="00A6266D"/>
    <w:rsid w:val="00A64086"/>
    <w:rsid w:val="00A66AD8"/>
    <w:rsid w:val="00A67557"/>
    <w:rsid w:val="00A67F61"/>
    <w:rsid w:val="00A70B75"/>
    <w:rsid w:val="00A74960"/>
    <w:rsid w:val="00A76713"/>
    <w:rsid w:val="00A778D2"/>
    <w:rsid w:val="00A77EA2"/>
    <w:rsid w:val="00A800BD"/>
    <w:rsid w:val="00A81481"/>
    <w:rsid w:val="00A81B23"/>
    <w:rsid w:val="00A828CC"/>
    <w:rsid w:val="00A834C9"/>
    <w:rsid w:val="00A8391C"/>
    <w:rsid w:val="00A840DD"/>
    <w:rsid w:val="00A84ACF"/>
    <w:rsid w:val="00A862A0"/>
    <w:rsid w:val="00A91204"/>
    <w:rsid w:val="00A91327"/>
    <w:rsid w:val="00A95994"/>
    <w:rsid w:val="00A960FF"/>
    <w:rsid w:val="00A9785A"/>
    <w:rsid w:val="00AA1A05"/>
    <w:rsid w:val="00AA1EC2"/>
    <w:rsid w:val="00AA4526"/>
    <w:rsid w:val="00AA52A1"/>
    <w:rsid w:val="00AA671A"/>
    <w:rsid w:val="00AA7175"/>
    <w:rsid w:val="00AA73F2"/>
    <w:rsid w:val="00AB0309"/>
    <w:rsid w:val="00AB0359"/>
    <w:rsid w:val="00AB089E"/>
    <w:rsid w:val="00AB3404"/>
    <w:rsid w:val="00AB57B9"/>
    <w:rsid w:val="00AB5EA0"/>
    <w:rsid w:val="00AB65DC"/>
    <w:rsid w:val="00AB7F0F"/>
    <w:rsid w:val="00AC050D"/>
    <w:rsid w:val="00AC05EE"/>
    <w:rsid w:val="00AC48C0"/>
    <w:rsid w:val="00AC5202"/>
    <w:rsid w:val="00AC52DC"/>
    <w:rsid w:val="00AC6A13"/>
    <w:rsid w:val="00AD0287"/>
    <w:rsid w:val="00AD1941"/>
    <w:rsid w:val="00AD1E0E"/>
    <w:rsid w:val="00AD3E6A"/>
    <w:rsid w:val="00AD4013"/>
    <w:rsid w:val="00AD6DCF"/>
    <w:rsid w:val="00AE1CC1"/>
    <w:rsid w:val="00AE3773"/>
    <w:rsid w:val="00AE40FA"/>
    <w:rsid w:val="00AE5CC0"/>
    <w:rsid w:val="00AE6779"/>
    <w:rsid w:val="00AF21B3"/>
    <w:rsid w:val="00AF3E5A"/>
    <w:rsid w:val="00AF4267"/>
    <w:rsid w:val="00AF492F"/>
    <w:rsid w:val="00AF707F"/>
    <w:rsid w:val="00B00D38"/>
    <w:rsid w:val="00B0219A"/>
    <w:rsid w:val="00B038C8"/>
    <w:rsid w:val="00B03AC4"/>
    <w:rsid w:val="00B05718"/>
    <w:rsid w:val="00B0697D"/>
    <w:rsid w:val="00B103C4"/>
    <w:rsid w:val="00B10B00"/>
    <w:rsid w:val="00B119A5"/>
    <w:rsid w:val="00B122F8"/>
    <w:rsid w:val="00B172A0"/>
    <w:rsid w:val="00B222E2"/>
    <w:rsid w:val="00B25874"/>
    <w:rsid w:val="00B2587C"/>
    <w:rsid w:val="00B27AA3"/>
    <w:rsid w:val="00B27AE7"/>
    <w:rsid w:val="00B314C6"/>
    <w:rsid w:val="00B346C9"/>
    <w:rsid w:val="00B36537"/>
    <w:rsid w:val="00B4057A"/>
    <w:rsid w:val="00B42B6F"/>
    <w:rsid w:val="00B436AB"/>
    <w:rsid w:val="00B446F9"/>
    <w:rsid w:val="00B474B7"/>
    <w:rsid w:val="00B51397"/>
    <w:rsid w:val="00B515EB"/>
    <w:rsid w:val="00B51C52"/>
    <w:rsid w:val="00B51D23"/>
    <w:rsid w:val="00B51DDC"/>
    <w:rsid w:val="00B54257"/>
    <w:rsid w:val="00B56433"/>
    <w:rsid w:val="00B578D4"/>
    <w:rsid w:val="00B65F62"/>
    <w:rsid w:val="00B66124"/>
    <w:rsid w:val="00B6627D"/>
    <w:rsid w:val="00B73A4F"/>
    <w:rsid w:val="00B82E11"/>
    <w:rsid w:val="00B8573E"/>
    <w:rsid w:val="00B86443"/>
    <w:rsid w:val="00B87E7D"/>
    <w:rsid w:val="00B933E3"/>
    <w:rsid w:val="00B9476F"/>
    <w:rsid w:val="00BA39A9"/>
    <w:rsid w:val="00BA730B"/>
    <w:rsid w:val="00BB2F83"/>
    <w:rsid w:val="00BB6B8D"/>
    <w:rsid w:val="00BB759E"/>
    <w:rsid w:val="00BC06FA"/>
    <w:rsid w:val="00BC1CD5"/>
    <w:rsid w:val="00BC20DD"/>
    <w:rsid w:val="00BC27E2"/>
    <w:rsid w:val="00BC382F"/>
    <w:rsid w:val="00BC53D1"/>
    <w:rsid w:val="00BC55DF"/>
    <w:rsid w:val="00BD0969"/>
    <w:rsid w:val="00BD460F"/>
    <w:rsid w:val="00BD5EE1"/>
    <w:rsid w:val="00BE0582"/>
    <w:rsid w:val="00BE5AC0"/>
    <w:rsid w:val="00BE661D"/>
    <w:rsid w:val="00BF21F5"/>
    <w:rsid w:val="00BF39E0"/>
    <w:rsid w:val="00BF7214"/>
    <w:rsid w:val="00C02D9D"/>
    <w:rsid w:val="00C03BE8"/>
    <w:rsid w:val="00C0635D"/>
    <w:rsid w:val="00C10716"/>
    <w:rsid w:val="00C20577"/>
    <w:rsid w:val="00C23F6A"/>
    <w:rsid w:val="00C25DB3"/>
    <w:rsid w:val="00C27B18"/>
    <w:rsid w:val="00C30C9A"/>
    <w:rsid w:val="00C33E35"/>
    <w:rsid w:val="00C35D39"/>
    <w:rsid w:val="00C36048"/>
    <w:rsid w:val="00C365B4"/>
    <w:rsid w:val="00C366D6"/>
    <w:rsid w:val="00C37DC0"/>
    <w:rsid w:val="00C37EFF"/>
    <w:rsid w:val="00C40E11"/>
    <w:rsid w:val="00C417CD"/>
    <w:rsid w:val="00C41DD2"/>
    <w:rsid w:val="00C423DE"/>
    <w:rsid w:val="00C42BB2"/>
    <w:rsid w:val="00C466E0"/>
    <w:rsid w:val="00C47B96"/>
    <w:rsid w:val="00C50DE3"/>
    <w:rsid w:val="00C55EF3"/>
    <w:rsid w:val="00C56437"/>
    <w:rsid w:val="00C622B9"/>
    <w:rsid w:val="00C63AFD"/>
    <w:rsid w:val="00C63FB7"/>
    <w:rsid w:val="00C646F4"/>
    <w:rsid w:val="00C665A7"/>
    <w:rsid w:val="00C66C18"/>
    <w:rsid w:val="00C703AB"/>
    <w:rsid w:val="00C710D4"/>
    <w:rsid w:val="00C7347D"/>
    <w:rsid w:val="00C73F0D"/>
    <w:rsid w:val="00C7544B"/>
    <w:rsid w:val="00C7770B"/>
    <w:rsid w:val="00C80864"/>
    <w:rsid w:val="00C80942"/>
    <w:rsid w:val="00C81376"/>
    <w:rsid w:val="00C825F8"/>
    <w:rsid w:val="00C82F83"/>
    <w:rsid w:val="00C83866"/>
    <w:rsid w:val="00C83A61"/>
    <w:rsid w:val="00C83DE2"/>
    <w:rsid w:val="00C84A41"/>
    <w:rsid w:val="00C85544"/>
    <w:rsid w:val="00C87517"/>
    <w:rsid w:val="00C91671"/>
    <w:rsid w:val="00C91C31"/>
    <w:rsid w:val="00C94CD3"/>
    <w:rsid w:val="00C9554E"/>
    <w:rsid w:val="00C96597"/>
    <w:rsid w:val="00C970FF"/>
    <w:rsid w:val="00CA0F3B"/>
    <w:rsid w:val="00CA1C09"/>
    <w:rsid w:val="00CA2BC1"/>
    <w:rsid w:val="00CA3620"/>
    <w:rsid w:val="00CA53A9"/>
    <w:rsid w:val="00CB1EC2"/>
    <w:rsid w:val="00CB2EDC"/>
    <w:rsid w:val="00CB31FD"/>
    <w:rsid w:val="00CB37F7"/>
    <w:rsid w:val="00CB5337"/>
    <w:rsid w:val="00CB6401"/>
    <w:rsid w:val="00CC3267"/>
    <w:rsid w:val="00CC56E7"/>
    <w:rsid w:val="00CC7315"/>
    <w:rsid w:val="00CD3369"/>
    <w:rsid w:val="00CD3492"/>
    <w:rsid w:val="00CD6432"/>
    <w:rsid w:val="00CD6755"/>
    <w:rsid w:val="00CE4807"/>
    <w:rsid w:val="00CE60D6"/>
    <w:rsid w:val="00CE7EA3"/>
    <w:rsid w:val="00CF2764"/>
    <w:rsid w:val="00CF4021"/>
    <w:rsid w:val="00CF7957"/>
    <w:rsid w:val="00D010B7"/>
    <w:rsid w:val="00D01788"/>
    <w:rsid w:val="00D01EEF"/>
    <w:rsid w:val="00D07073"/>
    <w:rsid w:val="00D1183D"/>
    <w:rsid w:val="00D15D64"/>
    <w:rsid w:val="00D1791A"/>
    <w:rsid w:val="00D20DE8"/>
    <w:rsid w:val="00D21A70"/>
    <w:rsid w:val="00D24FD2"/>
    <w:rsid w:val="00D26DAB"/>
    <w:rsid w:val="00D4273A"/>
    <w:rsid w:val="00D43B77"/>
    <w:rsid w:val="00D46FF4"/>
    <w:rsid w:val="00D52C39"/>
    <w:rsid w:val="00D52C56"/>
    <w:rsid w:val="00D544CD"/>
    <w:rsid w:val="00D54B50"/>
    <w:rsid w:val="00D574F8"/>
    <w:rsid w:val="00D71FB4"/>
    <w:rsid w:val="00D72602"/>
    <w:rsid w:val="00D740B3"/>
    <w:rsid w:val="00D75534"/>
    <w:rsid w:val="00D75D4B"/>
    <w:rsid w:val="00D778DB"/>
    <w:rsid w:val="00D8018C"/>
    <w:rsid w:val="00D81411"/>
    <w:rsid w:val="00D8174B"/>
    <w:rsid w:val="00D84F41"/>
    <w:rsid w:val="00D86D52"/>
    <w:rsid w:val="00D87897"/>
    <w:rsid w:val="00D90787"/>
    <w:rsid w:val="00D94E57"/>
    <w:rsid w:val="00D96AD5"/>
    <w:rsid w:val="00D96F93"/>
    <w:rsid w:val="00DA7ABC"/>
    <w:rsid w:val="00DB071D"/>
    <w:rsid w:val="00DB0E8B"/>
    <w:rsid w:val="00DB1BFB"/>
    <w:rsid w:val="00DB21F4"/>
    <w:rsid w:val="00DB3586"/>
    <w:rsid w:val="00DB4FA7"/>
    <w:rsid w:val="00DB523E"/>
    <w:rsid w:val="00DB58AC"/>
    <w:rsid w:val="00DB66E2"/>
    <w:rsid w:val="00DB74C6"/>
    <w:rsid w:val="00DC2C11"/>
    <w:rsid w:val="00DC6B1E"/>
    <w:rsid w:val="00DC71E0"/>
    <w:rsid w:val="00DD4486"/>
    <w:rsid w:val="00DD52B1"/>
    <w:rsid w:val="00DD58AD"/>
    <w:rsid w:val="00DE0113"/>
    <w:rsid w:val="00DE1668"/>
    <w:rsid w:val="00DE499E"/>
    <w:rsid w:val="00DE49C6"/>
    <w:rsid w:val="00DE536D"/>
    <w:rsid w:val="00DF2A8A"/>
    <w:rsid w:val="00DF2FD3"/>
    <w:rsid w:val="00DF4BF4"/>
    <w:rsid w:val="00DF5AEB"/>
    <w:rsid w:val="00DF6F4F"/>
    <w:rsid w:val="00E004BF"/>
    <w:rsid w:val="00E015BA"/>
    <w:rsid w:val="00E0190A"/>
    <w:rsid w:val="00E064F3"/>
    <w:rsid w:val="00E07416"/>
    <w:rsid w:val="00E0787C"/>
    <w:rsid w:val="00E12452"/>
    <w:rsid w:val="00E12E29"/>
    <w:rsid w:val="00E1710A"/>
    <w:rsid w:val="00E171C2"/>
    <w:rsid w:val="00E1726F"/>
    <w:rsid w:val="00E22744"/>
    <w:rsid w:val="00E33B01"/>
    <w:rsid w:val="00E36407"/>
    <w:rsid w:val="00E37293"/>
    <w:rsid w:val="00E40165"/>
    <w:rsid w:val="00E4198D"/>
    <w:rsid w:val="00E42644"/>
    <w:rsid w:val="00E4748B"/>
    <w:rsid w:val="00E5012D"/>
    <w:rsid w:val="00E53253"/>
    <w:rsid w:val="00E54BFA"/>
    <w:rsid w:val="00E56023"/>
    <w:rsid w:val="00E57977"/>
    <w:rsid w:val="00E6073B"/>
    <w:rsid w:val="00E62A6E"/>
    <w:rsid w:val="00E62E19"/>
    <w:rsid w:val="00E63DBD"/>
    <w:rsid w:val="00E64B44"/>
    <w:rsid w:val="00E66FFA"/>
    <w:rsid w:val="00E72634"/>
    <w:rsid w:val="00E73B4B"/>
    <w:rsid w:val="00E74383"/>
    <w:rsid w:val="00E747D5"/>
    <w:rsid w:val="00E81645"/>
    <w:rsid w:val="00E82262"/>
    <w:rsid w:val="00E834D3"/>
    <w:rsid w:val="00E8371D"/>
    <w:rsid w:val="00E84CF7"/>
    <w:rsid w:val="00E86DEE"/>
    <w:rsid w:val="00E871BF"/>
    <w:rsid w:val="00E871EB"/>
    <w:rsid w:val="00E917CA"/>
    <w:rsid w:val="00E91A9F"/>
    <w:rsid w:val="00E927A6"/>
    <w:rsid w:val="00E927FA"/>
    <w:rsid w:val="00E92CC0"/>
    <w:rsid w:val="00E92D8F"/>
    <w:rsid w:val="00E938E9"/>
    <w:rsid w:val="00EA2CB2"/>
    <w:rsid w:val="00EA466F"/>
    <w:rsid w:val="00EA5941"/>
    <w:rsid w:val="00EB09DD"/>
    <w:rsid w:val="00EB2868"/>
    <w:rsid w:val="00EB6B28"/>
    <w:rsid w:val="00EB6D01"/>
    <w:rsid w:val="00EC0C9D"/>
    <w:rsid w:val="00EC1B86"/>
    <w:rsid w:val="00EC3EF0"/>
    <w:rsid w:val="00EC3F6D"/>
    <w:rsid w:val="00EC6962"/>
    <w:rsid w:val="00EC6CE1"/>
    <w:rsid w:val="00EC7212"/>
    <w:rsid w:val="00EC7E91"/>
    <w:rsid w:val="00ED0FA6"/>
    <w:rsid w:val="00ED1172"/>
    <w:rsid w:val="00EE1145"/>
    <w:rsid w:val="00EE4E4E"/>
    <w:rsid w:val="00EE7192"/>
    <w:rsid w:val="00EE7DD2"/>
    <w:rsid w:val="00EF6159"/>
    <w:rsid w:val="00EF6440"/>
    <w:rsid w:val="00EF651C"/>
    <w:rsid w:val="00EF673F"/>
    <w:rsid w:val="00F00D16"/>
    <w:rsid w:val="00F02999"/>
    <w:rsid w:val="00F04D59"/>
    <w:rsid w:val="00F04E69"/>
    <w:rsid w:val="00F05A4A"/>
    <w:rsid w:val="00F07982"/>
    <w:rsid w:val="00F07D87"/>
    <w:rsid w:val="00F07DA6"/>
    <w:rsid w:val="00F111C9"/>
    <w:rsid w:val="00F11E8F"/>
    <w:rsid w:val="00F2043B"/>
    <w:rsid w:val="00F22E6D"/>
    <w:rsid w:val="00F23258"/>
    <w:rsid w:val="00F3124F"/>
    <w:rsid w:val="00F34378"/>
    <w:rsid w:val="00F44719"/>
    <w:rsid w:val="00F45CFD"/>
    <w:rsid w:val="00F45F6E"/>
    <w:rsid w:val="00F47089"/>
    <w:rsid w:val="00F514BD"/>
    <w:rsid w:val="00F51D60"/>
    <w:rsid w:val="00F52CF9"/>
    <w:rsid w:val="00F55654"/>
    <w:rsid w:val="00F55B82"/>
    <w:rsid w:val="00F56CA6"/>
    <w:rsid w:val="00F6386A"/>
    <w:rsid w:val="00F67DFC"/>
    <w:rsid w:val="00F70C56"/>
    <w:rsid w:val="00F71D5F"/>
    <w:rsid w:val="00F71D8A"/>
    <w:rsid w:val="00F773E5"/>
    <w:rsid w:val="00F8013B"/>
    <w:rsid w:val="00F8057A"/>
    <w:rsid w:val="00F810F6"/>
    <w:rsid w:val="00F842B8"/>
    <w:rsid w:val="00F86DD6"/>
    <w:rsid w:val="00F92511"/>
    <w:rsid w:val="00F93C80"/>
    <w:rsid w:val="00F945F9"/>
    <w:rsid w:val="00F95B04"/>
    <w:rsid w:val="00F97447"/>
    <w:rsid w:val="00FA135B"/>
    <w:rsid w:val="00FA3713"/>
    <w:rsid w:val="00FA3A04"/>
    <w:rsid w:val="00FA4AC8"/>
    <w:rsid w:val="00FA5C02"/>
    <w:rsid w:val="00FB38B8"/>
    <w:rsid w:val="00FB4DDF"/>
    <w:rsid w:val="00FB734B"/>
    <w:rsid w:val="00FB7924"/>
    <w:rsid w:val="00FC00FC"/>
    <w:rsid w:val="00FC2FED"/>
    <w:rsid w:val="00FC310F"/>
    <w:rsid w:val="00FC377D"/>
    <w:rsid w:val="00FC4154"/>
    <w:rsid w:val="00FC4ED1"/>
    <w:rsid w:val="00FC6515"/>
    <w:rsid w:val="00FC7D8C"/>
    <w:rsid w:val="00FC7E90"/>
    <w:rsid w:val="00FD1018"/>
    <w:rsid w:val="00FD2461"/>
    <w:rsid w:val="00FD287F"/>
    <w:rsid w:val="00FD2CA7"/>
    <w:rsid w:val="00FD3429"/>
    <w:rsid w:val="00FD5975"/>
    <w:rsid w:val="00FD6866"/>
    <w:rsid w:val="00FD6C6B"/>
    <w:rsid w:val="00FD757D"/>
    <w:rsid w:val="00FE4318"/>
    <w:rsid w:val="00FE45CE"/>
    <w:rsid w:val="00FE6C9E"/>
    <w:rsid w:val="00FE74E8"/>
    <w:rsid w:val="00FF05D9"/>
    <w:rsid w:val="00FF19D5"/>
    <w:rsid w:val="00FF2291"/>
    <w:rsid w:val="00FF254B"/>
    <w:rsid w:val="00FF2A1A"/>
    <w:rsid w:val="00FF2D1F"/>
    <w:rsid w:val="00FF40B5"/>
    <w:rsid w:val="00FF4580"/>
    <w:rsid w:val="00FF57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widowControl w:val="0"/>
      <w:shd w:val="clear" w:color="auto" w:fill="FFFFFF"/>
      <w:tabs>
        <w:tab w:val="num" w:pos="0"/>
      </w:tabs>
      <w:autoSpaceDE w:val="0"/>
      <w:autoSpaceDN w:val="0"/>
      <w:adjustRightInd w:val="0"/>
      <w:spacing w:before="542"/>
      <w:ind w:right="5" w:firstLine="810"/>
      <w:jc w:val="center"/>
      <w:outlineLvl w:val="0"/>
    </w:pPr>
    <w:rPr>
      <w:b/>
      <w:bCs/>
      <w:color w:val="353535"/>
      <w:spacing w:val="-2"/>
      <w:lang w:val="bg-BG"/>
    </w:rPr>
  </w:style>
  <w:style w:type="paragraph" w:styleId="Heading2">
    <w:name w:val="heading 2"/>
    <w:basedOn w:val="Normal"/>
    <w:next w:val="Normal"/>
    <w:qFormat/>
    <w:pPr>
      <w:keepNext/>
      <w:jc w:val="right"/>
      <w:outlineLvl w:val="1"/>
    </w:pPr>
    <w:rPr>
      <w:b/>
      <w:caps/>
      <w:sz w:val="28"/>
      <w:lang w:val="bg-BG"/>
    </w:rPr>
  </w:style>
  <w:style w:type="paragraph" w:styleId="Heading3">
    <w:name w:val="heading 3"/>
    <w:basedOn w:val="Normal"/>
    <w:next w:val="Normal"/>
    <w:qFormat/>
    <w:pPr>
      <w:keepNext/>
      <w:jc w:val="center"/>
      <w:outlineLvl w:val="2"/>
    </w:pPr>
    <w:rPr>
      <w:b/>
      <w:bCs/>
      <w:lang w:val="bg-BG"/>
    </w:rPr>
  </w:style>
  <w:style w:type="paragraph" w:styleId="Heading7">
    <w:name w:val="heading 7"/>
    <w:basedOn w:val="Normal"/>
    <w:next w:val="Normal"/>
    <w:link w:val="Heading7Char"/>
    <w:uiPriority w:val="9"/>
    <w:semiHidden/>
    <w:unhideWhenUsed/>
    <w:qFormat/>
    <w:rsid w:val="0084132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suppressAutoHyphens/>
      <w:spacing w:after="120"/>
      <w:ind w:left="283"/>
    </w:pPr>
    <w:rPr>
      <w:lang w:val="en-US" w:eastAsia="ar-SA"/>
    </w:rPr>
  </w:style>
  <w:style w:type="paragraph" w:styleId="BodyText">
    <w:name w:val="Body Text"/>
    <w:basedOn w:val="Normal"/>
    <w:semiHidden/>
    <w:pPr>
      <w:jc w:val="both"/>
    </w:pPr>
    <w:rPr>
      <w:lang w:val="bg-BG"/>
    </w:rPr>
  </w:style>
  <w:style w:type="paragraph" w:styleId="BodyTextIndent2">
    <w:name w:val="Body Text Indent 2"/>
    <w:basedOn w:val="Normal"/>
    <w:link w:val="BodyTextIndent2Char"/>
    <w:semiHidden/>
    <w:pPr>
      <w:tabs>
        <w:tab w:val="num" w:pos="0"/>
      </w:tabs>
      <w:ind w:firstLine="720"/>
      <w:jc w:val="both"/>
    </w:pPr>
    <w:rPr>
      <w:bCs/>
      <w:szCs w:val="28"/>
      <w:lang w:val="x-none"/>
    </w:rPr>
  </w:style>
  <w:style w:type="paragraph" w:styleId="BodyText2">
    <w:name w:val="Body Text 2"/>
    <w:basedOn w:val="Normal"/>
    <w:semiHidden/>
    <w:pPr>
      <w:jc w:val="both"/>
    </w:pPr>
    <w:rPr>
      <w:i/>
      <w:iCs/>
      <w:sz w:val="22"/>
      <w:lang w:val="bg-BG"/>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DD58AD"/>
    <w:rPr>
      <w:rFonts w:ascii="Segoe UI" w:hAnsi="Segoe UI"/>
      <w:sz w:val="18"/>
      <w:szCs w:val="18"/>
    </w:rPr>
  </w:style>
  <w:style w:type="character" w:customStyle="1" w:styleId="BalloonTextChar">
    <w:name w:val="Balloon Text Char"/>
    <w:link w:val="BalloonText"/>
    <w:uiPriority w:val="99"/>
    <w:semiHidden/>
    <w:rsid w:val="00DD58AD"/>
    <w:rPr>
      <w:rFonts w:ascii="Segoe UI" w:hAnsi="Segoe UI" w:cs="Segoe UI"/>
      <w:sz w:val="18"/>
      <w:szCs w:val="18"/>
      <w:lang w:val="en-GB" w:eastAsia="en-US"/>
    </w:rPr>
  </w:style>
  <w:style w:type="character" w:styleId="Hyperlink">
    <w:name w:val="Hyperlink"/>
    <w:uiPriority w:val="99"/>
    <w:unhideWhenUsed/>
    <w:rsid w:val="00B56433"/>
    <w:rPr>
      <w:strike w:val="0"/>
      <w:dstrike w:val="0"/>
      <w:color w:val="000000"/>
      <w:u w:val="none"/>
      <w:effect w:val="none"/>
    </w:rPr>
  </w:style>
  <w:style w:type="paragraph" w:styleId="ListParagraph">
    <w:name w:val="List Paragraph"/>
    <w:basedOn w:val="Normal"/>
    <w:uiPriority w:val="34"/>
    <w:qFormat/>
    <w:rsid w:val="00A571EB"/>
    <w:pPr>
      <w:spacing w:before="100" w:beforeAutospacing="1" w:after="100" w:afterAutospacing="1"/>
    </w:pPr>
    <w:rPr>
      <w:rFonts w:eastAsia="Calibri"/>
      <w:lang w:val="bg-BG" w:eastAsia="bg-BG"/>
    </w:rPr>
  </w:style>
  <w:style w:type="character" w:customStyle="1" w:styleId="BodyTextIndent2Char">
    <w:name w:val="Body Text Indent 2 Char"/>
    <w:link w:val="BodyTextIndent2"/>
    <w:semiHidden/>
    <w:rsid w:val="00F945F9"/>
    <w:rPr>
      <w:bCs/>
      <w:sz w:val="24"/>
      <w:szCs w:val="28"/>
      <w:lang w:eastAsia="en-US"/>
    </w:rPr>
  </w:style>
  <w:style w:type="character" w:customStyle="1" w:styleId="apple-converted-space">
    <w:name w:val="apple-converted-space"/>
    <w:rsid w:val="00CB37F7"/>
  </w:style>
  <w:style w:type="character" w:customStyle="1" w:styleId="articlehistory">
    <w:name w:val="article_history"/>
    <w:rsid w:val="00CB37F7"/>
  </w:style>
  <w:style w:type="character" w:customStyle="1" w:styleId="light">
    <w:name w:val="light"/>
    <w:rsid w:val="00627B48"/>
  </w:style>
  <w:style w:type="paragraph" w:styleId="NormalWeb">
    <w:name w:val="Normal (Web)"/>
    <w:basedOn w:val="Normal"/>
    <w:uiPriority w:val="99"/>
    <w:unhideWhenUsed/>
    <w:rsid w:val="00FD2CA7"/>
    <w:pPr>
      <w:ind w:firstLine="990"/>
      <w:jc w:val="both"/>
    </w:pPr>
    <w:rPr>
      <w:color w:val="000000"/>
      <w:lang w:val="bg-BG" w:eastAsia="bg-BG"/>
    </w:rPr>
  </w:style>
  <w:style w:type="paragraph" w:styleId="Header">
    <w:name w:val="header"/>
    <w:basedOn w:val="Normal"/>
    <w:link w:val="HeaderChar"/>
    <w:unhideWhenUsed/>
    <w:rsid w:val="00933106"/>
    <w:pPr>
      <w:tabs>
        <w:tab w:val="center" w:pos="4703"/>
        <w:tab w:val="right" w:pos="9406"/>
      </w:tabs>
    </w:pPr>
    <w:rPr>
      <w:lang w:eastAsia="x-none"/>
    </w:rPr>
  </w:style>
  <w:style w:type="character" w:customStyle="1" w:styleId="HeaderChar">
    <w:name w:val="Header Char"/>
    <w:link w:val="Header"/>
    <w:rsid w:val="00933106"/>
    <w:rPr>
      <w:sz w:val="24"/>
      <w:szCs w:val="24"/>
      <w:lang w:val="en-GB"/>
    </w:rPr>
  </w:style>
  <w:style w:type="character" w:customStyle="1" w:styleId="ala">
    <w:name w:val="al_a"/>
    <w:rsid w:val="00933106"/>
  </w:style>
  <w:style w:type="character" w:customStyle="1" w:styleId="parcapt2">
    <w:name w:val="par_capt2"/>
    <w:rsid w:val="00246204"/>
    <w:rPr>
      <w:rFonts w:cs="Times New Roman"/>
      <w:b/>
      <w:bCs/>
    </w:rPr>
  </w:style>
  <w:style w:type="character" w:customStyle="1" w:styleId="ala25">
    <w:name w:val="al_a25"/>
    <w:rsid w:val="00FD6866"/>
    <w:rPr>
      <w:rFonts w:cs="Times New Roman"/>
    </w:rPr>
  </w:style>
  <w:style w:type="character" w:customStyle="1" w:styleId="ala23">
    <w:name w:val="al_a23"/>
    <w:rsid w:val="006F72E4"/>
    <w:rPr>
      <w:rFonts w:cs="Times New Roman"/>
    </w:rPr>
  </w:style>
  <w:style w:type="character" w:customStyle="1" w:styleId="alcapt">
    <w:name w:val="al_capt"/>
    <w:rsid w:val="007D3B37"/>
  </w:style>
  <w:style w:type="character" w:customStyle="1" w:styleId="ala37">
    <w:name w:val="al_a37"/>
    <w:rsid w:val="00947129"/>
    <w:rPr>
      <w:rFonts w:cs="Times New Roman"/>
    </w:rPr>
  </w:style>
  <w:style w:type="character" w:customStyle="1" w:styleId="ala41">
    <w:name w:val="al_a41"/>
    <w:rsid w:val="00152EFE"/>
    <w:rPr>
      <w:rFonts w:cs="Times New Roman"/>
    </w:rPr>
  </w:style>
  <w:style w:type="character" w:customStyle="1" w:styleId="alcapt2">
    <w:name w:val="al_capt2"/>
    <w:rsid w:val="0059632E"/>
    <w:rPr>
      <w:rFonts w:cs="Times New Roman"/>
      <w:i/>
      <w:iCs/>
    </w:rPr>
  </w:style>
  <w:style w:type="character" w:customStyle="1" w:styleId="parcapt">
    <w:name w:val="par_capt"/>
    <w:rsid w:val="004B45C9"/>
  </w:style>
  <w:style w:type="character" w:customStyle="1" w:styleId="alt">
    <w:name w:val="al_t"/>
    <w:rsid w:val="00D4273A"/>
  </w:style>
  <w:style w:type="character" w:customStyle="1" w:styleId="subparinclink">
    <w:name w:val="subparinclink"/>
    <w:rsid w:val="00D4273A"/>
  </w:style>
  <w:style w:type="character" w:customStyle="1" w:styleId="BodyTextIndentChar">
    <w:name w:val="Body Text Indent Char"/>
    <w:link w:val="BodyTextIndent"/>
    <w:semiHidden/>
    <w:rsid w:val="000F1B4D"/>
    <w:rPr>
      <w:sz w:val="24"/>
      <w:szCs w:val="24"/>
      <w:lang w:val="en-US" w:eastAsia="ar-SA"/>
    </w:rPr>
  </w:style>
  <w:style w:type="paragraph" w:customStyle="1" w:styleId="m">
    <w:name w:val="m"/>
    <w:basedOn w:val="Normal"/>
    <w:rsid w:val="000B3001"/>
    <w:pPr>
      <w:spacing w:before="100" w:beforeAutospacing="1" w:after="100" w:afterAutospacing="1"/>
    </w:pPr>
    <w:rPr>
      <w:lang w:val="bg-BG" w:eastAsia="bg-BG"/>
    </w:rPr>
  </w:style>
  <w:style w:type="character" w:customStyle="1" w:styleId="blue">
    <w:name w:val="blue"/>
    <w:basedOn w:val="DefaultParagraphFont"/>
    <w:rsid w:val="00F55654"/>
  </w:style>
  <w:style w:type="character" w:customStyle="1" w:styleId="FooterChar">
    <w:name w:val="Footer Char"/>
    <w:link w:val="Footer"/>
    <w:uiPriority w:val="99"/>
    <w:rsid w:val="00973506"/>
    <w:rPr>
      <w:sz w:val="24"/>
      <w:szCs w:val="24"/>
      <w:lang w:val="en-GB" w:eastAsia="en-US"/>
    </w:rPr>
  </w:style>
  <w:style w:type="character" w:customStyle="1" w:styleId="UnresolvedMention">
    <w:name w:val="Unresolved Mention"/>
    <w:uiPriority w:val="99"/>
    <w:semiHidden/>
    <w:unhideWhenUsed/>
    <w:rsid w:val="00EC7212"/>
    <w:rPr>
      <w:color w:val="605E5C"/>
      <w:shd w:val="clear" w:color="auto" w:fill="E1DFDD"/>
    </w:rPr>
  </w:style>
  <w:style w:type="character" w:customStyle="1" w:styleId="Heading7Char">
    <w:name w:val="Heading 7 Char"/>
    <w:link w:val="Heading7"/>
    <w:uiPriority w:val="9"/>
    <w:semiHidden/>
    <w:rsid w:val="00841320"/>
    <w:rPr>
      <w:rFonts w:ascii="Calibri" w:eastAsia="Times New Roman" w:hAnsi="Calibri" w:cs="Times New Roman"/>
      <w:sz w:val="24"/>
      <w:szCs w:val="24"/>
      <w:lang w:val="en-GB" w:eastAsia="en-US"/>
    </w:rPr>
  </w:style>
  <w:style w:type="paragraph" w:styleId="BodyTextIndent3">
    <w:name w:val="Body Text Indent 3"/>
    <w:basedOn w:val="Normal"/>
    <w:link w:val="BodyTextIndent3Char"/>
    <w:uiPriority w:val="99"/>
    <w:semiHidden/>
    <w:unhideWhenUsed/>
    <w:rsid w:val="00841320"/>
    <w:pPr>
      <w:spacing w:after="120"/>
      <w:ind w:left="283"/>
    </w:pPr>
    <w:rPr>
      <w:sz w:val="16"/>
      <w:szCs w:val="16"/>
    </w:rPr>
  </w:style>
  <w:style w:type="character" w:customStyle="1" w:styleId="BodyTextIndent3Char">
    <w:name w:val="Body Text Indent 3 Char"/>
    <w:link w:val="BodyTextIndent3"/>
    <w:uiPriority w:val="99"/>
    <w:semiHidden/>
    <w:rsid w:val="00841320"/>
    <w:rPr>
      <w:sz w:val="16"/>
      <w:szCs w:val="16"/>
      <w:lang w:val="en-GB" w:eastAsia="en-US"/>
    </w:rPr>
  </w:style>
  <w:style w:type="paragraph" w:styleId="BodyText3">
    <w:name w:val="Body Text 3"/>
    <w:basedOn w:val="Normal"/>
    <w:link w:val="BodyText3Char"/>
    <w:uiPriority w:val="99"/>
    <w:semiHidden/>
    <w:unhideWhenUsed/>
    <w:rsid w:val="0079680A"/>
    <w:pPr>
      <w:spacing w:after="120"/>
    </w:pPr>
    <w:rPr>
      <w:sz w:val="16"/>
      <w:szCs w:val="16"/>
    </w:rPr>
  </w:style>
  <w:style w:type="character" w:customStyle="1" w:styleId="BodyText3Char">
    <w:name w:val="Body Text 3 Char"/>
    <w:link w:val="BodyText3"/>
    <w:uiPriority w:val="99"/>
    <w:semiHidden/>
    <w:rsid w:val="0079680A"/>
    <w:rPr>
      <w:sz w:val="16"/>
      <w:szCs w:val="16"/>
      <w:lang w:val="en-GB" w:eastAsia="en-US"/>
    </w:rPr>
  </w:style>
  <w:style w:type="character" w:styleId="CommentReference">
    <w:name w:val="annotation reference"/>
    <w:uiPriority w:val="99"/>
    <w:semiHidden/>
    <w:unhideWhenUsed/>
    <w:rsid w:val="006A4509"/>
    <w:rPr>
      <w:sz w:val="16"/>
      <w:szCs w:val="16"/>
    </w:rPr>
  </w:style>
  <w:style w:type="paragraph" w:styleId="CommentText">
    <w:name w:val="annotation text"/>
    <w:basedOn w:val="Normal"/>
    <w:link w:val="CommentTextChar"/>
    <w:uiPriority w:val="99"/>
    <w:semiHidden/>
    <w:unhideWhenUsed/>
    <w:rsid w:val="006A4509"/>
    <w:rPr>
      <w:sz w:val="20"/>
      <w:szCs w:val="20"/>
    </w:rPr>
  </w:style>
  <w:style w:type="character" w:customStyle="1" w:styleId="CommentTextChar">
    <w:name w:val="Comment Text Char"/>
    <w:link w:val="CommentText"/>
    <w:uiPriority w:val="99"/>
    <w:semiHidden/>
    <w:rsid w:val="006A4509"/>
    <w:rPr>
      <w:lang w:val="en-GB" w:eastAsia="en-US"/>
    </w:rPr>
  </w:style>
  <w:style w:type="paragraph" w:styleId="CommentSubject">
    <w:name w:val="annotation subject"/>
    <w:basedOn w:val="CommentText"/>
    <w:next w:val="CommentText"/>
    <w:link w:val="CommentSubjectChar"/>
    <w:uiPriority w:val="99"/>
    <w:semiHidden/>
    <w:unhideWhenUsed/>
    <w:rsid w:val="006A4509"/>
    <w:rPr>
      <w:b/>
      <w:bCs/>
    </w:rPr>
  </w:style>
  <w:style w:type="character" w:customStyle="1" w:styleId="CommentSubjectChar">
    <w:name w:val="Comment Subject Char"/>
    <w:link w:val="CommentSubject"/>
    <w:uiPriority w:val="99"/>
    <w:semiHidden/>
    <w:rsid w:val="006A4509"/>
    <w:rPr>
      <w:b/>
      <w:bCs/>
      <w:lang w:val="en-GB" w:eastAsia="en-US"/>
    </w:rPr>
  </w:style>
  <w:style w:type="character" w:customStyle="1" w:styleId="ala2">
    <w:name w:val="al_a2"/>
    <w:rsid w:val="003536FB"/>
    <w:rPr>
      <w:vanish w:val="0"/>
      <w:webHidden w:val="0"/>
      <w:specVanish w:val="0"/>
    </w:rPr>
  </w:style>
  <w:style w:type="paragraph" w:customStyle="1" w:styleId="TextBodyIndent">
    <w:name w:val="Text Body Indent"/>
    <w:basedOn w:val="Normal"/>
    <w:semiHidden/>
    <w:rsid w:val="009C7CBE"/>
    <w:pPr>
      <w:widowControl w:val="0"/>
      <w:shd w:val="clear" w:color="auto" w:fill="FFFFFF"/>
      <w:suppressAutoHyphens/>
      <w:spacing w:before="5" w:line="274" w:lineRule="exact"/>
      <w:ind w:right="5" w:firstLine="787"/>
      <w:jc w:val="both"/>
    </w:pPr>
    <w:rPr>
      <w:szCs w:val="20"/>
      <w:lang w:val="bg-BG"/>
    </w:rPr>
  </w:style>
  <w:style w:type="paragraph" w:styleId="Revision">
    <w:name w:val="Revision"/>
    <w:hidden/>
    <w:uiPriority w:val="99"/>
    <w:semiHidden/>
    <w:rsid w:val="00B474B7"/>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widowControl w:val="0"/>
      <w:shd w:val="clear" w:color="auto" w:fill="FFFFFF"/>
      <w:tabs>
        <w:tab w:val="num" w:pos="0"/>
      </w:tabs>
      <w:autoSpaceDE w:val="0"/>
      <w:autoSpaceDN w:val="0"/>
      <w:adjustRightInd w:val="0"/>
      <w:spacing w:before="542"/>
      <w:ind w:right="5" w:firstLine="810"/>
      <w:jc w:val="center"/>
      <w:outlineLvl w:val="0"/>
    </w:pPr>
    <w:rPr>
      <w:b/>
      <w:bCs/>
      <w:color w:val="353535"/>
      <w:spacing w:val="-2"/>
      <w:lang w:val="bg-BG"/>
    </w:rPr>
  </w:style>
  <w:style w:type="paragraph" w:styleId="Heading2">
    <w:name w:val="heading 2"/>
    <w:basedOn w:val="Normal"/>
    <w:next w:val="Normal"/>
    <w:qFormat/>
    <w:pPr>
      <w:keepNext/>
      <w:jc w:val="right"/>
      <w:outlineLvl w:val="1"/>
    </w:pPr>
    <w:rPr>
      <w:b/>
      <w:caps/>
      <w:sz w:val="28"/>
      <w:lang w:val="bg-BG"/>
    </w:rPr>
  </w:style>
  <w:style w:type="paragraph" w:styleId="Heading3">
    <w:name w:val="heading 3"/>
    <w:basedOn w:val="Normal"/>
    <w:next w:val="Normal"/>
    <w:qFormat/>
    <w:pPr>
      <w:keepNext/>
      <w:jc w:val="center"/>
      <w:outlineLvl w:val="2"/>
    </w:pPr>
    <w:rPr>
      <w:b/>
      <w:bCs/>
      <w:lang w:val="bg-BG"/>
    </w:rPr>
  </w:style>
  <w:style w:type="paragraph" w:styleId="Heading7">
    <w:name w:val="heading 7"/>
    <w:basedOn w:val="Normal"/>
    <w:next w:val="Normal"/>
    <w:link w:val="Heading7Char"/>
    <w:uiPriority w:val="9"/>
    <w:semiHidden/>
    <w:unhideWhenUsed/>
    <w:qFormat/>
    <w:rsid w:val="00841320"/>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suppressAutoHyphens/>
      <w:spacing w:after="120"/>
      <w:ind w:left="283"/>
    </w:pPr>
    <w:rPr>
      <w:lang w:val="en-US" w:eastAsia="ar-SA"/>
    </w:rPr>
  </w:style>
  <w:style w:type="paragraph" w:styleId="BodyText">
    <w:name w:val="Body Text"/>
    <w:basedOn w:val="Normal"/>
    <w:semiHidden/>
    <w:pPr>
      <w:jc w:val="both"/>
    </w:pPr>
    <w:rPr>
      <w:lang w:val="bg-BG"/>
    </w:rPr>
  </w:style>
  <w:style w:type="paragraph" w:styleId="BodyTextIndent2">
    <w:name w:val="Body Text Indent 2"/>
    <w:basedOn w:val="Normal"/>
    <w:link w:val="BodyTextIndent2Char"/>
    <w:semiHidden/>
    <w:pPr>
      <w:tabs>
        <w:tab w:val="num" w:pos="0"/>
      </w:tabs>
      <w:ind w:firstLine="720"/>
      <w:jc w:val="both"/>
    </w:pPr>
    <w:rPr>
      <w:bCs/>
      <w:szCs w:val="28"/>
      <w:lang w:val="x-none"/>
    </w:rPr>
  </w:style>
  <w:style w:type="paragraph" w:styleId="BodyText2">
    <w:name w:val="Body Text 2"/>
    <w:basedOn w:val="Normal"/>
    <w:semiHidden/>
    <w:pPr>
      <w:jc w:val="both"/>
    </w:pPr>
    <w:rPr>
      <w:i/>
      <w:iCs/>
      <w:sz w:val="22"/>
      <w:lang w:val="bg-BG"/>
    </w:rPr>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unhideWhenUsed/>
    <w:rsid w:val="00DD58AD"/>
    <w:rPr>
      <w:rFonts w:ascii="Segoe UI" w:hAnsi="Segoe UI"/>
      <w:sz w:val="18"/>
      <w:szCs w:val="18"/>
    </w:rPr>
  </w:style>
  <w:style w:type="character" w:customStyle="1" w:styleId="BalloonTextChar">
    <w:name w:val="Balloon Text Char"/>
    <w:link w:val="BalloonText"/>
    <w:uiPriority w:val="99"/>
    <w:semiHidden/>
    <w:rsid w:val="00DD58AD"/>
    <w:rPr>
      <w:rFonts w:ascii="Segoe UI" w:hAnsi="Segoe UI" w:cs="Segoe UI"/>
      <w:sz w:val="18"/>
      <w:szCs w:val="18"/>
      <w:lang w:val="en-GB" w:eastAsia="en-US"/>
    </w:rPr>
  </w:style>
  <w:style w:type="character" w:styleId="Hyperlink">
    <w:name w:val="Hyperlink"/>
    <w:uiPriority w:val="99"/>
    <w:unhideWhenUsed/>
    <w:rsid w:val="00B56433"/>
    <w:rPr>
      <w:strike w:val="0"/>
      <w:dstrike w:val="0"/>
      <w:color w:val="000000"/>
      <w:u w:val="none"/>
      <w:effect w:val="none"/>
    </w:rPr>
  </w:style>
  <w:style w:type="paragraph" w:styleId="ListParagraph">
    <w:name w:val="List Paragraph"/>
    <w:basedOn w:val="Normal"/>
    <w:uiPriority w:val="34"/>
    <w:qFormat/>
    <w:rsid w:val="00A571EB"/>
    <w:pPr>
      <w:spacing w:before="100" w:beforeAutospacing="1" w:after="100" w:afterAutospacing="1"/>
    </w:pPr>
    <w:rPr>
      <w:rFonts w:eastAsia="Calibri"/>
      <w:lang w:val="bg-BG" w:eastAsia="bg-BG"/>
    </w:rPr>
  </w:style>
  <w:style w:type="character" w:customStyle="1" w:styleId="BodyTextIndent2Char">
    <w:name w:val="Body Text Indent 2 Char"/>
    <w:link w:val="BodyTextIndent2"/>
    <w:semiHidden/>
    <w:rsid w:val="00F945F9"/>
    <w:rPr>
      <w:bCs/>
      <w:sz w:val="24"/>
      <w:szCs w:val="28"/>
      <w:lang w:eastAsia="en-US"/>
    </w:rPr>
  </w:style>
  <w:style w:type="character" w:customStyle="1" w:styleId="apple-converted-space">
    <w:name w:val="apple-converted-space"/>
    <w:rsid w:val="00CB37F7"/>
  </w:style>
  <w:style w:type="character" w:customStyle="1" w:styleId="articlehistory">
    <w:name w:val="article_history"/>
    <w:rsid w:val="00CB37F7"/>
  </w:style>
  <w:style w:type="character" w:customStyle="1" w:styleId="light">
    <w:name w:val="light"/>
    <w:rsid w:val="00627B48"/>
  </w:style>
  <w:style w:type="paragraph" w:styleId="NormalWeb">
    <w:name w:val="Normal (Web)"/>
    <w:basedOn w:val="Normal"/>
    <w:uiPriority w:val="99"/>
    <w:unhideWhenUsed/>
    <w:rsid w:val="00FD2CA7"/>
    <w:pPr>
      <w:ind w:firstLine="990"/>
      <w:jc w:val="both"/>
    </w:pPr>
    <w:rPr>
      <w:color w:val="000000"/>
      <w:lang w:val="bg-BG" w:eastAsia="bg-BG"/>
    </w:rPr>
  </w:style>
  <w:style w:type="paragraph" w:styleId="Header">
    <w:name w:val="header"/>
    <w:basedOn w:val="Normal"/>
    <w:link w:val="HeaderChar"/>
    <w:unhideWhenUsed/>
    <w:rsid w:val="00933106"/>
    <w:pPr>
      <w:tabs>
        <w:tab w:val="center" w:pos="4703"/>
        <w:tab w:val="right" w:pos="9406"/>
      </w:tabs>
    </w:pPr>
    <w:rPr>
      <w:lang w:eastAsia="x-none"/>
    </w:rPr>
  </w:style>
  <w:style w:type="character" w:customStyle="1" w:styleId="HeaderChar">
    <w:name w:val="Header Char"/>
    <w:link w:val="Header"/>
    <w:rsid w:val="00933106"/>
    <w:rPr>
      <w:sz w:val="24"/>
      <w:szCs w:val="24"/>
      <w:lang w:val="en-GB"/>
    </w:rPr>
  </w:style>
  <w:style w:type="character" w:customStyle="1" w:styleId="ala">
    <w:name w:val="al_a"/>
    <w:rsid w:val="00933106"/>
  </w:style>
  <w:style w:type="character" w:customStyle="1" w:styleId="parcapt2">
    <w:name w:val="par_capt2"/>
    <w:rsid w:val="00246204"/>
    <w:rPr>
      <w:rFonts w:cs="Times New Roman"/>
      <w:b/>
      <w:bCs/>
    </w:rPr>
  </w:style>
  <w:style w:type="character" w:customStyle="1" w:styleId="ala25">
    <w:name w:val="al_a25"/>
    <w:rsid w:val="00FD6866"/>
    <w:rPr>
      <w:rFonts w:cs="Times New Roman"/>
    </w:rPr>
  </w:style>
  <w:style w:type="character" w:customStyle="1" w:styleId="ala23">
    <w:name w:val="al_a23"/>
    <w:rsid w:val="006F72E4"/>
    <w:rPr>
      <w:rFonts w:cs="Times New Roman"/>
    </w:rPr>
  </w:style>
  <w:style w:type="character" w:customStyle="1" w:styleId="alcapt">
    <w:name w:val="al_capt"/>
    <w:rsid w:val="007D3B37"/>
  </w:style>
  <w:style w:type="character" w:customStyle="1" w:styleId="ala37">
    <w:name w:val="al_a37"/>
    <w:rsid w:val="00947129"/>
    <w:rPr>
      <w:rFonts w:cs="Times New Roman"/>
    </w:rPr>
  </w:style>
  <w:style w:type="character" w:customStyle="1" w:styleId="ala41">
    <w:name w:val="al_a41"/>
    <w:rsid w:val="00152EFE"/>
    <w:rPr>
      <w:rFonts w:cs="Times New Roman"/>
    </w:rPr>
  </w:style>
  <w:style w:type="character" w:customStyle="1" w:styleId="alcapt2">
    <w:name w:val="al_capt2"/>
    <w:rsid w:val="0059632E"/>
    <w:rPr>
      <w:rFonts w:cs="Times New Roman"/>
      <w:i/>
      <w:iCs/>
    </w:rPr>
  </w:style>
  <w:style w:type="character" w:customStyle="1" w:styleId="parcapt">
    <w:name w:val="par_capt"/>
    <w:rsid w:val="004B45C9"/>
  </w:style>
  <w:style w:type="character" w:customStyle="1" w:styleId="alt">
    <w:name w:val="al_t"/>
    <w:rsid w:val="00D4273A"/>
  </w:style>
  <w:style w:type="character" w:customStyle="1" w:styleId="subparinclink">
    <w:name w:val="subparinclink"/>
    <w:rsid w:val="00D4273A"/>
  </w:style>
  <w:style w:type="character" w:customStyle="1" w:styleId="BodyTextIndentChar">
    <w:name w:val="Body Text Indent Char"/>
    <w:link w:val="BodyTextIndent"/>
    <w:semiHidden/>
    <w:rsid w:val="000F1B4D"/>
    <w:rPr>
      <w:sz w:val="24"/>
      <w:szCs w:val="24"/>
      <w:lang w:val="en-US" w:eastAsia="ar-SA"/>
    </w:rPr>
  </w:style>
  <w:style w:type="paragraph" w:customStyle="1" w:styleId="m">
    <w:name w:val="m"/>
    <w:basedOn w:val="Normal"/>
    <w:rsid w:val="000B3001"/>
    <w:pPr>
      <w:spacing w:before="100" w:beforeAutospacing="1" w:after="100" w:afterAutospacing="1"/>
    </w:pPr>
    <w:rPr>
      <w:lang w:val="bg-BG" w:eastAsia="bg-BG"/>
    </w:rPr>
  </w:style>
  <w:style w:type="character" w:customStyle="1" w:styleId="blue">
    <w:name w:val="blue"/>
    <w:basedOn w:val="DefaultParagraphFont"/>
    <w:rsid w:val="00F55654"/>
  </w:style>
  <w:style w:type="character" w:customStyle="1" w:styleId="FooterChar">
    <w:name w:val="Footer Char"/>
    <w:link w:val="Footer"/>
    <w:uiPriority w:val="99"/>
    <w:rsid w:val="00973506"/>
    <w:rPr>
      <w:sz w:val="24"/>
      <w:szCs w:val="24"/>
      <w:lang w:val="en-GB" w:eastAsia="en-US"/>
    </w:rPr>
  </w:style>
  <w:style w:type="character" w:customStyle="1" w:styleId="UnresolvedMention">
    <w:name w:val="Unresolved Mention"/>
    <w:uiPriority w:val="99"/>
    <w:semiHidden/>
    <w:unhideWhenUsed/>
    <w:rsid w:val="00EC7212"/>
    <w:rPr>
      <w:color w:val="605E5C"/>
      <w:shd w:val="clear" w:color="auto" w:fill="E1DFDD"/>
    </w:rPr>
  </w:style>
  <w:style w:type="character" w:customStyle="1" w:styleId="Heading7Char">
    <w:name w:val="Heading 7 Char"/>
    <w:link w:val="Heading7"/>
    <w:uiPriority w:val="9"/>
    <w:semiHidden/>
    <w:rsid w:val="00841320"/>
    <w:rPr>
      <w:rFonts w:ascii="Calibri" w:eastAsia="Times New Roman" w:hAnsi="Calibri" w:cs="Times New Roman"/>
      <w:sz w:val="24"/>
      <w:szCs w:val="24"/>
      <w:lang w:val="en-GB" w:eastAsia="en-US"/>
    </w:rPr>
  </w:style>
  <w:style w:type="paragraph" w:styleId="BodyTextIndent3">
    <w:name w:val="Body Text Indent 3"/>
    <w:basedOn w:val="Normal"/>
    <w:link w:val="BodyTextIndent3Char"/>
    <w:uiPriority w:val="99"/>
    <w:semiHidden/>
    <w:unhideWhenUsed/>
    <w:rsid w:val="00841320"/>
    <w:pPr>
      <w:spacing w:after="120"/>
      <w:ind w:left="283"/>
    </w:pPr>
    <w:rPr>
      <w:sz w:val="16"/>
      <w:szCs w:val="16"/>
    </w:rPr>
  </w:style>
  <w:style w:type="character" w:customStyle="1" w:styleId="BodyTextIndent3Char">
    <w:name w:val="Body Text Indent 3 Char"/>
    <w:link w:val="BodyTextIndent3"/>
    <w:uiPriority w:val="99"/>
    <w:semiHidden/>
    <w:rsid w:val="00841320"/>
    <w:rPr>
      <w:sz w:val="16"/>
      <w:szCs w:val="16"/>
      <w:lang w:val="en-GB" w:eastAsia="en-US"/>
    </w:rPr>
  </w:style>
  <w:style w:type="paragraph" w:styleId="BodyText3">
    <w:name w:val="Body Text 3"/>
    <w:basedOn w:val="Normal"/>
    <w:link w:val="BodyText3Char"/>
    <w:uiPriority w:val="99"/>
    <w:semiHidden/>
    <w:unhideWhenUsed/>
    <w:rsid w:val="0079680A"/>
    <w:pPr>
      <w:spacing w:after="120"/>
    </w:pPr>
    <w:rPr>
      <w:sz w:val="16"/>
      <w:szCs w:val="16"/>
    </w:rPr>
  </w:style>
  <w:style w:type="character" w:customStyle="1" w:styleId="BodyText3Char">
    <w:name w:val="Body Text 3 Char"/>
    <w:link w:val="BodyText3"/>
    <w:uiPriority w:val="99"/>
    <w:semiHidden/>
    <w:rsid w:val="0079680A"/>
    <w:rPr>
      <w:sz w:val="16"/>
      <w:szCs w:val="16"/>
      <w:lang w:val="en-GB" w:eastAsia="en-US"/>
    </w:rPr>
  </w:style>
  <w:style w:type="character" w:styleId="CommentReference">
    <w:name w:val="annotation reference"/>
    <w:uiPriority w:val="99"/>
    <w:semiHidden/>
    <w:unhideWhenUsed/>
    <w:rsid w:val="006A4509"/>
    <w:rPr>
      <w:sz w:val="16"/>
      <w:szCs w:val="16"/>
    </w:rPr>
  </w:style>
  <w:style w:type="paragraph" w:styleId="CommentText">
    <w:name w:val="annotation text"/>
    <w:basedOn w:val="Normal"/>
    <w:link w:val="CommentTextChar"/>
    <w:uiPriority w:val="99"/>
    <w:semiHidden/>
    <w:unhideWhenUsed/>
    <w:rsid w:val="006A4509"/>
    <w:rPr>
      <w:sz w:val="20"/>
      <w:szCs w:val="20"/>
    </w:rPr>
  </w:style>
  <w:style w:type="character" w:customStyle="1" w:styleId="CommentTextChar">
    <w:name w:val="Comment Text Char"/>
    <w:link w:val="CommentText"/>
    <w:uiPriority w:val="99"/>
    <w:semiHidden/>
    <w:rsid w:val="006A4509"/>
    <w:rPr>
      <w:lang w:val="en-GB" w:eastAsia="en-US"/>
    </w:rPr>
  </w:style>
  <w:style w:type="paragraph" w:styleId="CommentSubject">
    <w:name w:val="annotation subject"/>
    <w:basedOn w:val="CommentText"/>
    <w:next w:val="CommentText"/>
    <w:link w:val="CommentSubjectChar"/>
    <w:uiPriority w:val="99"/>
    <w:semiHidden/>
    <w:unhideWhenUsed/>
    <w:rsid w:val="006A4509"/>
    <w:rPr>
      <w:b/>
      <w:bCs/>
    </w:rPr>
  </w:style>
  <w:style w:type="character" w:customStyle="1" w:styleId="CommentSubjectChar">
    <w:name w:val="Comment Subject Char"/>
    <w:link w:val="CommentSubject"/>
    <w:uiPriority w:val="99"/>
    <w:semiHidden/>
    <w:rsid w:val="006A4509"/>
    <w:rPr>
      <w:b/>
      <w:bCs/>
      <w:lang w:val="en-GB" w:eastAsia="en-US"/>
    </w:rPr>
  </w:style>
  <w:style w:type="character" w:customStyle="1" w:styleId="ala2">
    <w:name w:val="al_a2"/>
    <w:rsid w:val="003536FB"/>
    <w:rPr>
      <w:vanish w:val="0"/>
      <w:webHidden w:val="0"/>
      <w:specVanish w:val="0"/>
    </w:rPr>
  </w:style>
  <w:style w:type="paragraph" w:customStyle="1" w:styleId="TextBodyIndent">
    <w:name w:val="Text Body Indent"/>
    <w:basedOn w:val="Normal"/>
    <w:semiHidden/>
    <w:rsid w:val="009C7CBE"/>
    <w:pPr>
      <w:widowControl w:val="0"/>
      <w:shd w:val="clear" w:color="auto" w:fill="FFFFFF"/>
      <w:suppressAutoHyphens/>
      <w:spacing w:before="5" w:line="274" w:lineRule="exact"/>
      <w:ind w:right="5" w:firstLine="787"/>
      <w:jc w:val="both"/>
    </w:pPr>
    <w:rPr>
      <w:szCs w:val="20"/>
      <w:lang w:val="bg-BG"/>
    </w:rPr>
  </w:style>
  <w:style w:type="paragraph" w:styleId="Revision">
    <w:name w:val="Revision"/>
    <w:hidden/>
    <w:uiPriority w:val="99"/>
    <w:semiHidden/>
    <w:rsid w:val="00B474B7"/>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385">
      <w:bodyDiv w:val="1"/>
      <w:marLeft w:val="0"/>
      <w:marRight w:val="0"/>
      <w:marTop w:val="0"/>
      <w:marBottom w:val="0"/>
      <w:divBdr>
        <w:top w:val="none" w:sz="0" w:space="0" w:color="auto"/>
        <w:left w:val="none" w:sz="0" w:space="0" w:color="auto"/>
        <w:bottom w:val="none" w:sz="0" w:space="0" w:color="auto"/>
        <w:right w:val="none" w:sz="0" w:space="0" w:color="auto"/>
      </w:divBdr>
      <w:divsChild>
        <w:div w:id="69345743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544095">
      <w:bodyDiv w:val="1"/>
      <w:marLeft w:val="0"/>
      <w:marRight w:val="0"/>
      <w:marTop w:val="0"/>
      <w:marBottom w:val="0"/>
      <w:divBdr>
        <w:top w:val="none" w:sz="0" w:space="0" w:color="auto"/>
        <w:left w:val="none" w:sz="0" w:space="0" w:color="auto"/>
        <w:bottom w:val="none" w:sz="0" w:space="0" w:color="auto"/>
        <w:right w:val="none" w:sz="0" w:space="0" w:color="auto"/>
      </w:divBdr>
    </w:div>
    <w:div w:id="97601597">
      <w:bodyDiv w:val="1"/>
      <w:marLeft w:val="0"/>
      <w:marRight w:val="0"/>
      <w:marTop w:val="0"/>
      <w:marBottom w:val="0"/>
      <w:divBdr>
        <w:top w:val="none" w:sz="0" w:space="0" w:color="auto"/>
        <w:left w:val="none" w:sz="0" w:space="0" w:color="auto"/>
        <w:bottom w:val="none" w:sz="0" w:space="0" w:color="auto"/>
        <w:right w:val="none" w:sz="0" w:space="0" w:color="auto"/>
      </w:divBdr>
      <w:divsChild>
        <w:div w:id="188825350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6044360">
      <w:bodyDiv w:val="1"/>
      <w:marLeft w:val="0"/>
      <w:marRight w:val="0"/>
      <w:marTop w:val="0"/>
      <w:marBottom w:val="0"/>
      <w:divBdr>
        <w:top w:val="none" w:sz="0" w:space="0" w:color="auto"/>
        <w:left w:val="none" w:sz="0" w:space="0" w:color="auto"/>
        <w:bottom w:val="none" w:sz="0" w:space="0" w:color="auto"/>
        <w:right w:val="none" w:sz="0" w:space="0" w:color="auto"/>
      </w:divBdr>
    </w:div>
    <w:div w:id="163135445">
      <w:bodyDiv w:val="1"/>
      <w:marLeft w:val="0"/>
      <w:marRight w:val="0"/>
      <w:marTop w:val="0"/>
      <w:marBottom w:val="0"/>
      <w:divBdr>
        <w:top w:val="none" w:sz="0" w:space="0" w:color="auto"/>
        <w:left w:val="none" w:sz="0" w:space="0" w:color="auto"/>
        <w:bottom w:val="none" w:sz="0" w:space="0" w:color="auto"/>
        <w:right w:val="none" w:sz="0" w:space="0" w:color="auto"/>
      </w:divBdr>
    </w:div>
    <w:div w:id="165631769">
      <w:bodyDiv w:val="1"/>
      <w:marLeft w:val="0"/>
      <w:marRight w:val="0"/>
      <w:marTop w:val="0"/>
      <w:marBottom w:val="0"/>
      <w:divBdr>
        <w:top w:val="none" w:sz="0" w:space="0" w:color="auto"/>
        <w:left w:val="none" w:sz="0" w:space="0" w:color="auto"/>
        <w:bottom w:val="none" w:sz="0" w:space="0" w:color="auto"/>
        <w:right w:val="none" w:sz="0" w:space="0" w:color="auto"/>
      </w:divBdr>
    </w:div>
    <w:div w:id="232207172">
      <w:bodyDiv w:val="1"/>
      <w:marLeft w:val="0"/>
      <w:marRight w:val="0"/>
      <w:marTop w:val="0"/>
      <w:marBottom w:val="0"/>
      <w:divBdr>
        <w:top w:val="none" w:sz="0" w:space="0" w:color="auto"/>
        <w:left w:val="none" w:sz="0" w:space="0" w:color="auto"/>
        <w:bottom w:val="none" w:sz="0" w:space="0" w:color="auto"/>
        <w:right w:val="none" w:sz="0" w:space="0" w:color="auto"/>
      </w:divBdr>
    </w:div>
    <w:div w:id="237518642">
      <w:bodyDiv w:val="1"/>
      <w:marLeft w:val="0"/>
      <w:marRight w:val="0"/>
      <w:marTop w:val="0"/>
      <w:marBottom w:val="0"/>
      <w:divBdr>
        <w:top w:val="none" w:sz="0" w:space="0" w:color="auto"/>
        <w:left w:val="none" w:sz="0" w:space="0" w:color="auto"/>
        <w:bottom w:val="none" w:sz="0" w:space="0" w:color="auto"/>
        <w:right w:val="none" w:sz="0" w:space="0" w:color="auto"/>
      </w:divBdr>
    </w:div>
    <w:div w:id="263655944">
      <w:bodyDiv w:val="1"/>
      <w:marLeft w:val="0"/>
      <w:marRight w:val="0"/>
      <w:marTop w:val="0"/>
      <w:marBottom w:val="0"/>
      <w:divBdr>
        <w:top w:val="none" w:sz="0" w:space="0" w:color="auto"/>
        <w:left w:val="none" w:sz="0" w:space="0" w:color="auto"/>
        <w:bottom w:val="none" w:sz="0" w:space="0" w:color="auto"/>
        <w:right w:val="none" w:sz="0" w:space="0" w:color="auto"/>
      </w:divBdr>
    </w:div>
    <w:div w:id="288975481">
      <w:bodyDiv w:val="1"/>
      <w:marLeft w:val="0"/>
      <w:marRight w:val="0"/>
      <w:marTop w:val="0"/>
      <w:marBottom w:val="0"/>
      <w:divBdr>
        <w:top w:val="none" w:sz="0" w:space="0" w:color="auto"/>
        <w:left w:val="none" w:sz="0" w:space="0" w:color="auto"/>
        <w:bottom w:val="none" w:sz="0" w:space="0" w:color="auto"/>
        <w:right w:val="none" w:sz="0" w:space="0" w:color="auto"/>
      </w:divBdr>
    </w:div>
    <w:div w:id="322662073">
      <w:bodyDiv w:val="1"/>
      <w:marLeft w:val="0"/>
      <w:marRight w:val="0"/>
      <w:marTop w:val="0"/>
      <w:marBottom w:val="0"/>
      <w:divBdr>
        <w:top w:val="none" w:sz="0" w:space="0" w:color="auto"/>
        <w:left w:val="none" w:sz="0" w:space="0" w:color="auto"/>
        <w:bottom w:val="none" w:sz="0" w:space="0" w:color="auto"/>
        <w:right w:val="none" w:sz="0" w:space="0" w:color="auto"/>
      </w:divBdr>
      <w:divsChild>
        <w:div w:id="9753332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89351306">
      <w:bodyDiv w:val="1"/>
      <w:marLeft w:val="0"/>
      <w:marRight w:val="0"/>
      <w:marTop w:val="0"/>
      <w:marBottom w:val="0"/>
      <w:divBdr>
        <w:top w:val="none" w:sz="0" w:space="0" w:color="auto"/>
        <w:left w:val="none" w:sz="0" w:space="0" w:color="auto"/>
        <w:bottom w:val="none" w:sz="0" w:space="0" w:color="auto"/>
        <w:right w:val="none" w:sz="0" w:space="0" w:color="auto"/>
      </w:divBdr>
      <w:divsChild>
        <w:div w:id="115437604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8622813">
      <w:bodyDiv w:val="1"/>
      <w:marLeft w:val="0"/>
      <w:marRight w:val="0"/>
      <w:marTop w:val="0"/>
      <w:marBottom w:val="0"/>
      <w:divBdr>
        <w:top w:val="none" w:sz="0" w:space="0" w:color="auto"/>
        <w:left w:val="none" w:sz="0" w:space="0" w:color="auto"/>
        <w:bottom w:val="none" w:sz="0" w:space="0" w:color="auto"/>
        <w:right w:val="none" w:sz="0" w:space="0" w:color="auto"/>
      </w:divBdr>
      <w:divsChild>
        <w:div w:id="147626416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65968819">
      <w:bodyDiv w:val="1"/>
      <w:marLeft w:val="0"/>
      <w:marRight w:val="0"/>
      <w:marTop w:val="0"/>
      <w:marBottom w:val="0"/>
      <w:divBdr>
        <w:top w:val="none" w:sz="0" w:space="0" w:color="auto"/>
        <w:left w:val="none" w:sz="0" w:space="0" w:color="auto"/>
        <w:bottom w:val="none" w:sz="0" w:space="0" w:color="auto"/>
        <w:right w:val="none" w:sz="0" w:space="0" w:color="auto"/>
      </w:divBdr>
    </w:div>
    <w:div w:id="530263398">
      <w:bodyDiv w:val="1"/>
      <w:marLeft w:val="0"/>
      <w:marRight w:val="0"/>
      <w:marTop w:val="0"/>
      <w:marBottom w:val="0"/>
      <w:divBdr>
        <w:top w:val="none" w:sz="0" w:space="0" w:color="auto"/>
        <w:left w:val="none" w:sz="0" w:space="0" w:color="auto"/>
        <w:bottom w:val="none" w:sz="0" w:space="0" w:color="auto"/>
        <w:right w:val="none" w:sz="0" w:space="0" w:color="auto"/>
      </w:divBdr>
    </w:div>
    <w:div w:id="548107638">
      <w:bodyDiv w:val="1"/>
      <w:marLeft w:val="0"/>
      <w:marRight w:val="0"/>
      <w:marTop w:val="0"/>
      <w:marBottom w:val="0"/>
      <w:divBdr>
        <w:top w:val="none" w:sz="0" w:space="0" w:color="auto"/>
        <w:left w:val="none" w:sz="0" w:space="0" w:color="auto"/>
        <w:bottom w:val="none" w:sz="0" w:space="0" w:color="auto"/>
        <w:right w:val="none" w:sz="0" w:space="0" w:color="auto"/>
      </w:divBdr>
    </w:div>
    <w:div w:id="585695309">
      <w:bodyDiv w:val="1"/>
      <w:marLeft w:val="0"/>
      <w:marRight w:val="0"/>
      <w:marTop w:val="0"/>
      <w:marBottom w:val="0"/>
      <w:divBdr>
        <w:top w:val="none" w:sz="0" w:space="0" w:color="auto"/>
        <w:left w:val="none" w:sz="0" w:space="0" w:color="auto"/>
        <w:bottom w:val="none" w:sz="0" w:space="0" w:color="auto"/>
        <w:right w:val="none" w:sz="0" w:space="0" w:color="auto"/>
      </w:divBdr>
      <w:divsChild>
        <w:div w:id="182080194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97444430">
      <w:bodyDiv w:val="1"/>
      <w:marLeft w:val="0"/>
      <w:marRight w:val="0"/>
      <w:marTop w:val="0"/>
      <w:marBottom w:val="0"/>
      <w:divBdr>
        <w:top w:val="none" w:sz="0" w:space="0" w:color="auto"/>
        <w:left w:val="none" w:sz="0" w:space="0" w:color="auto"/>
        <w:bottom w:val="none" w:sz="0" w:space="0" w:color="auto"/>
        <w:right w:val="none" w:sz="0" w:space="0" w:color="auto"/>
      </w:divBdr>
    </w:div>
    <w:div w:id="598292936">
      <w:bodyDiv w:val="1"/>
      <w:marLeft w:val="0"/>
      <w:marRight w:val="0"/>
      <w:marTop w:val="0"/>
      <w:marBottom w:val="0"/>
      <w:divBdr>
        <w:top w:val="none" w:sz="0" w:space="0" w:color="auto"/>
        <w:left w:val="none" w:sz="0" w:space="0" w:color="auto"/>
        <w:bottom w:val="none" w:sz="0" w:space="0" w:color="auto"/>
        <w:right w:val="none" w:sz="0" w:space="0" w:color="auto"/>
      </w:divBdr>
    </w:div>
    <w:div w:id="613245924">
      <w:bodyDiv w:val="1"/>
      <w:marLeft w:val="0"/>
      <w:marRight w:val="0"/>
      <w:marTop w:val="0"/>
      <w:marBottom w:val="0"/>
      <w:divBdr>
        <w:top w:val="none" w:sz="0" w:space="0" w:color="auto"/>
        <w:left w:val="none" w:sz="0" w:space="0" w:color="auto"/>
        <w:bottom w:val="none" w:sz="0" w:space="0" w:color="auto"/>
        <w:right w:val="none" w:sz="0" w:space="0" w:color="auto"/>
      </w:divBdr>
    </w:div>
    <w:div w:id="645858437">
      <w:bodyDiv w:val="1"/>
      <w:marLeft w:val="0"/>
      <w:marRight w:val="0"/>
      <w:marTop w:val="0"/>
      <w:marBottom w:val="0"/>
      <w:divBdr>
        <w:top w:val="none" w:sz="0" w:space="0" w:color="auto"/>
        <w:left w:val="none" w:sz="0" w:space="0" w:color="auto"/>
        <w:bottom w:val="none" w:sz="0" w:space="0" w:color="auto"/>
        <w:right w:val="none" w:sz="0" w:space="0" w:color="auto"/>
      </w:divBdr>
      <w:divsChild>
        <w:div w:id="98955643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46059457">
      <w:bodyDiv w:val="1"/>
      <w:marLeft w:val="0"/>
      <w:marRight w:val="0"/>
      <w:marTop w:val="0"/>
      <w:marBottom w:val="0"/>
      <w:divBdr>
        <w:top w:val="none" w:sz="0" w:space="0" w:color="auto"/>
        <w:left w:val="none" w:sz="0" w:space="0" w:color="auto"/>
        <w:bottom w:val="none" w:sz="0" w:space="0" w:color="auto"/>
        <w:right w:val="none" w:sz="0" w:space="0" w:color="auto"/>
      </w:divBdr>
      <w:divsChild>
        <w:div w:id="13653395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84014987">
      <w:bodyDiv w:val="1"/>
      <w:marLeft w:val="0"/>
      <w:marRight w:val="0"/>
      <w:marTop w:val="0"/>
      <w:marBottom w:val="0"/>
      <w:divBdr>
        <w:top w:val="none" w:sz="0" w:space="0" w:color="auto"/>
        <w:left w:val="none" w:sz="0" w:space="0" w:color="auto"/>
        <w:bottom w:val="none" w:sz="0" w:space="0" w:color="auto"/>
        <w:right w:val="none" w:sz="0" w:space="0" w:color="auto"/>
      </w:divBdr>
    </w:div>
    <w:div w:id="711878179">
      <w:bodyDiv w:val="1"/>
      <w:marLeft w:val="0"/>
      <w:marRight w:val="0"/>
      <w:marTop w:val="0"/>
      <w:marBottom w:val="0"/>
      <w:divBdr>
        <w:top w:val="none" w:sz="0" w:space="0" w:color="auto"/>
        <w:left w:val="none" w:sz="0" w:space="0" w:color="auto"/>
        <w:bottom w:val="none" w:sz="0" w:space="0" w:color="auto"/>
        <w:right w:val="none" w:sz="0" w:space="0" w:color="auto"/>
      </w:divBdr>
    </w:div>
    <w:div w:id="747963191">
      <w:bodyDiv w:val="1"/>
      <w:marLeft w:val="0"/>
      <w:marRight w:val="0"/>
      <w:marTop w:val="0"/>
      <w:marBottom w:val="0"/>
      <w:divBdr>
        <w:top w:val="none" w:sz="0" w:space="0" w:color="auto"/>
        <w:left w:val="none" w:sz="0" w:space="0" w:color="auto"/>
        <w:bottom w:val="none" w:sz="0" w:space="0" w:color="auto"/>
        <w:right w:val="none" w:sz="0" w:space="0" w:color="auto"/>
      </w:divBdr>
      <w:divsChild>
        <w:div w:id="20943549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76409054">
      <w:bodyDiv w:val="1"/>
      <w:marLeft w:val="0"/>
      <w:marRight w:val="0"/>
      <w:marTop w:val="0"/>
      <w:marBottom w:val="0"/>
      <w:divBdr>
        <w:top w:val="none" w:sz="0" w:space="0" w:color="auto"/>
        <w:left w:val="none" w:sz="0" w:space="0" w:color="auto"/>
        <w:bottom w:val="none" w:sz="0" w:space="0" w:color="auto"/>
        <w:right w:val="none" w:sz="0" w:space="0" w:color="auto"/>
      </w:divBdr>
      <w:divsChild>
        <w:div w:id="166982030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86461035">
      <w:bodyDiv w:val="1"/>
      <w:marLeft w:val="0"/>
      <w:marRight w:val="0"/>
      <w:marTop w:val="0"/>
      <w:marBottom w:val="0"/>
      <w:divBdr>
        <w:top w:val="none" w:sz="0" w:space="0" w:color="auto"/>
        <w:left w:val="none" w:sz="0" w:space="0" w:color="auto"/>
        <w:bottom w:val="none" w:sz="0" w:space="0" w:color="auto"/>
        <w:right w:val="none" w:sz="0" w:space="0" w:color="auto"/>
      </w:divBdr>
      <w:divsChild>
        <w:div w:id="94827247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63783231">
      <w:bodyDiv w:val="1"/>
      <w:marLeft w:val="0"/>
      <w:marRight w:val="0"/>
      <w:marTop w:val="0"/>
      <w:marBottom w:val="0"/>
      <w:divBdr>
        <w:top w:val="none" w:sz="0" w:space="0" w:color="auto"/>
        <w:left w:val="none" w:sz="0" w:space="0" w:color="auto"/>
        <w:bottom w:val="none" w:sz="0" w:space="0" w:color="auto"/>
        <w:right w:val="none" w:sz="0" w:space="0" w:color="auto"/>
      </w:divBdr>
    </w:div>
    <w:div w:id="905729055">
      <w:bodyDiv w:val="1"/>
      <w:marLeft w:val="0"/>
      <w:marRight w:val="0"/>
      <w:marTop w:val="0"/>
      <w:marBottom w:val="0"/>
      <w:divBdr>
        <w:top w:val="none" w:sz="0" w:space="0" w:color="auto"/>
        <w:left w:val="none" w:sz="0" w:space="0" w:color="auto"/>
        <w:bottom w:val="none" w:sz="0" w:space="0" w:color="auto"/>
        <w:right w:val="none" w:sz="0" w:space="0" w:color="auto"/>
      </w:divBdr>
      <w:divsChild>
        <w:div w:id="20911514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36060841">
      <w:bodyDiv w:val="1"/>
      <w:marLeft w:val="0"/>
      <w:marRight w:val="0"/>
      <w:marTop w:val="0"/>
      <w:marBottom w:val="0"/>
      <w:divBdr>
        <w:top w:val="none" w:sz="0" w:space="0" w:color="auto"/>
        <w:left w:val="none" w:sz="0" w:space="0" w:color="auto"/>
        <w:bottom w:val="none" w:sz="0" w:space="0" w:color="auto"/>
        <w:right w:val="none" w:sz="0" w:space="0" w:color="auto"/>
      </w:divBdr>
    </w:div>
    <w:div w:id="1085613431">
      <w:bodyDiv w:val="1"/>
      <w:marLeft w:val="0"/>
      <w:marRight w:val="0"/>
      <w:marTop w:val="0"/>
      <w:marBottom w:val="0"/>
      <w:divBdr>
        <w:top w:val="none" w:sz="0" w:space="0" w:color="auto"/>
        <w:left w:val="none" w:sz="0" w:space="0" w:color="auto"/>
        <w:bottom w:val="none" w:sz="0" w:space="0" w:color="auto"/>
        <w:right w:val="none" w:sz="0" w:space="0" w:color="auto"/>
      </w:divBdr>
    </w:div>
    <w:div w:id="1095394107">
      <w:bodyDiv w:val="1"/>
      <w:marLeft w:val="0"/>
      <w:marRight w:val="0"/>
      <w:marTop w:val="0"/>
      <w:marBottom w:val="0"/>
      <w:divBdr>
        <w:top w:val="none" w:sz="0" w:space="0" w:color="auto"/>
        <w:left w:val="none" w:sz="0" w:space="0" w:color="auto"/>
        <w:bottom w:val="none" w:sz="0" w:space="0" w:color="auto"/>
        <w:right w:val="none" w:sz="0" w:space="0" w:color="auto"/>
      </w:divBdr>
    </w:div>
    <w:div w:id="1111898704">
      <w:bodyDiv w:val="1"/>
      <w:marLeft w:val="0"/>
      <w:marRight w:val="0"/>
      <w:marTop w:val="0"/>
      <w:marBottom w:val="0"/>
      <w:divBdr>
        <w:top w:val="none" w:sz="0" w:space="0" w:color="auto"/>
        <w:left w:val="none" w:sz="0" w:space="0" w:color="auto"/>
        <w:bottom w:val="none" w:sz="0" w:space="0" w:color="auto"/>
        <w:right w:val="none" w:sz="0" w:space="0" w:color="auto"/>
      </w:divBdr>
    </w:div>
    <w:div w:id="1156843347">
      <w:bodyDiv w:val="1"/>
      <w:marLeft w:val="0"/>
      <w:marRight w:val="0"/>
      <w:marTop w:val="0"/>
      <w:marBottom w:val="0"/>
      <w:divBdr>
        <w:top w:val="none" w:sz="0" w:space="0" w:color="auto"/>
        <w:left w:val="none" w:sz="0" w:space="0" w:color="auto"/>
        <w:bottom w:val="none" w:sz="0" w:space="0" w:color="auto"/>
        <w:right w:val="none" w:sz="0" w:space="0" w:color="auto"/>
      </w:divBdr>
      <w:divsChild>
        <w:div w:id="13058181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8248279">
      <w:bodyDiv w:val="1"/>
      <w:marLeft w:val="0"/>
      <w:marRight w:val="0"/>
      <w:marTop w:val="0"/>
      <w:marBottom w:val="0"/>
      <w:divBdr>
        <w:top w:val="none" w:sz="0" w:space="0" w:color="auto"/>
        <w:left w:val="none" w:sz="0" w:space="0" w:color="auto"/>
        <w:bottom w:val="none" w:sz="0" w:space="0" w:color="auto"/>
        <w:right w:val="none" w:sz="0" w:space="0" w:color="auto"/>
      </w:divBdr>
    </w:div>
    <w:div w:id="1389497212">
      <w:bodyDiv w:val="1"/>
      <w:marLeft w:val="0"/>
      <w:marRight w:val="0"/>
      <w:marTop w:val="0"/>
      <w:marBottom w:val="0"/>
      <w:divBdr>
        <w:top w:val="none" w:sz="0" w:space="0" w:color="auto"/>
        <w:left w:val="none" w:sz="0" w:space="0" w:color="auto"/>
        <w:bottom w:val="none" w:sz="0" w:space="0" w:color="auto"/>
        <w:right w:val="none" w:sz="0" w:space="0" w:color="auto"/>
      </w:divBdr>
      <w:divsChild>
        <w:div w:id="10098692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07730437">
      <w:bodyDiv w:val="1"/>
      <w:marLeft w:val="0"/>
      <w:marRight w:val="0"/>
      <w:marTop w:val="0"/>
      <w:marBottom w:val="0"/>
      <w:divBdr>
        <w:top w:val="none" w:sz="0" w:space="0" w:color="auto"/>
        <w:left w:val="none" w:sz="0" w:space="0" w:color="auto"/>
        <w:bottom w:val="none" w:sz="0" w:space="0" w:color="auto"/>
        <w:right w:val="none" w:sz="0" w:space="0" w:color="auto"/>
      </w:divBdr>
    </w:div>
    <w:div w:id="1456751838">
      <w:bodyDiv w:val="1"/>
      <w:marLeft w:val="0"/>
      <w:marRight w:val="0"/>
      <w:marTop w:val="0"/>
      <w:marBottom w:val="0"/>
      <w:divBdr>
        <w:top w:val="none" w:sz="0" w:space="0" w:color="auto"/>
        <w:left w:val="none" w:sz="0" w:space="0" w:color="auto"/>
        <w:bottom w:val="none" w:sz="0" w:space="0" w:color="auto"/>
        <w:right w:val="none" w:sz="0" w:space="0" w:color="auto"/>
      </w:divBdr>
    </w:div>
    <w:div w:id="1522936968">
      <w:bodyDiv w:val="1"/>
      <w:marLeft w:val="0"/>
      <w:marRight w:val="0"/>
      <w:marTop w:val="0"/>
      <w:marBottom w:val="0"/>
      <w:divBdr>
        <w:top w:val="none" w:sz="0" w:space="0" w:color="auto"/>
        <w:left w:val="none" w:sz="0" w:space="0" w:color="auto"/>
        <w:bottom w:val="none" w:sz="0" w:space="0" w:color="auto"/>
        <w:right w:val="none" w:sz="0" w:space="0" w:color="auto"/>
      </w:divBdr>
      <w:divsChild>
        <w:div w:id="37697589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3932131">
      <w:bodyDiv w:val="1"/>
      <w:marLeft w:val="0"/>
      <w:marRight w:val="0"/>
      <w:marTop w:val="0"/>
      <w:marBottom w:val="0"/>
      <w:divBdr>
        <w:top w:val="none" w:sz="0" w:space="0" w:color="auto"/>
        <w:left w:val="none" w:sz="0" w:space="0" w:color="auto"/>
        <w:bottom w:val="none" w:sz="0" w:space="0" w:color="auto"/>
        <w:right w:val="none" w:sz="0" w:space="0" w:color="auto"/>
      </w:divBdr>
    </w:div>
    <w:div w:id="1617759816">
      <w:bodyDiv w:val="1"/>
      <w:marLeft w:val="0"/>
      <w:marRight w:val="0"/>
      <w:marTop w:val="0"/>
      <w:marBottom w:val="0"/>
      <w:divBdr>
        <w:top w:val="none" w:sz="0" w:space="0" w:color="auto"/>
        <w:left w:val="none" w:sz="0" w:space="0" w:color="auto"/>
        <w:bottom w:val="none" w:sz="0" w:space="0" w:color="auto"/>
        <w:right w:val="none" w:sz="0" w:space="0" w:color="auto"/>
      </w:divBdr>
    </w:div>
    <w:div w:id="1639677261">
      <w:bodyDiv w:val="1"/>
      <w:marLeft w:val="0"/>
      <w:marRight w:val="0"/>
      <w:marTop w:val="0"/>
      <w:marBottom w:val="0"/>
      <w:divBdr>
        <w:top w:val="none" w:sz="0" w:space="0" w:color="auto"/>
        <w:left w:val="none" w:sz="0" w:space="0" w:color="auto"/>
        <w:bottom w:val="none" w:sz="0" w:space="0" w:color="auto"/>
        <w:right w:val="none" w:sz="0" w:space="0" w:color="auto"/>
      </w:divBdr>
    </w:div>
    <w:div w:id="1660841798">
      <w:bodyDiv w:val="1"/>
      <w:marLeft w:val="0"/>
      <w:marRight w:val="0"/>
      <w:marTop w:val="0"/>
      <w:marBottom w:val="0"/>
      <w:divBdr>
        <w:top w:val="none" w:sz="0" w:space="0" w:color="auto"/>
        <w:left w:val="none" w:sz="0" w:space="0" w:color="auto"/>
        <w:bottom w:val="none" w:sz="0" w:space="0" w:color="auto"/>
        <w:right w:val="none" w:sz="0" w:space="0" w:color="auto"/>
      </w:divBdr>
    </w:div>
    <w:div w:id="1775860717">
      <w:bodyDiv w:val="1"/>
      <w:marLeft w:val="0"/>
      <w:marRight w:val="0"/>
      <w:marTop w:val="0"/>
      <w:marBottom w:val="0"/>
      <w:divBdr>
        <w:top w:val="none" w:sz="0" w:space="0" w:color="auto"/>
        <w:left w:val="none" w:sz="0" w:space="0" w:color="auto"/>
        <w:bottom w:val="none" w:sz="0" w:space="0" w:color="auto"/>
        <w:right w:val="none" w:sz="0" w:space="0" w:color="auto"/>
      </w:divBdr>
      <w:divsChild>
        <w:div w:id="13271300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86266486">
      <w:bodyDiv w:val="1"/>
      <w:marLeft w:val="0"/>
      <w:marRight w:val="0"/>
      <w:marTop w:val="0"/>
      <w:marBottom w:val="0"/>
      <w:divBdr>
        <w:top w:val="none" w:sz="0" w:space="0" w:color="auto"/>
        <w:left w:val="none" w:sz="0" w:space="0" w:color="auto"/>
        <w:bottom w:val="none" w:sz="0" w:space="0" w:color="auto"/>
        <w:right w:val="none" w:sz="0" w:space="0" w:color="auto"/>
      </w:divBdr>
      <w:divsChild>
        <w:div w:id="4479391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16331971">
      <w:bodyDiv w:val="1"/>
      <w:marLeft w:val="0"/>
      <w:marRight w:val="0"/>
      <w:marTop w:val="0"/>
      <w:marBottom w:val="0"/>
      <w:divBdr>
        <w:top w:val="none" w:sz="0" w:space="0" w:color="auto"/>
        <w:left w:val="none" w:sz="0" w:space="0" w:color="auto"/>
        <w:bottom w:val="none" w:sz="0" w:space="0" w:color="auto"/>
        <w:right w:val="none" w:sz="0" w:space="0" w:color="auto"/>
      </w:divBdr>
    </w:div>
    <w:div w:id="1876499193">
      <w:bodyDiv w:val="1"/>
      <w:marLeft w:val="0"/>
      <w:marRight w:val="0"/>
      <w:marTop w:val="0"/>
      <w:marBottom w:val="0"/>
      <w:divBdr>
        <w:top w:val="none" w:sz="0" w:space="0" w:color="auto"/>
        <w:left w:val="none" w:sz="0" w:space="0" w:color="auto"/>
        <w:bottom w:val="none" w:sz="0" w:space="0" w:color="auto"/>
        <w:right w:val="none" w:sz="0" w:space="0" w:color="auto"/>
      </w:divBdr>
      <w:divsChild>
        <w:div w:id="1395452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00434297">
      <w:bodyDiv w:val="1"/>
      <w:marLeft w:val="0"/>
      <w:marRight w:val="0"/>
      <w:marTop w:val="0"/>
      <w:marBottom w:val="0"/>
      <w:divBdr>
        <w:top w:val="none" w:sz="0" w:space="0" w:color="auto"/>
        <w:left w:val="none" w:sz="0" w:space="0" w:color="auto"/>
        <w:bottom w:val="none" w:sz="0" w:space="0" w:color="auto"/>
        <w:right w:val="none" w:sz="0" w:space="0" w:color="auto"/>
      </w:divBdr>
    </w:div>
    <w:div w:id="1998411898">
      <w:bodyDiv w:val="1"/>
      <w:marLeft w:val="0"/>
      <w:marRight w:val="0"/>
      <w:marTop w:val="0"/>
      <w:marBottom w:val="0"/>
      <w:divBdr>
        <w:top w:val="none" w:sz="0" w:space="0" w:color="auto"/>
        <w:left w:val="none" w:sz="0" w:space="0" w:color="auto"/>
        <w:bottom w:val="none" w:sz="0" w:space="0" w:color="auto"/>
        <w:right w:val="none" w:sz="0" w:space="0" w:color="auto"/>
      </w:divBdr>
    </w:div>
    <w:div w:id="2004384374">
      <w:bodyDiv w:val="1"/>
      <w:marLeft w:val="0"/>
      <w:marRight w:val="0"/>
      <w:marTop w:val="0"/>
      <w:marBottom w:val="0"/>
      <w:divBdr>
        <w:top w:val="none" w:sz="0" w:space="0" w:color="auto"/>
        <w:left w:val="none" w:sz="0" w:space="0" w:color="auto"/>
        <w:bottom w:val="none" w:sz="0" w:space="0" w:color="auto"/>
        <w:right w:val="none" w:sz="0" w:space="0" w:color="auto"/>
      </w:divBdr>
      <w:divsChild>
        <w:div w:id="1869902305">
          <w:marLeft w:val="0"/>
          <w:marRight w:val="0"/>
          <w:marTop w:val="150"/>
          <w:marBottom w:val="0"/>
          <w:divBdr>
            <w:top w:val="none" w:sz="0" w:space="0" w:color="auto"/>
            <w:left w:val="none" w:sz="0" w:space="0" w:color="auto"/>
            <w:bottom w:val="none" w:sz="0" w:space="0" w:color="auto"/>
            <w:right w:val="none" w:sz="0" w:space="0" w:color="auto"/>
          </w:divBdr>
          <w:divsChild>
            <w:div w:id="137018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20NavigateDocument('&#1050;&#1058;_198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20NavigateDocument('&#1050;&#1058;_19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20Navigate('&#1087;&#1088;&#1080;&#1083;18');" TargetMode="External"/><Relationship Id="rId5" Type="http://schemas.openxmlformats.org/officeDocument/2006/relationships/settings" Target="settings.xml"/><Relationship Id="rId15" Type="http://schemas.openxmlformats.org/officeDocument/2006/relationships/hyperlink" Target="javascript:%20NavigateDocument('&#1050;&#1058;_1986');"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javascript:%20NavigateDocument('&#1050;&#1058;_1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ACC89-14EF-4510-9E9D-A29BE705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16346</Words>
  <Characters>93173</Characters>
  <Application>Microsoft Office Word</Application>
  <DocSecurity>0</DocSecurity>
  <Lines>776</Lines>
  <Paragraphs>218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nssi</Company>
  <LinksUpToDate>false</LinksUpToDate>
  <CharactersWithSpaces>109301</CharactersWithSpaces>
  <SharedDoc>false</SharedDoc>
  <HLinks>
    <vt:vector size="30" baseType="variant">
      <vt:variant>
        <vt:i4>69796915</vt:i4>
      </vt:variant>
      <vt:variant>
        <vt:i4>15</vt:i4>
      </vt:variant>
      <vt:variant>
        <vt:i4>0</vt:i4>
      </vt:variant>
      <vt:variant>
        <vt:i4>5</vt:i4>
      </vt:variant>
      <vt:variant>
        <vt:lpwstr>javascript: NavigateDocument('КТ_1986');</vt:lpwstr>
      </vt:variant>
      <vt:variant>
        <vt:lpwstr/>
      </vt:variant>
      <vt:variant>
        <vt:i4>2359364</vt:i4>
      </vt:variant>
      <vt:variant>
        <vt:i4>12</vt:i4>
      </vt:variant>
      <vt:variant>
        <vt:i4>0</vt:i4>
      </vt:variant>
      <vt:variant>
        <vt:i4>5</vt:i4>
      </vt:variant>
      <vt:variant>
        <vt:lpwstr>javascript: NavigateDocument('КТ_1986</vt:lpwstr>
      </vt:variant>
      <vt:variant>
        <vt:lpwstr>чл167');</vt:lpwstr>
      </vt:variant>
      <vt:variant>
        <vt:i4>69796915</vt:i4>
      </vt:variant>
      <vt:variant>
        <vt:i4>9</vt:i4>
      </vt:variant>
      <vt:variant>
        <vt:i4>0</vt:i4>
      </vt:variant>
      <vt:variant>
        <vt:i4>5</vt:i4>
      </vt:variant>
      <vt:variant>
        <vt:lpwstr>javascript: NavigateDocument('КТ_1986');</vt:lpwstr>
      </vt:variant>
      <vt:variant>
        <vt:lpwstr/>
      </vt:variant>
      <vt:variant>
        <vt:i4>2359364</vt:i4>
      </vt:variant>
      <vt:variant>
        <vt:i4>6</vt:i4>
      </vt:variant>
      <vt:variant>
        <vt:i4>0</vt:i4>
      </vt:variant>
      <vt:variant>
        <vt:i4>5</vt:i4>
      </vt:variant>
      <vt:variant>
        <vt:lpwstr>javascript: NavigateDocument('КТ_1986</vt:lpwstr>
      </vt:variant>
      <vt:variant>
        <vt:lpwstr>чл167');</vt:lpwstr>
      </vt:variant>
      <vt:variant>
        <vt:i4>2031717</vt:i4>
      </vt:variant>
      <vt:variant>
        <vt:i4>3</vt:i4>
      </vt:variant>
      <vt:variant>
        <vt:i4>0</vt:i4>
      </vt:variant>
      <vt:variant>
        <vt:i4>5</vt:i4>
      </vt:variant>
      <vt:variant>
        <vt:lpwstr>javascript: Navigate('прил18');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creator>Galina</dc:creator>
  <cp:lastModifiedBy>Krasena Stoimenova</cp:lastModifiedBy>
  <cp:revision>6</cp:revision>
  <cp:lastPrinted>2019-03-11T14:10:00Z</cp:lastPrinted>
  <dcterms:created xsi:type="dcterms:W3CDTF">2019-03-12T09:04:00Z</dcterms:created>
  <dcterms:modified xsi:type="dcterms:W3CDTF">2019-03-12T13:38:00Z</dcterms:modified>
</cp:coreProperties>
</file>