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1113" w14:textId="77777777" w:rsidR="00B56C5D" w:rsidRPr="004E2363" w:rsidRDefault="00B56C5D" w:rsidP="007733F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363">
        <w:rPr>
          <w:rFonts w:ascii="Times New Roman" w:hAnsi="Times New Roman" w:cs="Times New Roman"/>
          <w:b/>
          <w:bCs/>
          <w:sz w:val="24"/>
          <w:szCs w:val="24"/>
        </w:rPr>
        <w:t>НАЦИОНАЛНА ПРОГРАМА</w:t>
      </w:r>
    </w:p>
    <w:p w14:paraId="2E2AD660" w14:textId="7CF9F499" w:rsidR="00B56C5D" w:rsidRPr="004E2363" w:rsidRDefault="00B56C5D" w:rsidP="007733F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363">
        <w:rPr>
          <w:rFonts w:ascii="Times New Roman" w:hAnsi="Times New Roman" w:cs="Times New Roman"/>
          <w:b/>
          <w:bCs/>
          <w:sz w:val="24"/>
          <w:szCs w:val="24"/>
        </w:rPr>
        <w:t>ЗА ВАКСИНОПРОФИЛАКТИКА НА СЕЗОННИЯ ГРИП ПРИ ДЕЦА 2026-2030 г.</w:t>
      </w:r>
    </w:p>
    <w:p w14:paraId="3C6EFDDD" w14:textId="77777777" w:rsidR="00B62A77" w:rsidRPr="004E2363" w:rsidRDefault="00B62A77" w:rsidP="007733F0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0DCAB9" w14:textId="77777777" w:rsidR="009D7027" w:rsidRDefault="009D7027" w:rsidP="00B15F00">
      <w:pPr>
        <w:shd w:val="clear" w:color="auto" w:fill="FFFFFF"/>
        <w:spacing w:line="360" w:lineRule="auto"/>
        <w:ind w:right="1"/>
        <w:jc w:val="both"/>
        <w:rPr>
          <w:rFonts w:ascii="Times New Roman" w:hAnsi="Times New Roman"/>
          <w:b/>
          <w:spacing w:val="-3"/>
          <w:sz w:val="24"/>
          <w:szCs w:val="24"/>
        </w:rPr>
      </w:pPr>
      <w:bookmarkStart w:id="0" w:name="bookmark97"/>
      <w:bookmarkStart w:id="1" w:name="bookmark98"/>
      <w:bookmarkEnd w:id="0"/>
      <w:bookmarkEnd w:id="1"/>
    </w:p>
    <w:p w14:paraId="7126E0F6" w14:textId="77777777" w:rsidR="00B15F00" w:rsidRDefault="00EE5A62" w:rsidP="00B15F00">
      <w:pPr>
        <w:shd w:val="clear" w:color="auto" w:fill="FFFFFF"/>
        <w:spacing w:line="360" w:lineRule="auto"/>
        <w:ind w:right="1"/>
        <w:jc w:val="both"/>
        <w:rPr>
          <w:rFonts w:ascii="Times New Roman" w:hAnsi="Times New Roman"/>
          <w:b/>
          <w:spacing w:val="-3"/>
          <w:sz w:val="24"/>
          <w:szCs w:val="24"/>
        </w:rPr>
      </w:pPr>
      <w:r w:rsidRPr="00EE5A62">
        <w:rPr>
          <w:rFonts w:ascii="Times New Roman" w:hAnsi="Times New Roman"/>
          <w:b/>
          <w:spacing w:val="-3"/>
          <w:sz w:val="24"/>
          <w:szCs w:val="24"/>
        </w:rPr>
        <w:t>І. ВЪВЕДЕНИЕ И ОБОСНОВКА</w:t>
      </w:r>
    </w:p>
    <w:p w14:paraId="7B9141B0" w14:textId="77777777" w:rsidR="00EE5A62" w:rsidRPr="00EE5A62" w:rsidRDefault="00EE5A62" w:rsidP="00B15F00">
      <w:pPr>
        <w:shd w:val="clear" w:color="auto" w:fill="FFFFFF"/>
        <w:spacing w:line="360" w:lineRule="auto"/>
        <w:ind w:right="1"/>
        <w:jc w:val="both"/>
        <w:rPr>
          <w:rFonts w:ascii="Times New Roman" w:hAnsi="Times New Roman"/>
          <w:b/>
          <w:spacing w:val="-3"/>
          <w:sz w:val="24"/>
          <w:szCs w:val="24"/>
        </w:rPr>
      </w:pPr>
      <w:r w:rsidRPr="00EE5A62">
        <w:rPr>
          <w:rFonts w:ascii="Times New Roman" w:hAnsi="Times New Roman"/>
          <w:b/>
          <w:spacing w:val="-3"/>
          <w:sz w:val="24"/>
          <w:szCs w:val="24"/>
        </w:rPr>
        <w:t xml:space="preserve">А. Значение на проблема </w:t>
      </w:r>
    </w:p>
    <w:p w14:paraId="0E91F4C0" w14:textId="77777777" w:rsidR="007733F0" w:rsidRPr="004E2363" w:rsidRDefault="00EE5A62" w:rsidP="007733F0">
      <w:pPr>
        <w:spacing w:line="360" w:lineRule="auto"/>
        <w:contextualSpacing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>
        <w:rPr>
          <w:rStyle w:val="rynqvb"/>
          <w:rFonts w:ascii="Times New Roman" w:hAnsi="Times New Roman" w:cs="Times New Roman"/>
          <w:sz w:val="24"/>
          <w:szCs w:val="24"/>
        </w:rPr>
        <w:tab/>
      </w:r>
      <w:r w:rsidR="007431AF"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Грипните вируси причиняват ежегодни епидемии от респираторни заболявания по целия свят, засягайки всички </w:t>
      </w:r>
      <w:r>
        <w:rPr>
          <w:rStyle w:val="rynqvb"/>
          <w:rFonts w:ascii="Times New Roman" w:hAnsi="Times New Roman" w:cs="Times New Roman"/>
          <w:sz w:val="24"/>
          <w:szCs w:val="24"/>
        </w:rPr>
        <w:t>групи</w:t>
      </w:r>
      <w:r w:rsidR="007431AF"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 от населението</w:t>
      </w:r>
      <w:r w:rsidR="007431AF" w:rsidRPr="004E2363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7431AF"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В години на епидемичен подем, грипните вируси са сред трите вируса, най-често изолирани при деца с остри респираторни заболявания през зимния сезон. </w:t>
      </w:r>
    </w:p>
    <w:p w14:paraId="10672E50" w14:textId="77777777" w:rsidR="007431AF" w:rsidRPr="004E2363" w:rsidRDefault="007733F0" w:rsidP="007733F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4E2363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1686E41" w14:textId="77777777" w:rsidR="007431AF" w:rsidRPr="00EE5A62" w:rsidRDefault="007431AF" w:rsidP="007733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</w:pPr>
      <w:r w:rsidRPr="00EE5A62">
        <w:rPr>
          <w:rFonts w:ascii="Times New Roman" w:eastAsia="Times New Roman" w:hAnsi="Times New Roman" w:cs="Times New Roman"/>
          <w:b/>
          <w:iCs/>
          <w:sz w:val="24"/>
          <w:szCs w:val="24"/>
          <w:lang w:eastAsia="bg-BG"/>
        </w:rPr>
        <w:t>Тежест на грипната инфекция</w:t>
      </w:r>
    </w:p>
    <w:p w14:paraId="7E5AA07B" w14:textId="77777777" w:rsidR="002F1B39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  <w:t xml:space="preserve">Сезонният грип представлява значителна тежест за хората, здравните системи и икономики. 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По данни на Световната здравна организация (СЗО), годишно се регистрират около един милиард случая на сезонен грип, включително 3–5 милиона случая на тежко заболяване и от 290 000 до 650 000 смъртни случая (</w:t>
      </w:r>
      <w:r w:rsidR="002F1B39">
        <w:rPr>
          <w:rStyle w:val="rynqvb"/>
          <w:rFonts w:ascii="Times New Roman" w:hAnsi="Times New Roman" w:cs="Times New Roman"/>
          <w:sz w:val="24"/>
          <w:szCs w:val="24"/>
        </w:rPr>
        <w:t>1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). </w:t>
      </w:r>
    </w:p>
    <w:p w14:paraId="75CB8BF6" w14:textId="77777777" w:rsidR="007431AF" w:rsidRPr="004E2363" w:rsidRDefault="002F1B39" w:rsidP="00773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ynqvb"/>
          <w:rFonts w:ascii="Times New Roman" w:hAnsi="Times New Roman" w:cs="Times New Roman"/>
          <w:sz w:val="24"/>
          <w:szCs w:val="24"/>
        </w:rPr>
        <w:tab/>
      </w:r>
      <w:r w:rsidR="007431AF" w:rsidRPr="004E2363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Грипът е</w:t>
      </w:r>
      <w:r w:rsidR="007431AF"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 основна причина за респираторни заболявания при малки деца, като тези под 5 години са изложени на най-голям риск от заболяване (</w:t>
      </w:r>
      <w:r w:rsidR="00B15F00">
        <w:rPr>
          <w:rStyle w:val="rynqvb"/>
          <w:rFonts w:ascii="Times New Roman" w:hAnsi="Times New Roman" w:cs="Times New Roman"/>
          <w:sz w:val="24"/>
          <w:szCs w:val="24"/>
          <w:lang w:val="en-US"/>
        </w:rPr>
        <w:t>2</w:t>
      </w:r>
      <w:r w:rsidR="007431AF" w:rsidRPr="004E2363">
        <w:rPr>
          <w:rStyle w:val="rynqvb"/>
          <w:rFonts w:ascii="Times New Roman" w:hAnsi="Times New Roman" w:cs="Times New Roman"/>
          <w:sz w:val="24"/>
          <w:szCs w:val="24"/>
        </w:rPr>
        <w:t>).</w:t>
      </w:r>
      <w:r w:rsidR="007431AF" w:rsidRPr="004E2363">
        <w:rPr>
          <w:rStyle w:val="hwtze"/>
          <w:rFonts w:ascii="Times New Roman" w:hAnsi="Times New Roman" w:cs="Times New Roman"/>
          <w:sz w:val="24"/>
          <w:szCs w:val="24"/>
        </w:rPr>
        <w:t xml:space="preserve"> </w:t>
      </w:r>
      <w:r w:rsidR="007431AF" w:rsidRPr="004E2363">
        <w:rPr>
          <w:rStyle w:val="rynqvb"/>
          <w:rFonts w:ascii="Times New Roman" w:hAnsi="Times New Roman" w:cs="Times New Roman"/>
          <w:sz w:val="24"/>
          <w:szCs w:val="24"/>
        </w:rPr>
        <w:t>В пика на активността си, който може да продължи няколко седмици, грипните вируси преобладават като най-важната причина за заболявания на долните дихателни пътища при деца, изискващи медицинска помощ или хоспитализация. В сравнение с възрастната популация, при която честотата на инфекциите на дихателните пътища варира средно между 2-4 пъти годишно, при децата между 4 и 8 годишна възраст тази патология е значително по-честа, особено при посещаващи детски градини/заведения (най-изразено през първите 6–12 месеца след началото на посещението)(</w:t>
      </w:r>
      <w:r w:rsidR="00B15F00">
        <w:rPr>
          <w:rStyle w:val="rynqvb"/>
          <w:rFonts w:ascii="Times New Roman" w:hAnsi="Times New Roman" w:cs="Times New Roman"/>
          <w:sz w:val="24"/>
          <w:szCs w:val="24"/>
          <w:lang w:val="en-US"/>
        </w:rPr>
        <w:t>3</w:t>
      </w:r>
      <w:r w:rsidR="007431AF" w:rsidRPr="004E2363">
        <w:rPr>
          <w:rStyle w:val="rynqvb"/>
          <w:rFonts w:ascii="Times New Roman" w:hAnsi="Times New Roman" w:cs="Times New Roman"/>
          <w:sz w:val="24"/>
          <w:szCs w:val="24"/>
        </w:rPr>
        <w:t>).</w:t>
      </w:r>
    </w:p>
    <w:p w14:paraId="1CC5512F" w14:textId="77777777" w:rsidR="007431AF" w:rsidRPr="004E2363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4E2363">
        <w:rPr>
          <w:rStyle w:val="hwtze"/>
          <w:rFonts w:ascii="Times New Roman" w:hAnsi="Times New Roman" w:cs="Times New Roman"/>
          <w:sz w:val="24"/>
          <w:szCs w:val="24"/>
        </w:rPr>
        <w:tab/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По данни на </w:t>
      </w:r>
      <w:proofErr w:type="spellStart"/>
      <w:r w:rsidRPr="004E2363">
        <w:rPr>
          <w:rFonts w:ascii="Times New Roman" w:hAnsi="Times New Roman" w:cs="Times New Roman"/>
          <w:sz w:val="24"/>
          <w:szCs w:val="24"/>
        </w:rPr>
        <w:t>Murdoch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</w:rPr>
        <w:t>Children's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 xml:space="preserve"> Institute в Мелбърн, Австралия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 около 2 от 10 бебета и деца, хоспитализирани с грип, се нуждаят от грижи в интензивно отделение и са в повишен риск от смърт (</w:t>
      </w:r>
      <w:r w:rsidR="00B15F00">
        <w:rPr>
          <w:rStyle w:val="rynqvb"/>
          <w:rFonts w:ascii="Times New Roman" w:hAnsi="Times New Roman" w:cs="Times New Roman"/>
          <w:sz w:val="24"/>
          <w:szCs w:val="24"/>
          <w:lang w:val="en-US"/>
        </w:rPr>
        <w:t>4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). </w:t>
      </w:r>
    </w:p>
    <w:p w14:paraId="58C83271" w14:textId="77777777" w:rsidR="007431AF" w:rsidRPr="004E2363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4E2363">
        <w:rPr>
          <w:rStyle w:val="rynqvb"/>
          <w:rFonts w:ascii="Times New Roman" w:hAnsi="Times New Roman" w:cs="Times New Roman"/>
          <w:sz w:val="24"/>
          <w:szCs w:val="24"/>
        </w:rPr>
        <w:tab/>
        <w:t>Показателни за значимостта и въздействието на грипната инфекция в детска възраст са данни от систематичен анализ върху нивата на хоспитализациите, обхващащ възрастовия диапазон &lt; 6</w:t>
      </w:r>
      <w:r w:rsidR="002F42E2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м</w:t>
      </w:r>
      <w:r w:rsidR="002F42E2">
        <w:rPr>
          <w:rStyle w:val="rynqvb"/>
          <w:rFonts w:ascii="Times New Roman" w:hAnsi="Times New Roman" w:cs="Times New Roman"/>
          <w:sz w:val="24"/>
          <w:szCs w:val="24"/>
        </w:rPr>
        <w:t>.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 до &lt;18 г. в</w:t>
      </w:r>
      <w:r w:rsidRPr="004E2363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периода 1982-2019 г.</w:t>
      </w:r>
      <w:r w:rsidR="00B15F00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(</w:t>
      </w:r>
      <w:r w:rsidR="00B15F00">
        <w:rPr>
          <w:rStyle w:val="rynqvb"/>
          <w:rFonts w:ascii="Times New Roman" w:hAnsi="Times New Roman" w:cs="Times New Roman"/>
          <w:sz w:val="24"/>
          <w:szCs w:val="24"/>
          <w:lang w:val="en-US"/>
        </w:rPr>
        <w:t>5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). Той е</w:t>
      </w:r>
      <w:r w:rsidRPr="004E2363">
        <w:rPr>
          <w:rFonts w:ascii="Times New Roman" w:hAnsi="Times New Roman" w:cs="Times New Roman"/>
          <w:sz w:val="24"/>
          <w:szCs w:val="24"/>
        </w:rPr>
        <w:t xml:space="preserve"> и базиран на данни от 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108 проучвания и 37 платформи за наблюдение, като авторите установяват:</w:t>
      </w:r>
    </w:p>
    <w:p w14:paraId="13440600" w14:textId="77777777" w:rsidR="007431AF" w:rsidRPr="004E2363" w:rsidRDefault="007431AF" w:rsidP="00773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Style w:val="rynqvb"/>
          <w:rFonts w:ascii="Times New Roman" w:hAnsi="Times New Roman" w:cs="Times New Roman"/>
          <w:sz w:val="24"/>
          <w:szCs w:val="24"/>
        </w:rPr>
        <w:lastRenderedPageBreak/>
        <w:tab/>
        <w:t xml:space="preserve"> </w:t>
      </w:r>
      <w:r w:rsidRPr="004E2363">
        <w:rPr>
          <w:rFonts w:ascii="Times New Roman" w:hAnsi="Times New Roman" w:cs="Times New Roman"/>
          <w:sz w:val="24"/>
          <w:szCs w:val="24"/>
        </w:rPr>
        <w:t>-</w:t>
      </w:r>
      <w:r w:rsidR="00B15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5F00">
        <w:rPr>
          <w:rFonts w:ascii="Times New Roman" w:hAnsi="Times New Roman" w:cs="Times New Roman"/>
          <w:sz w:val="24"/>
          <w:szCs w:val="24"/>
        </w:rPr>
        <w:t>Сезонният г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рип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свързан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с 10% (95%CI 8%–11%)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хоспитализациите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респираторни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заболявания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деца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световен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мащаб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вариращи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5% (95%CI 3%–7%)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сред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деца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месеца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16% (95% CI 14%–20%)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сред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деца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възраст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5–17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години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>;</w:t>
      </w:r>
    </w:p>
    <w:p w14:paraId="33A6E586" w14:textId="77777777" w:rsidR="007431AF" w:rsidRPr="004E2363" w:rsidRDefault="007431AF" w:rsidP="00773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2363">
        <w:rPr>
          <w:rFonts w:ascii="Times New Roman" w:hAnsi="Times New Roman" w:cs="Times New Roman"/>
          <w:sz w:val="24"/>
          <w:szCs w:val="24"/>
        </w:rPr>
        <w:t xml:space="preserve">В числов еквивалент грипната инфекция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води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приблизително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374 000 (95% CI 264 000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539 000)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хоспитализации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деца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година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228 000 (95% CI 150 000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344 000)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срещат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деца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месеца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, и 870 000 (95% CI 610 000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1 237 000)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хоспитализации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деца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години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E2363">
        <w:rPr>
          <w:rFonts w:ascii="Times New Roman" w:hAnsi="Times New Roman" w:cs="Times New Roman"/>
          <w:sz w:val="24"/>
          <w:szCs w:val="24"/>
          <w:lang w:val="en-US"/>
        </w:rPr>
        <w:t>годишно</w:t>
      </w:r>
      <w:proofErr w:type="spellEnd"/>
      <w:r w:rsidRPr="004E236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C01003" w14:textId="77777777" w:rsidR="007431AF" w:rsidRPr="004E2363" w:rsidRDefault="007431AF" w:rsidP="007733F0">
      <w:pPr>
        <w:autoSpaceDE w:val="0"/>
        <w:autoSpaceDN w:val="0"/>
        <w:adjustRightInd w:val="0"/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2363">
        <w:rPr>
          <w:rFonts w:ascii="Times New Roman" w:hAnsi="Times New Roman" w:cs="Times New Roman"/>
          <w:sz w:val="24"/>
          <w:szCs w:val="24"/>
        </w:rPr>
        <w:t>Свързаната с грипната инфекция смъртност е оценена в систематич</w:t>
      </w:r>
      <w:r w:rsidR="00684704">
        <w:rPr>
          <w:rFonts w:ascii="Times New Roman" w:hAnsi="Times New Roman" w:cs="Times New Roman"/>
          <w:sz w:val="24"/>
          <w:szCs w:val="24"/>
        </w:rPr>
        <w:t>е</w:t>
      </w:r>
      <w:r w:rsidRPr="004E2363">
        <w:rPr>
          <w:rFonts w:ascii="Times New Roman" w:hAnsi="Times New Roman" w:cs="Times New Roman"/>
          <w:sz w:val="24"/>
          <w:szCs w:val="24"/>
        </w:rPr>
        <w:t>н обзор</w:t>
      </w:r>
      <w:r w:rsidR="00684704">
        <w:rPr>
          <w:rFonts w:ascii="Times New Roman" w:hAnsi="Times New Roman" w:cs="Times New Roman"/>
          <w:sz w:val="24"/>
          <w:szCs w:val="24"/>
        </w:rPr>
        <w:t xml:space="preserve">, обхващащ </w:t>
      </w:r>
      <w:r w:rsidRPr="004E2363">
        <w:rPr>
          <w:rFonts w:ascii="Times New Roman" w:hAnsi="Times New Roman" w:cs="Times New Roman"/>
          <w:sz w:val="24"/>
          <w:szCs w:val="24"/>
        </w:rPr>
        <w:t>периода 1995-2010 година, като с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амо през 2008 г. е имало между 28 000–111 500 смъртни случая при деца под 5 години, дължащи се на остра инфекция на долните ди</w:t>
      </w:r>
      <w:r w:rsidR="00684704">
        <w:rPr>
          <w:rStyle w:val="rynqvb"/>
          <w:rFonts w:ascii="Times New Roman" w:hAnsi="Times New Roman" w:cs="Times New Roman"/>
          <w:sz w:val="24"/>
          <w:szCs w:val="24"/>
        </w:rPr>
        <w:t>х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ателни пътища, свързани с грип</w:t>
      </w:r>
      <w:r w:rsidR="00684704">
        <w:rPr>
          <w:rStyle w:val="rynqvb"/>
          <w:rFonts w:ascii="Times New Roman" w:hAnsi="Times New Roman" w:cs="Times New Roman"/>
          <w:sz w:val="24"/>
          <w:szCs w:val="24"/>
        </w:rPr>
        <w:t xml:space="preserve"> (6)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. </w:t>
      </w:r>
    </w:p>
    <w:p w14:paraId="7732FDC1" w14:textId="77777777" w:rsidR="007431AF" w:rsidRDefault="007431AF" w:rsidP="0077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4E2363">
        <w:rPr>
          <w:rStyle w:val="rynqvb"/>
          <w:rFonts w:ascii="Times New Roman" w:hAnsi="Times New Roman" w:cs="Times New Roman"/>
          <w:sz w:val="24"/>
          <w:szCs w:val="24"/>
        </w:rPr>
        <w:tab/>
      </w:r>
      <w:r w:rsidR="00684704">
        <w:rPr>
          <w:rStyle w:val="rynqvb"/>
          <w:rFonts w:ascii="Times New Roman" w:hAnsi="Times New Roman" w:cs="Times New Roman"/>
          <w:sz w:val="24"/>
          <w:szCs w:val="24"/>
        </w:rPr>
        <w:t>П</w:t>
      </w:r>
      <w:r w:rsidR="00684704" w:rsidRPr="004E23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рез грипен сезон 2024/2025</w:t>
      </w:r>
      <w:r w:rsidR="0068470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4E23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отделни държави като САЩ докладват необичайно висока смъртност при дец</w:t>
      </w:r>
      <w:r w:rsidR="00FC288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а</w:t>
      </w:r>
      <w:r w:rsidRPr="004E23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 Основните демографски, клини</w:t>
      </w:r>
      <w:r w:rsidR="007B58B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ч</w:t>
      </w:r>
      <w:r w:rsidRPr="004E23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ни и епидемиологични характеристики на 280-те починали деца са: средната възраст по време на смъртта е била 7 години, 61% от случаите са настъпили при деца под 9-годишна възраст; 86% се дължат на грип А (основно A(H1N1)pdm09, следван от A(H3N2)); 56% са имали поне едно основно медицинско състояние, като неврологични състояния са най-често съобщаваните (93; 63%), а най-честите клинични усложнения преди смъртта са били сепсис, пневмония, остър респираторен дистрес синдром, гърчове и енцефалопатия или енцефалит. Авторите на доклада не посочват конкретни причини, които да обяснят повечето смъртни случаи в сравнение с предишните сезони, но категорично препоръчват:</w:t>
      </w:r>
      <w:r w:rsidR="007B58B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4E23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„Всички лица на възраст ≥</w:t>
      </w:r>
      <w:r w:rsidR="009F47F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4E23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6 месеца, които нямат противопоказания, трябва да получават ежегодна ваксинация срещу грип, за да се предотврати грип и неговите усложнения, включително смърт, свързана с грип“ (</w:t>
      </w:r>
      <w:r w:rsidR="007B58B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7</w:t>
      </w:r>
      <w:r w:rsidRPr="004E23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).</w:t>
      </w:r>
    </w:p>
    <w:p w14:paraId="7A3DDDEE" w14:textId="77777777" w:rsidR="00063165" w:rsidRDefault="00063165" w:rsidP="0077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ab/>
      </w:r>
      <w:r w:rsidRPr="0006316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Международните данни показват, че децата в предучилищна възраст са ключов резервоар и двигател на епидемичното разпространение, както и причина за разпространение на грипни инфекции в дома. </w:t>
      </w:r>
    </w:p>
    <w:p w14:paraId="3277E760" w14:textId="77777777" w:rsidR="00063165" w:rsidRPr="004E2363" w:rsidRDefault="00063165" w:rsidP="00773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ab/>
      </w:r>
      <w:r w:rsidRPr="0006316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Едновременно с това трябва да се има предвид и наличието на хронични заболявания и </w:t>
      </w:r>
      <w:proofErr w:type="spellStart"/>
      <w:r w:rsidRPr="0006316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имуносупресивни</w:t>
      </w:r>
      <w:proofErr w:type="spellEnd"/>
      <w:r w:rsidRPr="0006316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proofErr w:type="spellStart"/>
      <w:r w:rsidRPr="0006316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състояни</w:t>
      </w:r>
      <w:proofErr w:type="spellEnd"/>
      <w:r w:rsidRPr="0006316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при деца в различни възрасти, при които грипната инфекция съществено увеличава риска от усложнения, както на инфекциозното, така и на хроничното заболяване с възможност за декомпенсация.</w:t>
      </w:r>
    </w:p>
    <w:p w14:paraId="3CF427B7" w14:textId="77777777" w:rsidR="007431AF" w:rsidRPr="004E2363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  <w:highlight w:val="cyan"/>
        </w:rPr>
      </w:pPr>
    </w:p>
    <w:p w14:paraId="7DA46926" w14:textId="77777777" w:rsidR="007431AF" w:rsidRPr="00B5321A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B5321A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Грипна инфекция в България </w:t>
      </w:r>
    </w:p>
    <w:p w14:paraId="2762D68F" w14:textId="77777777" w:rsidR="00082D6F" w:rsidRDefault="00082D6F" w:rsidP="007733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 xml:space="preserve">Прегледът на националната система </w:t>
      </w:r>
      <w:r w:rsidR="00AD1865">
        <w:rPr>
          <w:rFonts w:ascii="Times New Roman" w:hAnsi="Times New Roman" w:cs="Times New Roman"/>
          <w:color w:val="000000"/>
          <w:sz w:val="24"/>
          <w:szCs w:val="24"/>
        </w:rPr>
        <w:t>за надзор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>през последните 3 календарни години (за да се изключи влиянието на пандемията от</w:t>
      </w:r>
      <w:r w:rsidR="007431AF" w:rsidRPr="004E23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COVID-19 и въведените </w:t>
      </w:r>
      <w:r w:rsidR="007431AF" w:rsidRPr="004E23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lastRenderedPageBreak/>
        <w:t>неф</w:t>
      </w:r>
      <w:r w:rsidR="0058638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а</w:t>
      </w:r>
      <w:r w:rsidR="007431AF" w:rsidRPr="004E236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рмацевтични мерки за нейното овладяване) показва, че</w:t>
      </w:r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>заболяемостта</w:t>
      </w:r>
      <w:proofErr w:type="spellEnd"/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 xml:space="preserve"> от грип и </w:t>
      </w:r>
      <w:r>
        <w:rPr>
          <w:rFonts w:ascii="Times New Roman" w:hAnsi="Times New Roman" w:cs="Times New Roman"/>
          <w:color w:val="000000"/>
          <w:sz w:val="24"/>
          <w:szCs w:val="24"/>
        </w:rPr>
        <w:t>остри респираторни заболявания</w:t>
      </w:r>
      <w:r w:rsidRPr="004E23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>ОРЗ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 xml:space="preserve"> на 10 000 население е най-висока при децата от 0-4 г., следвани от възрастовата група 5-14 години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(фиг. 1</w:t>
      </w:r>
      <w:r w:rsidR="007431AF" w:rsidRPr="004E2363">
        <w:rPr>
          <w:rFonts w:ascii="Times New Roman" w:hAnsi="Times New Roman" w:cs="Times New Roman"/>
          <w:b/>
          <w:color w:val="000000"/>
          <w:sz w:val="24"/>
          <w:szCs w:val="24"/>
        </w:rPr>
        <w:t>).</w:t>
      </w:r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CDFA41" w14:textId="77777777" w:rsidR="007431AF" w:rsidRPr="004E2363" w:rsidRDefault="00082D6F" w:rsidP="007733F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 xml:space="preserve">Тази възрастова структура е очаквана, характерна за </w:t>
      </w:r>
      <w:proofErr w:type="spellStart"/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>предпанд</w:t>
      </w:r>
      <w:r w:rsidR="004C5AC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>мичните</w:t>
      </w:r>
      <w:proofErr w:type="spellEnd"/>
      <w:r w:rsidR="007431AF" w:rsidRPr="004E2363">
        <w:rPr>
          <w:rFonts w:ascii="Times New Roman" w:hAnsi="Times New Roman" w:cs="Times New Roman"/>
          <w:color w:val="000000"/>
          <w:sz w:val="24"/>
          <w:szCs w:val="24"/>
        </w:rPr>
        <w:t xml:space="preserve"> години и отразява особеностите на имунната система в детска възраст, липса на остатъчен имунитет от предхождащи експозиции, продължителното пребиваване в затворени помещения (детски градини и ясли, училища) с плътен и близък контакт при много лесен механизъм на предаване на вируса. </w:t>
      </w:r>
    </w:p>
    <w:p w14:paraId="1A063BF9" w14:textId="77777777" w:rsidR="007431AF" w:rsidRPr="004E2363" w:rsidRDefault="007431AF" w:rsidP="007733F0">
      <w:pPr>
        <w:pStyle w:val="isselectedend"/>
        <w:spacing w:line="360" w:lineRule="auto"/>
        <w:jc w:val="center"/>
        <w:rPr>
          <w:color w:val="000000"/>
          <w:lang w:val="bg-BG"/>
        </w:rPr>
      </w:pPr>
      <w:r w:rsidRPr="004E2363">
        <w:rPr>
          <w:noProof/>
          <w:lang w:val="bg-BG" w:eastAsia="bg-BG"/>
        </w:rPr>
        <w:drawing>
          <wp:inline distT="0" distB="0" distL="0" distR="0" wp14:anchorId="519C8263" wp14:editId="20A76AB5">
            <wp:extent cx="2593340" cy="1657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7874F" w14:textId="77777777" w:rsidR="007431AF" w:rsidRPr="004E2363" w:rsidRDefault="007431AF" w:rsidP="007733F0">
      <w:pPr>
        <w:pStyle w:val="isselectedend"/>
        <w:spacing w:line="360" w:lineRule="auto"/>
        <w:jc w:val="center"/>
        <w:rPr>
          <w:color w:val="000000"/>
          <w:lang w:val="bg-BG"/>
        </w:rPr>
      </w:pPr>
      <w:r w:rsidRPr="004E2363">
        <w:rPr>
          <w:noProof/>
          <w:lang w:val="bg-BG" w:eastAsia="bg-BG"/>
        </w:rPr>
        <w:drawing>
          <wp:inline distT="0" distB="0" distL="0" distR="0" wp14:anchorId="3185ADAD" wp14:editId="70649C16">
            <wp:extent cx="2529942" cy="1719072"/>
            <wp:effectExtent l="0" t="0" r="3810" b="0"/>
            <wp:docPr id="6" name="Picture 6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4"/>
                    <pic:cNvPicPr>
                      <a:picLocks noGrp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742" cy="172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2D6F">
        <w:rPr>
          <w:noProof/>
          <w:lang w:val="bg-BG" w:eastAsia="bg-BG"/>
        </w:rPr>
        <w:t xml:space="preserve">    </w:t>
      </w:r>
      <w:r w:rsidR="00082D6F" w:rsidRPr="004E2363">
        <w:rPr>
          <w:noProof/>
          <w:lang w:val="bg-BG" w:eastAsia="bg-BG"/>
        </w:rPr>
        <w:drawing>
          <wp:inline distT="0" distB="0" distL="0" distR="0" wp14:anchorId="5EC4FAD1" wp14:editId="45D70376">
            <wp:extent cx="2637329" cy="1689811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42" cy="1698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EE951" w14:textId="77777777" w:rsidR="007431AF" w:rsidRPr="004E2363" w:rsidRDefault="007431AF" w:rsidP="007733F0">
      <w:pPr>
        <w:pStyle w:val="isselectedend"/>
        <w:spacing w:line="360" w:lineRule="auto"/>
        <w:jc w:val="both"/>
        <w:rPr>
          <w:color w:val="000000"/>
          <w:lang w:val="bg-BG"/>
        </w:rPr>
      </w:pPr>
      <w:r w:rsidRPr="004E2363">
        <w:rPr>
          <w:b/>
          <w:color w:val="000000"/>
          <w:lang w:val="bg-BG"/>
        </w:rPr>
        <w:t>Фиг.</w:t>
      </w:r>
      <w:r w:rsidR="00082D6F">
        <w:rPr>
          <w:b/>
          <w:color w:val="000000"/>
          <w:lang w:val="bg-BG"/>
        </w:rPr>
        <w:t>1</w:t>
      </w:r>
      <w:r w:rsidRPr="004E2363">
        <w:rPr>
          <w:color w:val="000000"/>
          <w:lang w:val="bg-BG"/>
        </w:rPr>
        <w:t>.</w:t>
      </w:r>
      <w:r w:rsidR="00082D6F">
        <w:rPr>
          <w:color w:val="000000"/>
          <w:lang w:val="bg-BG"/>
        </w:rPr>
        <w:t xml:space="preserve"> </w:t>
      </w:r>
      <w:proofErr w:type="spellStart"/>
      <w:r w:rsidRPr="004E2363">
        <w:rPr>
          <w:color w:val="000000"/>
          <w:lang w:val="bg-BG"/>
        </w:rPr>
        <w:t>Заболяемост</w:t>
      </w:r>
      <w:proofErr w:type="spellEnd"/>
      <w:r w:rsidRPr="004E2363">
        <w:rPr>
          <w:color w:val="000000"/>
          <w:lang w:val="bg-BG"/>
        </w:rPr>
        <w:t xml:space="preserve"> от Грип и ОРЗ на 10 000 население по възрастови групи в периода 2023-2025 г. </w:t>
      </w:r>
      <w:r w:rsidRPr="004E2363">
        <w:rPr>
          <w:i/>
          <w:color w:val="000000"/>
          <w:lang w:val="bg-BG"/>
        </w:rPr>
        <w:t>(</w:t>
      </w:r>
      <w:proofErr w:type="spellStart"/>
      <w:r w:rsidRPr="004E2363">
        <w:rPr>
          <w:i/>
          <w:color w:val="000000"/>
          <w:lang w:val="bg-BG"/>
        </w:rPr>
        <w:t>Източник:https</w:t>
      </w:r>
      <w:proofErr w:type="spellEnd"/>
      <w:r w:rsidRPr="004E2363">
        <w:rPr>
          <w:i/>
          <w:color w:val="000000"/>
          <w:lang w:val="bg-BG"/>
        </w:rPr>
        <w:t>://grippe.gateway.bg/</w:t>
      </w:r>
      <w:proofErr w:type="spellStart"/>
      <w:r w:rsidRPr="004E2363">
        <w:rPr>
          <w:i/>
          <w:color w:val="000000"/>
          <w:lang w:val="bg-BG"/>
        </w:rPr>
        <w:t>page.php?category</w:t>
      </w:r>
      <w:proofErr w:type="spellEnd"/>
      <w:r w:rsidRPr="004E2363">
        <w:rPr>
          <w:i/>
          <w:color w:val="000000"/>
          <w:lang w:val="bg-BG"/>
        </w:rPr>
        <w:t>=1)</w:t>
      </w:r>
    </w:p>
    <w:p w14:paraId="6359BFEF" w14:textId="77777777" w:rsidR="007431AF" w:rsidRPr="004E2363" w:rsidRDefault="001F3A92" w:rsidP="00773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31AF" w:rsidRPr="004E2363">
        <w:rPr>
          <w:rFonts w:ascii="Times New Roman" w:hAnsi="Times New Roman" w:cs="Times New Roman"/>
          <w:sz w:val="24"/>
          <w:szCs w:val="24"/>
        </w:rPr>
        <w:t>Изследванията доказват, че децата имат по-високи нива на възприемчивост към грипния вирус, по-висока честота на контакт с него и по–продължително време от възрастните излъчват грипните вируси със секретите на горните дихателни пътища (10 и повече дни). Предаването на инфекцията в детска възраст е основен фактор за ежегодното разпространение на грипа, с последващо пренасяне на епидемичн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431AF" w:rsidRPr="004E2363">
        <w:rPr>
          <w:rFonts w:ascii="Times New Roman" w:hAnsi="Times New Roman" w:cs="Times New Roman"/>
          <w:sz w:val="24"/>
          <w:szCs w:val="24"/>
        </w:rPr>
        <w:t>та верига сред контак</w:t>
      </w:r>
      <w:r w:rsidR="006C6517">
        <w:rPr>
          <w:rFonts w:ascii="Times New Roman" w:hAnsi="Times New Roman" w:cs="Times New Roman"/>
          <w:sz w:val="24"/>
          <w:szCs w:val="24"/>
        </w:rPr>
        <w:t>т</w:t>
      </w:r>
      <w:r w:rsidR="007431AF" w:rsidRPr="004E2363">
        <w:rPr>
          <w:rFonts w:ascii="Times New Roman" w:hAnsi="Times New Roman" w:cs="Times New Roman"/>
          <w:sz w:val="24"/>
          <w:szCs w:val="24"/>
        </w:rPr>
        <w:t xml:space="preserve">ните лица в семейството и възникването на случаи сред възрастните, като особено уязвими са тези на възраст на и над 65 г. с налични хронични заболявания. Увеличаването на броя на ваксинираните деца може да ограничи широкото разпространение на грипа в обществото. </w:t>
      </w:r>
    </w:p>
    <w:p w14:paraId="0525293E" w14:textId="77777777" w:rsidR="00100625" w:rsidRDefault="0036788D" w:rsidP="001006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36788D">
        <w:rPr>
          <w:rFonts w:ascii="Times New Roman" w:hAnsi="Times New Roman" w:cs="Times New Roman"/>
          <w:sz w:val="24"/>
          <w:szCs w:val="24"/>
        </w:rPr>
        <w:t>През</w:t>
      </w:r>
      <w:r w:rsidR="007431AF" w:rsidRPr="00367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наблюдавания период</w:t>
      </w:r>
      <w:r w:rsidR="007431AF" w:rsidRPr="004E2363">
        <w:rPr>
          <w:rFonts w:ascii="Times New Roman" w:hAnsi="Times New Roman" w:cs="Times New Roman"/>
          <w:sz w:val="24"/>
          <w:szCs w:val="24"/>
        </w:rPr>
        <w:t xml:space="preserve"> в етиологичната структура на инфекциите на дихателните пътища </w:t>
      </w:r>
      <w:r>
        <w:rPr>
          <w:rFonts w:ascii="Times New Roman" w:hAnsi="Times New Roman" w:cs="Times New Roman"/>
          <w:sz w:val="24"/>
          <w:szCs w:val="24"/>
        </w:rPr>
        <w:t>се очертава водещата роля на грипните вируси</w:t>
      </w:r>
      <w:r w:rsidR="007431AF" w:rsidRPr="004E236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ABD4D6" w14:textId="77777777" w:rsidR="007431AF" w:rsidRPr="004E2363" w:rsidRDefault="00100625" w:rsidP="0010062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31AF" w:rsidRPr="004E2363">
        <w:rPr>
          <w:rFonts w:ascii="Times New Roman" w:hAnsi="Times New Roman" w:cs="Times New Roman"/>
          <w:sz w:val="24"/>
          <w:szCs w:val="24"/>
        </w:rPr>
        <w:t xml:space="preserve">- </w:t>
      </w:r>
      <w:r w:rsidR="007431AF" w:rsidRPr="004E2363">
        <w:rPr>
          <w:rFonts w:ascii="Times New Roman" w:hAnsi="Times New Roman" w:cs="Times New Roman"/>
          <w:b/>
          <w:i/>
          <w:sz w:val="24"/>
          <w:szCs w:val="24"/>
        </w:rPr>
        <w:t>Сезон 2022/2023</w:t>
      </w:r>
      <w:r w:rsidR="0036788D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36788D" w:rsidRPr="0036788D">
        <w:rPr>
          <w:rFonts w:ascii="Times New Roman" w:hAnsi="Times New Roman" w:cs="Times New Roman"/>
          <w:sz w:val="24"/>
          <w:szCs w:val="24"/>
        </w:rPr>
        <w:t>при</w:t>
      </w:r>
      <w:r w:rsidR="007431AF" w:rsidRPr="004E2363">
        <w:rPr>
          <w:rFonts w:ascii="Times New Roman" w:hAnsi="Times New Roman" w:cs="Times New Roman"/>
          <w:sz w:val="24"/>
          <w:szCs w:val="24"/>
        </w:rPr>
        <w:t xml:space="preserve"> 25</w:t>
      </w:r>
      <w:r w:rsidR="0036788D">
        <w:rPr>
          <w:rFonts w:ascii="Times New Roman" w:hAnsi="Times New Roman" w:cs="Times New Roman"/>
          <w:sz w:val="24"/>
          <w:szCs w:val="24"/>
        </w:rPr>
        <w:t xml:space="preserve">,6 % </w:t>
      </w:r>
      <w:r w:rsidR="007431AF" w:rsidRPr="004E2363">
        <w:rPr>
          <w:rFonts w:ascii="Times New Roman" w:hAnsi="Times New Roman" w:cs="Times New Roman"/>
          <w:sz w:val="24"/>
          <w:szCs w:val="24"/>
        </w:rPr>
        <w:t xml:space="preserve">от </w:t>
      </w:r>
      <w:r w:rsidR="0036788D">
        <w:rPr>
          <w:rFonts w:ascii="Times New Roman" w:hAnsi="Times New Roman" w:cs="Times New Roman"/>
          <w:sz w:val="24"/>
          <w:szCs w:val="24"/>
        </w:rPr>
        <w:t xml:space="preserve">изследваните </w:t>
      </w:r>
      <w:r w:rsidR="007431AF" w:rsidRPr="004E2363">
        <w:rPr>
          <w:rFonts w:ascii="Times New Roman" w:hAnsi="Times New Roman" w:cs="Times New Roman"/>
          <w:sz w:val="24"/>
          <w:szCs w:val="24"/>
        </w:rPr>
        <w:t>пациенти с ОРЗ</w:t>
      </w:r>
      <w:r w:rsidR="0036788D">
        <w:rPr>
          <w:rFonts w:ascii="Times New Roman" w:hAnsi="Times New Roman" w:cs="Times New Roman"/>
          <w:sz w:val="24"/>
          <w:szCs w:val="24"/>
        </w:rPr>
        <w:t xml:space="preserve"> се доказва грипен вирус, като грипен вирус </w:t>
      </w:r>
      <w:r w:rsidR="007431AF" w:rsidRPr="004E2363">
        <w:rPr>
          <w:rFonts w:ascii="Times New Roman" w:hAnsi="Times New Roman" w:cs="Times New Roman"/>
          <w:sz w:val="24"/>
          <w:szCs w:val="24"/>
        </w:rPr>
        <w:t xml:space="preserve">A(H1N1)pdm09 </w:t>
      </w:r>
      <w:r w:rsidR="0036788D">
        <w:rPr>
          <w:rFonts w:ascii="Times New Roman" w:hAnsi="Times New Roman" w:cs="Times New Roman"/>
          <w:sz w:val="24"/>
          <w:szCs w:val="24"/>
        </w:rPr>
        <w:t xml:space="preserve">– в </w:t>
      </w:r>
      <w:r w:rsidR="007431AF" w:rsidRPr="004E2363">
        <w:rPr>
          <w:rFonts w:ascii="Times New Roman" w:hAnsi="Times New Roman" w:cs="Times New Roman"/>
          <w:sz w:val="24"/>
          <w:szCs w:val="24"/>
        </w:rPr>
        <w:t>52</w:t>
      </w:r>
      <w:r w:rsidR="0036788D">
        <w:rPr>
          <w:rFonts w:ascii="Times New Roman" w:hAnsi="Times New Roman" w:cs="Times New Roman"/>
          <w:sz w:val="24"/>
          <w:szCs w:val="24"/>
        </w:rPr>
        <w:t>,</w:t>
      </w:r>
      <w:r w:rsidR="007431AF" w:rsidRPr="004E2363">
        <w:rPr>
          <w:rFonts w:ascii="Times New Roman" w:hAnsi="Times New Roman" w:cs="Times New Roman"/>
          <w:sz w:val="24"/>
          <w:szCs w:val="24"/>
        </w:rPr>
        <w:t xml:space="preserve">4 %, </w:t>
      </w:r>
      <w:r w:rsidR="0036788D">
        <w:rPr>
          <w:rFonts w:ascii="Times New Roman" w:hAnsi="Times New Roman" w:cs="Times New Roman"/>
          <w:sz w:val="24"/>
          <w:szCs w:val="24"/>
        </w:rPr>
        <w:t xml:space="preserve">грипен вирус </w:t>
      </w:r>
      <w:r w:rsidR="007431AF" w:rsidRPr="004E2363">
        <w:rPr>
          <w:rFonts w:ascii="Times New Roman" w:hAnsi="Times New Roman" w:cs="Times New Roman"/>
          <w:sz w:val="24"/>
          <w:szCs w:val="24"/>
        </w:rPr>
        <w:t>A(H3N2)</w:t>
      </w:r>
      <w:r w:rsidR="0036788D">
        <w:rPr>
          <w:rFonts w:ascii="Times New Roman" w:hAnsi="Times New Roman" w:cs="Times New Roman"/>
          <w:sz w:val="24"/>
          <w:szCs w:val="24"/>
        </w:rPr>
        <w:t xml:space="preserve"> –</w:t>
      </w:r>
      <w:r w:rsidR="007431AF" w:rsidRPr="004E2363">
        <w:rPr>
          <w:rFonts w:ascii="Times New Roman" w:hAnsi="Times New Roman" w:cs="Times New Roman"/>
          <w:sz w:val="24"/>
          <w:szCs w:val="24"/>
        </w:rPr>
        <w:t xml:space="preserve"> </w:t>
      </w:r>
      <w:r w:rsidR="0036788D">
        <w:rPr>
          <w:rFonts w:ascii="Times New Roman" w:hAnsi="Times New Roman" w:cs="Times New Roman"/>
          <w:sz w:val="24"/>
          <w:szCs w:val="24"/>
        </w:rPr>
        <w:t>в 30,</w:t>
      </w:r>
      <w:r w:rsidR="007431AF" w:rsidRPr="004E2363">
        <w:rPr>
          <w:rFonts w:ascii="Times New Roman" w:hAnsi="Times New Roman" w:cs="Times New Roman"/>
          <w:sz w:val="24"/>
          <w:szCs w:val="24"/>
        </w:rPr>
        <w:t xml:space="preserve">7 %  и </w:t>
      </w:r>
      <w:r w:rsidR="0036788D">
        <w:rPr>
          <w:rFonts w:ascii="Times New Roman" w:hAnsi="Times New Roman" w:cs="Times New Roman"/>
          <w:sz w:val="24"/>
          <w:szCs w:val="24"/>
        </w:rPr>
        <w:t xml:space="preserve">грипен вирус </w:t>
      </w:r>
      <w:r w:rsidR="007431AF" w:rsidRPr="004E2363">
        <w:rPr>
          <w:rFonts w:ascii="Times New Roman" w:hAnsi="Times New Roman" w:cs="Times New Roman"/>
          <w:sz w:val="24"/>
          <w:szCs w:val="24"/>
        </w:rPr>
        <w:t>B/</w:t>
      </w:r>
      <w:proofErr w:type="spellStart"/>
      <w:r w:rsidR="007431AF" w:rsidRPr="004E2363">
        <w:rPr>
          <w:rFonts w:ascii="Times New Roman" w:hAnsi="Times New Roman" w:cs="Times New Roman"/>
          <w:sz w:val="24"/>
          <w:szCs w:val="24"/>
        </w:rPr>
        <w:t>Victoria</w:t>
      </w:r>
      <w:proofErr w:type="spellEnd"/>
      <w:r w:rsidR="0036788D">
        <w:rPr>
          <w:rFonts w:ascii="Times New Roman" w:hAnsi="Times New Roman" w:cs="Times New Roman"/>
          <w:sz w:val="24"/>
          <w:szCs w:val="24"/>
        </w:rPr>
        <w:t xml:space="preserve"> – в </w:t>
      </w:r>
      <w:r w:rsidR="007431AF" w:rsidRPr="004E2363">
        <w:rPr>
          <w:rFonts w:ascii="Times New Roman" w:hAnsi="Times New Roman" w:cs="Times New Roman"/>
          <w:sz w:val="24"/>
          <w:szCs w:val="24"/>
        </w:rPr>
        <w:t>16</w:t>
      </w:r>
      <w:r w:rsidR="0036788D">
        <w:rPr>
          <w:rFonts w:ascii="Times New Roman" w:hAnsi="Times New Roman" w:cs="Times New Roman"/>
          <w:sz w:val="24"/>
          <w:szCs w:val="24"/>
        </w:rPr>
        <w:t>,</w:t>
      </w:r>
      <w:r w:rsidR="007431AF" w:rsidRPr="004E2363">
        <w:rPr>
          <w:rFonts w:ascii="Times New Roman" w:hAnsi="Times New Roman" w:cs="Times New Roman"/>
          <w:sz w:val="24"/>
          <w:szCs w:val="24"/>
        </w:rPr>
        <w:t>9%</w:t>
      </w:r>
      <w:r w:rsidR="0036788D">
        <w:rPr>
          <w:rFonts w:ascii="Times New Roman" w:hAnsi="Times New Roman" w:cs="Times New Roman"/>
          <w:sz w:val="24"/>
          <w:szCs w:val="24"/>
        </w:rPr>
        <w:t xml:space="preserve"> </w:t>
      </w:r>
      <w:r w:rsidR="0036788D" w:rsidRPr="004E2363">
        <w:rPr>
          <w:rFonts w:ascii="Times New Roman" w:hAnsi="Times New Roman" w:cs="Times New Roman"/>
          <w:sz w:val="24"/>
          <w:szCs w:val="24"/>
        </w:rPr>
        <w:t>(</w:t>
      </w:r>
      <w:r w:rsidR="0036788D">
        <w:rPr>
          <w:rFonts w:ascii="Times New Roman" w:hAnsi="Times New Roman" w:cs="Times New Roman"/>
          <w:sz w:val="24"/>
          <w:szCs w:val="24"/>
        </w:rPr>
        <w:t>8</w:t>
      </w:r>
      <w:r w:rsidR="0036788D" w:rsidRPr="004E2363">
        <w:rPr>
          <w:rFonts w:ascii="Times New Roman" w:hAnsi="Times New Roman" w:cs="Times New Roman"/>
          <w:sz w:val="24"/>
          <w:szCs w:val="24"/>
        </w:rPr>
        <w:t>)</w:t>
      </w:r>
      <w:r w:rsidR="0036788D">
        <w:rPr>
          <w:rFonts w:ascii="Times New Roman" w:hAnsi="Times New Roman" w:cs="Times New Roman"/>
          <w:sz w:val="24"/>
          <w:szCs w:val="24"/>
        </w:rPr>
        <w:t>;</w:t>
      </w:r>
    </w:p>
    <w:p w14:paraId="4411011D" w14:textId="77777777" w:rsidR="007431AF" w:rsidRPr="004E2363" w:rsidRDefault="007431AF" w:rsidP="003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t xml:space="preserve">- </w:t>
      </w:r>
      <w:r w:rsidRPr="004E2363">
        <w:rPr>
          <w:rFonts w:ascii="Times New Roman" w:hAnsi="Times New Roman" w:cs="Times New Roman"/>
          <w:b/>
          <w:i/>
          <w:sz w:val="24"/>
          <w:szCs w:val="24"/>
        </w:rPr>
        <w:t>Сезон 2023/2024</w:t>
      </w:r>
      <w:r w:rsidR="0036788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36788D">
        <w:rPr>
          <w:rFonts w:ascii="Times New Roman" w:hAnsi="Times New Roman" w:cs="Times New Roman"/>
          <w:sz w:val="24"/>
          <w:szCs w:val="24"/>
        </w:rPr>
        <w:t xml:space="preserve"> при </w:t>
      </w:r>
      <w:r w:rsidRPr="004E2363">
        <w:rPr>
          <w:rFonts w:ascii="Times New Roman" w:hAnsi="Times New Roman" w:cs="Times New Roman"/>
          <w:sz w:val="24"/>
          <w:szCs w:val="24"/>
        </w:rPr>
        <w:t>22</w:t>
      </w:r>
      <w:r w:rsidR="0036788D">
        <w:rPr>
          <w:rFonts w:ascii="Times New Roman" w:hAnsi="Times New Roman" w:cs="Times New Roman"/>
          <w:sz w:val="24"/>
          <w:szCs w:val="24"/>
        </w:rPr>
        <w:t>,</w:t>
      </w:r>
      <w:r w:rsidRPr="004E2363">
        <w:rPr>
          <w:rFonts w:ascii="Times New Roman" w:hAnsi="Times New Roman" w:cs="Times New Roman"/>
          <w:sz w:val="24"/>
          <w:szCs w:val="24"/>
        </w:rPr>
        <w:t xml:space="preserve">4% </w:t>
      </w:r>
      <w:r w:rsidR="0036788D">
        <w:rPr>
          <w:rFonts w:ascii="Times New Roman" w:hAnsi="Times New Roman" w:cs="Times New Roman"/>
          <w:sz w:val="24"/>
          <w:szCs w:val="24"/>
        </w:rPr>
        <w:t xml:space="preserve">от изследваните </w:t>
      </w:r>
      <w:r w:rsidRPr="004E2363">
        <w:rPr>
          <w:rFonts w:ascii="Times New Roman" w:hAnsi="Times New Roman" w:cs="Times New Roman"/>
          <w:sz w:val="24"/>
          <w:szCs w:val="24"/>
        </w:rPr>
        <w:t>пациенти с ОРЗ</w:t>
      </w:r>
      <w:r w:rsidR="0036788D">
        <w:rPr>
          <w:rFonts w:ascii="Times New Roman" w:hAnsi="Times New Roman" w:cs="Times New Roman"/>
          <w:sz w:val="24"/>
          <w:szCs w:val="24"/>
        </w:rPr>
        <w:t xml:space="preserve"> се доказва грипен вирус</w:t>
      </w:r>
      <w:r w:rsidRPr="004E2363">
        <w:rPr>
          <w:rFonts w:ascii="Times New Roman" w:hAnsi="Times New Roman" w:cs="Times New Roman"/>
          <w:sz w:val="24"/>
          <w:szCs w:val="24"/>
        </w:rPr>
        <w:t xml:space="preserve">, като грипните вируси тип A и B представляват съответно 89,8% и 10,2%. Сред откритите грипни вируси тип А, </w:t>
      </w:r>
      <w:r w:rsidR="0036788D">
        <w:rPr>
          <w:rFonts w:ascii="Times New Roman" w:hAnsi="Times New Roman" w:cs="Times New Roman"/>
          <w:sz w:val="24"/>
          <w:szCs w:val="24"/>
        </w:rPr>
        <w:t>72%</w:t>
      </w:r>
      <w:r w:rsidRPr="004E2363">
        <w:rPr>
          <w:rFonts w:ascii="Times New Roman" w:hAnsi="Times New Roman" w:cs="Times New Roman"/>
          <w:sz w:val="24"/>
          <w:szCs w:val="24"/>
        </w:rPr>
        <w:t xml:space="preserve"> са A(H1N1)pdm09, а</w:t>
      </w:r>
      <w:r w:rsidR="0036788D">
        <w:rPr>
          <w:rFonts w:ascii="Times New Roman" w:hAnsi="Times New Roman" w:cs="Times New Roman"/>
          <w:sz w:val="24"/>
          <w:szCs w:val="24"/>
        </w:rPr>
        <w:t xml:space="preserve"> </w:t>
      </w:r>
      <w:r w:rsidRPr="004E2363">
        <w:rPr>
          <w:rFonts w:ascii="Times New Roman" w:hAnsi="Times New Roman" w:cs="Times New Roman"/>
          <w:sz w:val="24"/>
          <w:szCs w:val="24"/>
        </w:rPr>
        <w:t>28%</w:t>
      </w:r>
      <w:r w:rsidR="0036788D">
        <w:rPr>
          <w:rFonts w:ascii="Times New Roman" w:hAnsi="Times New Roman" w:cs="Times New Roman"/>
          <w:sz w:val="24"/>
          <w:szCs w:val="24"/>
        </w:rPr>
        <w:t xml:space="preserve"> са A(H3N2) (9)</w:t>
      </w:r>
      <w:r w:rsidR="0036788D" w:rsidRPr="0036788D">
        <w:rPr>
          <w:rFonts w:ascii="Times New Roman" w:hAnsi="Times New Roman" w:cs="Times New Roman"/>
          <w:sz w:val="24"/>
          <w:szCs w:val="24"/>
        </w:rPr>
        <w:t xml:space="preserve"> </w:t>
      </w:r>
      <w:r w:rsidR="0036788D" w:rsidRPr="004E2363">
        <w:rPr>
          <w:rFonts w:ascii="Times New Roman" w:hAnsi="Times New Roman" w:cs="Times New Roman"/>
          <w:sz w:val="24"/>
          <w:szCs w:val="24"/>
        </w:rPr>
        <w:t>;</w:t>
      </w:r>
    </w:p>
    <w:p w14:paraId="5B649A9D" w14:textId="77777777" w:rsidR="007431AF" w:rsidRPr="004E2363" w:rsidRDefault="007431AF" w:rsidP="003678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t>-</w:t>
      </w:r>
      <w:r w:rsidRPr="004E2363">
        <w:rPr>
          <w:rFonts w:ascii="Times New Roman" w:hAnsi="Times New Roman" w:cs="Times New Roman"/>
          <w:b/>
          <w:i/>
          <w:sz w:val="24"/>
          <w:szCs w:val="24"/>
        </w:rPr>
        <w:t>Сезон 2024/2025</w:t>
      </w:r>
      <w:r w:rsidR="0036788D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E2363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4E2363">
        <w:rPr>
          <w:rFonts w:ascii="Times New Roman" w:hAnsi="Times New Roman" w:cs="Times New Roman"/>
          <w:sz w:val="24"/>
          <w:szCs w:val="24"/>
        </w:rPr>
        <w:t xml:space="preserve">изследвани са 2 981 </w:t>
      </w:r>
      <w:proofErr w:type="spellStart"/>
      <w:r w:rsidRPr="004E2363">
        <w:rPr>
          <w:rFonts w:ascii="Times New Roman" w:hAnsi="Times New Roman" w:cs="Times New Roman"/>
          <w:sz w:val="24"/>
          <w:szCs w:val="24"/>
        </w:rPr>
        <w:t>назофарингеални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 xml:space="preserve"> секрета, като преобладаващи са вирусите на грип A(H3N2) и B/</w:t>
      </w:r>
      <w:proofErr w:type="spellStart"/>
      <w:r w:rsidRPr="004E2363">
        <w:rPr>
          <w:rFonts w:ascii="Times New Roman" w:hAnsi="Times New Roman" w:cs="Times New Roman"/>
          <w:sz w:val="24"/>
          <w:szCs w:val="24"/>
        </w:rPr>
        <w:t>Victoria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>, с</w:t>
      </w:r>
      <w:r w:rsidR="0036788D">
        <w:rPr>
          <w:rFonts w:ascii="Times New Roman" w:hAnsi="Times New Roman" w:cs="Times New Roman"/>
          <w:sz w:val="24"/>
          <w:szCs w:val="24"/>
        </w:rPr>
        <w:t>ъответно 12,1% и 10,9%</w:t>
      </w:r>
      <w:r w:rsidRPr="004E23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8C5426" w14:textId="77777777" w:rsidR="007431AF" w:rsidRDefault="007431AF" w:rsidP="00773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tab/>
        <w:t>През всички проследени сезони, грипните инфекции са най-разпространени сред децата на възраст 0-4 години (18)  и 5-14 години (1</w:t>
      </w:r>
      <w:r w:rsidR="0036788D">
        <w:rPr>
          <w:rFonts w:ascii="Times New Roman" w:hAnsi="Times New Roman" w:cs="Times New Roman"/>
          <w:sz w:val="24"/>
          <w:szCs w:val="24"/>
        </w:rPr>
        <w:t>0</w:t>
      </w:r>
      <w:r w:rsidRPr="004E2363">
        <w:rPr>
          <w:rFonts w:ascii="Times New Roman" w:hAnsi="Times New Roman" w:cs="Times New Roman"/>
          <w:sz w:val="24"/>
          <w:szCs w:val="24"/>
        </w:rPr>
        <w:t>,</w:t>
      </w:r>
      <w:r w:rsidR="0036788D">
        <w:rPr>
          <w:rFonts w:ascii="Times New Roman" w:hAnsi="Times New Roman" w:cs="Times New Roman"/>
          <w:sz w:val="24"/>
          <w:szCs w:val="24"/>
        </w:rPr>
        <w:t>1</w:t>
      </w:r>
      <w:r w:rsidRPr="004E2363">
        <w:rPr>
          <w:rFonts w:ascii="Times New Roman" w:hAnsi="Times New Roman" w:cs="Times New Roman"/>
          <w:sz w:val="24"/>
          <w:szCs w:val="24"/>
        </w:rPr>
        <w:t>1).</w:t>
      </w:r>
    </w:p>
    <w:p w14:paraId="4B850AD9" w14:textId="77777777" w:rsidR="009C5875" w:rsidRDefault="009C5875" w:rsidP="007733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E06E4" w14:textId="77777777" w:rsidR="009C5875" w:rsidRPr="009C5875" w:rsidRDefault="009C5875" w:rsidP="007733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Въздействие на грипната инфекция</w:t>
      </w:r>
    </w:p>
    <w:p w14:paraId="315B2D6C" w14:textId="77777777" w:rsidR="007431AF" w:rsidRPr="001579F5" w:rsidRDefault="001579F5" w:rsidP="001579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44BF">
        <w:rPr>
          <w:rFonts w:ascii="Times New Roman" w:hAnsi="Times New Roman" w:cs="Times New Roman"/>
          <w:sz w:val="24"/>
          <w:szCs w:val="24"/>
        </w:rPr>
        <w:t xml:space="preserve">От анализ, проведен от </w:t>
      </w:r>
      <w:proofErr w:type="spellStart"/>
      <w:r w:rsidR="009A44BF" w:rsidRPr="001579F5">
        <w:rPr>
          <w:rFonts w:ascii="Times New Roman" w:hAnsi="Times New Roman" w:cs="Times New Roman"/>
          <w:sz w:val="24"/>
          <w:szCs w:val="24"/>
        </w:rPr>
        <w:t>гл.асистент</w:t>
      </w:r>
      <w:proofErr w:type="spellEnd"/>
      <w:r w:rsidR="009A44BF" w:rsidRPr="001579F5">
        <w:rPr>
          <w:rFonts w:ascii="Times New Roman" w:hAnsi="Times New Roman" w:cs="Times New Roman"/>
          <w:sz w:val="24"/>
          <w:szCs w:val="24"/>
        </w:rPr>
        <w:t xml:space="preserve"> д-р Костадин Костадинов, </w:t>
      </w:r>
      <w:proofErr w:type="spellStart"/>
      <w:r w:rsidR="009A44BF" w:rsidRPr="001579F5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="009A44BF">
        <w:rPr>
          <w:rFonts w:ascii="Times New Roman" w:hAnsi="Times New Roman" w:cs="Times New Roman"/>
          <w:sz w:val="24"/>
          <w:szCs w:val="24"/>
        </w:rPr>
        <w:t>, Медицински университет Пловдив е видно, че з</w:t>
      </w:r>
      <w:r w:rsidR="007431AF" w:rsidRPr="001579F5">
        <w:rPr>
          <w:rFonts w:ascii="Times New Roman" w:hAnsi="Times New Roman" w:cs="Times New Roman"/>
          <w:sz w:val="24"/>
          <w:szCs w:val="24"/>
        </w:rPr>
        <w:t xml:space="preserve">а периода от октомври 2022 г. до януари 2026 г. в Националната здравноинформационна система </w:t>
      </w:r>
      <w:r w:rsidR="007431AF" w:rsidRPr="001579F5">
        <w:rPr>
          <w:rFonts w:ascii="Times New Roman" w:hAnsi="Times New Roman" w:cs="Times New Roman"/>
          <w:b/>
          <w:sz w:val="24"/>
          <w:szCs w:val="24"/>
        </w:rPr>
        <w:t>(фиг.</w:t>
      </w:r>
      <w:r w:rsidRPr="001579F5">
        <w:rPr>
          <w:rFonts w:ascii="Times New Roman" w:hAnsi="Times New Roman" w:cs="Times New Roman"/>
          <w:b/>
          <w:sz w:val="24"/>
          <w:szCs w:val="24"/>
        </w:rPr>
        <w:t>2</w:t>
      </w:r>
      <w:r w:rsidR="007431AF" w:rsidRPr="001579F5">
        <w:rPr>
          <w:rFonts w:ascii="Times New Roman" w:hAnsi="Times New Roman" w:cs="Times New Roman"/>
          <w:b/>
          <w:sz w:val="24"/>
          <w:szCs w:val="24"/>
        </w:rPr>
        <w:t>)</w:t>
      </w:r>
      <w:r w:rsidR="007431AF" w:rsidRPr="001579F5">
        <w:rPr>
          <w:rFonts w:ascii="Times New Roman" w:hAnsi="Times New Roman" w:cs="Times New Roman"/>
          <w:sz w:val="24"/>
          <w:szCs w:val="24"/>
        </w:rPr>
        <w:t xml:space="preserve"> са регистрирани общо 25 092 хоспитализации с основна или съпътстваща диагноза грип (МКБ-10: J10.0, J10.1, J10.8, J11.0, J11.1, J11.8) или вирусна пневмония при грип (J12.8, J12.9). </w:t>
      </w:r>
    </w:p>
    <w:p w14:paraId="11EA64D9" w14:textId="77777777" w:rsidR="007431AF" w:rsidRPr="004E2363" w:rsidRDefault="007431AF" w:rsidP="007733F0">
      <w:pPr>
        <w:spacing w:after="0" w:line="360" w:lineRule="auto"/>
        <w:jc w:val="center"/>
        <w:rPr>
          <w:rStyle w:val="rynqvb"/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64AC900B" wp14:editId="357D3D5A">
            <wp:extent cx="5131435" cy="3056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435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9FC9" w14:textId="77777777" w:rsidR="007431AF" w:rsidRPr="004E2363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i/>
          <w:sz w:val="24"/>
          <w:szCs w:val="24"/>
          <w:highlight w:val="cyan"/>
        </w:rPr>
      </w:pPr>
      <w:r w:rsidRPr="004E2363">
        <w:rPr>
          <w:rStyle w:val="rynqvb"/>
          <w:rFonts w:ascii="Times New Roman" w:hAnsi="Times New Roman" w:cs="Times New Roman"/>
          <w:b/>
          <w:sz w:val="24"/>
          <w:szCs w:val="24"/>
        </w:rPr>
        <w:t>Фиг.</w:t>
      </w:r>
      <w:r w:rsidR="009A1CB1">
        <w:rPr>
          <w:rStyle w:val="rynqvb"/>
          <w:rFonts w:ascii="Times New Roman" w:hAnsi="Times New Roman" w:cs="Times New Roman"/>
          <w:b/>
          <w:sz w:val="24"/>
          <w:szCs w:val="24"/>
        </w:rPr>
        <w:t>2</w:t>
      </w:r>
      <w:r w:rsidRPr="004E2363">
        <w:rPr>
          <w:rStyle w:val="rynqvb"/>
          <w:rFonts w:ascii="Times New Roman" w:hAnsi="Times New Roman" w:cs="Times New Roman"/>
          <w:b/>
          <w:sz w:val="24"/>
          <w:szCs w:val="24"/>
        </w:rPr>
        <w:t>.</w:t>
      </w:r>
      <w:r w:rsidRPr="004E2363">
        <w:rPr>
          <w:rFonts w:ascii="Times New Roman" w:hAnsi="Times New Roman" w:cs="Times New Roman"/>
          <w:sz w:val="24"/>
          <w:szCs w:val="24"/>
        </w:rPr>
        <w:t xml:space="preserve"> 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 xml:space="preserve">Хоспитализации по възрастови групи поради Грип (МКБJ10.0- J12.9), България (IX, 2022- I,2026) </w:t>
      </w:r>
      <w:r w:rsidRPr="004E2363">
        <w:rPr>
          <w:rStyle w:val="rynqvb"/>
          <w:rFonts w:ascii="Times New Roman" w:hAnsi="Times New Roman" w:cs="Times New Roman"/>
          <w:i/>
          <w:sz w:val="24"/>
          <w:szCs w:val="24"/>
        </w:rPr>
        <w:t>(по данни на НЗИС)</w:t>
      </w:r>
    </w:p>
    <w:p w14:paraId="6C9DE2BE" w14:textId="77777777" w:rsidR="007431AF" w:rsidRPr="004E2363" w:rsidRDefault="007431AF" w:rsidP="007733F0">
      <w:pPr>
        <w:pStyle w:val="BodyText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t>Делът на децата (0–14 години) в общия брой хоспитализации нараства последователно (</w:t>
      </w:r>
      <w:r w:rsidRPr="004E2363">
        <w:rPr>
          <w:rFonts w:ascii="Times New Roman" w:hAnsi="Times New Roman" w:cs="Times New Roman"/>
          <w:b/>
          <w:sz w:val="24"/>
          <w:szCs w:val="24"/>
        </w:rPr>
        <w:t>Фиг.</w:t>
      </w:r>
      <w:r w:rsidR="009A1CB1">
        <w:rPr>
          <w:rFonts w:ascii="Times New Roman" w:hAnsi="Times New Roman" w:cs="Times New Roman"/>
          <w:b/>
          <w:sz w:val="24"/>
          <w:szCs w:val="24"/>
        </w:rPr>
        <w:t>3</w:t>
      </w:r>
      <w:r w:rsidRPr="004E2363">
        <w:rPr>
          <w:rFonts w:ascii="Times New Roman" w:hAnsi="Times New Roman" w:cs="Times New Roman"/>
          <w:sz w:val="24"/>
          <w:szCs w:val="24"/>
        </w:rPr>
        <w:t xml:space="preserve">). За сравнимия период октомври–януари той нараства от 22,0% </w:t>
      </w:r>
      <w:r w:rsidRPr="004E2363">
        <w:rPr>
          <w:rFonts w:ascii="Times New Roman" w:hAnsi="Times New Roman" w:cs="Times New Roman"/>
          <w:sz w:val="24"/>
          <w:szCs w:val="24"/>
        </w:rPr>
        <w:lastRenderedPageBreak/>
        <w:t>(2022/23) на 27,4% (2023/24), 33,0% (2024/25) и 36,5% (2025/26). По месеци динамиката е още по-отчетлива в пиковите месеци: през февруари делът на децата достига 45,2% (2023 г.), 41,4% (2024 г.) и 44,8% (2025 г.), а през март 2025 г. - 45,5%.</w:t>
      </w:r>
    </w:p>
    <w:p w14:paraId="0010957A" w14:textId="77777777" w:rsidR="007431AF" w:rsidRPr="004E2363" w:rsidRDefault="007431AF" w:rsidP="007733F0">
      <w:pPr>
        <w:spacing w:after="0" w:line="360" w:lineRule="auto"/>
        <w:jc w:val="center"/>
        <w:rPr>
          <w:rStyle w:val="rynqvb"/>
          <w:rFonts w:ascii="Times New Roman" w:hAnsi="Times New Roman" w:cs="Times New Roman"/>
          <w:sz w:val="24"/>
          <w:szCs w:val="24"/>
          <w:highlight w:val="cyan"/>
        </w:rPr>
      </w:pPr>
      <w:r w:rsidRPr="004E2363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CD51FD6" wp14:editId="173347C3">
            <wp:extent cx="3943985" cy="26269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325F1" w14:textId="77777777" w:rsidR="007431AF" w:rsidRPr="004E2363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4E2363">
        <w:rPr>
          <w:rStyle w:val="rynqvb"/>
          <w:rFonts w:ascii="Times New Roman" w:hAnsi="Times New Roman" w:cs="Times New Roman"/>
          <w:b/>
          <w:sz w:val="24"/>
          <w:szCs w:val="24"/>
        </w:rPr>
        <w:t>Фиг.</w:t>
      </w:r>
      <w:r w:rsidR="009A1CB1">
        <w:rPr>
          <w:rStyle w:val="rynqvb"/>
          <w:rFonts w:ascii="Times New Roman" w:hAnsi="Times New Roman" w:cs="Times New Roman"/>
          <w:b/>
          <w:sz w:val="24"/>
          <w:szCs w:val="24"/>
        </w:rPr>
        <w:t>3</w:t>
      </w:r>
      <w:r w:rsidRPr="004E2363">
        <w:rPr>
          <w:rStyle w:val="rynqvb"/>
          <w:rFonts w:ascii="Times New Roman" w:hAnsi="Times New Roman" w:cs="Times New Roman"/>
          <w:b/>
          <w:sz w:val="24"/>
          <w:szCs w:val="24"/>
        </w:rPr>
        <w:t>.</w:t>
      </w:r>
      <w:r w:rsidRPr="004E2363">
        <w:rPr>
          <w:rFonts w:ascii="Times New Roman" w:hAnsi="Times New Roman" w:cs="Times New Roman"/>
          <w:sz w:val="24"/>
          <w:szCs w:val="24"/>
        </w:rPr>
        <w:t xml:space="preserve"> 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Дял на децата (0–14 г.) в общия брой хоспитализации по едноименни месеци и години</w:t>
      </w:r>
    </w:p>
    <w:p w14:paraId="06134002" w14:textId="77777777" w:rsidR="007431AF" w:rsidRPr="004E2363" w:rsidRDefault="007431AF" w:rsidP="007733F0">
      <w:pPr>
        <w:pStyle w:val="FirstParagraph"/>
        <w:spacing w:before="0" w:after="0" w:line="360" w:lineRule="auto"/>
        <w:ind w:firstLine="720"/>
        <w:jc w:val="both"/>
        <w:rPr>
          <w:rFonts w:ascii="Times New Roman" w:hAnsi="Times New Roman" w:cs="Times New Roman"/>
          <w:lang w:val="bg-BG"/>
        </w:rPr>
      </w:pPr>
      <w:r w:rsidRPr="004E2363">
        <w:rPr>
          <w:rFonts w:ascii="Times New Roman" w:hAnsi="Times New Roman" w:cs="Times New Roman"/>
          <w:lang w:val="bg-BG"/>
        </w:rPr>
        <w:t>За периода от октомври 2022 г. до януари 2026 г. са регистрирани общо 230 458 амбулаторни прегледа с диагноза грип (МКБ-10: J10, J11) или вирусна пне</w:t>
      </w:r>
      <w:r w:rsidR="009A44BF">
        <w:rPr>
          <w:rFonts w:ascii="Times New Roman" w:hAnsi="Times New Roman" w:cs="Times New Roman"/>
          <w:lang w:val="bg-BG"/>
        </w:rPr>
        <w:t xml:space="preserve">вмония при грип (J12.8, J12.9) </w:t>
      </w:r>
      <w:r w:rsidRPr="004E2363">
        <w:rPr>
          <w:rFonts w:ascii="Times New Roman" w:hAnsi="Times New Roman" w:cs="Times New Roman"/>
          <w:lang w:val="bg-BG"/>
        </w:rPr>
        <w:t>(</w:t>
      </w:r>
      <w:r w:rsidRPr="004E2363">
        <w:rPr>
          <w:rFonts w:ascii="Times New Roman" w:hAnsi="Times New Roman" w:cs="Times New Roman"/>
          <w:b/>
          <w:lang w:val="bg-BG"/>
        </w:rPr>
        <w:t>Фиг.</w:t>
      </w:r>
      <w:r w:rsidR="009A44BF">
        <w:rPr>
          <w:rFonts w:ascii="Times New Roman" w:hAnsi="Times New Roman" w:cs="Times New Roman"/>
          <w:b/>
          <w:lang w:val="bg-BG"/>
        </w:rPr>
        <w:t>4</w:t>
      </w:r>
      <w:r w:rsidRPr="004E2363">
        <w:rPr>
          <w:rFonts w:ascii="Times New Roman" w:hAnsi="Times New Roman" w:cs="Times New Roman"/>
          <w:lang w:val="bg-BG"/>
        </w:rPr>
        <w:t>). Обемът на амбулаторната активност по повод грип многократно надвишава хоспитализациите - средно 8,4 пъти за разглеждания период, което отразява пирамидалната структура на медицинското обслужване и по-широкия обхват на първичната и специализираната извънболнична помощ по отношение на тази група заболявания.</w:t>
      </w:r>
    </w:p>
    <w:p w14:paraId="2B8B495D" w14:textId="77777777" w:rsidR="007431AF" w:rsidRPr="004E2363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  <w:highlight w:val="cyan"/>
        </w:rPr>
      </w:pPr>
    </w:p>
    <w:p w14:paraId="198A44C1" w14:textId="77777777" w:rsidR="007431AF" w:rsidRPr="004E2363" w:rsidRDefault="007431AF" w:rsidP="007733F0">
      <w:pPr>
        <w:spacing w:after="0" w:line="360" w:lineRule="auto"/>
        <w:jc w:val="center"/>
        <w:rPr>
          <w:rStyle w:val="rynqvb"/>
          <w:rFonts w:ascii="Times New Roman" w:hAnsi="Times New Roman" w:cs="Times New Roman"/>
          <w:sz w:val="24"/>
          <w:szCs w:val="24"/>
          <w:highlight w:val="cyan"/>
        </w:rPr>
      </w:pPr>
      <w:r w:rsidRPr="004E2363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554B06D" wp14:editId="0BEA459D">
            <wp:extent cx="4188502" cy="2477386"/>
            <wp:effectExtent l="0" t="0" r="2540" b="0"/>
            <wp:docPr id="1" name="Picture 1" descr="2026-03-11-vis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6-03-11-visi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495" cy="250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C6AD1" w14:textId="77777777" w:rsidR="007431AF" w:rsidRPr="004E2363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4E2363">
        <w:rPr>
          <w:rStyle w:val="rynqvb"/>
          <w:rFonts w:ascii="Times New Roman" w:hAnsi="Times New Roman" w:cs="Times New Roman"/>
          <w:b/>
          <w:sz w:val="24"/>
          <w:szCs w:val="24"/>
        </w:rPr>
        <w:t>Фиг.</w:t>
      </w:r>
      <w:r w:rsidR="009A44BF">
        <w:rPr>
          <w:rStyle w:val="rynqvb"/>
          <w:rFonts w:ascii="Times New Roman" w:hAnsi="Times New Roman" w:cs="Times New Roman"/>
          <w:b/>
          <w:sz w:val="24"/>
          <w:szCs w:val="24"/>
        </w:rPr>
        <w:t>4</w:t>
      </w:r>
      <w:r w:rsidRPr="004E2363">
        <w:rPr>
          <w:rStyle w:val="rynqvb"/>
          <w:rFonts w:ascii="Times New Roman" w:hAnsi="Times New Roman" w:cs="Times New Roman"/>
          <w:b/>
          <w:sz w:val="24"/>
          <w:szCs w:val="24"/>
        </w:rPr>
        <w:t>.</w:t>
      </w:r>
      <w:r w:rsidRPr="004E2363">
        <w:rPr>
          <w:rFonts w:ascii="Times New Roman" w:hAnsi="Times New Roman" w:cs="Times New Roman"/>
          <w:sz w:val="24"/>
          <w:szCs w:val="24"/>
        </w:rPr>
        <w:t xml:space="preserve"> 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Месечен брой амбулаторни прегледи по диагнози, свързани с грипна инфекция (октомври 2022 – януари 2026)</w:t>
      </w:r>
    </w:p>
    <w:p w14:paraId="081AB171" w14:textId="77777777" w:rsidR="007431AF" w:rsidRDefault="007431AF" w:rsidP="007733F0">
      <w:pPr>
        <w:pStyle w:val="BodyText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lastRenderedPageBreak/>
        <w:t>Възрастовата структура на амбулаторните прегледи се различава съществено от тази на хоспитализациите и разкрива още по-изразено преобладаване на детската популация. Делът на децата (0–14 години) за периода октомври–януари нараства от 26,3% (2022/23) на 32,0% (2023/24), 41,2% (2024/25) и 47,0% (2025/26). През последния зимен период почти всеки втори амбулаторен преглед по повод грип е извършен при дете под 15-годишна възраст.</w:t>
      </w:r>
    </w:p>
    <w:p w14:paraId="0315E38B" w14:textId="77777777" w:rsidR="007431AF" w:rsidRPr="004E2363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r w:rsidRPr="004E2363">
        <w:rPr>
          <w:rStyle w:val="rynqvb"/>
          <w:rFonts w:ascii="Times New Roman" w:hAnsi="Times New Roman" w:cs="Times New Roman"/>
          <w:sz w:val="24"/>
          <w:szCs w:val="24"/>
        </w:rPr>
        <w:tab/>
        <w:t>Друг много съществен аспект, който трябва да бъде оценен и отразява социално-икономическата тежест на грипа, е анализа на двата вида обезщетения за временна неработоспособност с диагнози грип (МКБ-10: J10 и J11): обезщетения за лично заболяване (когато осигуреното лице само боледува) и обезщетения за гледане на болен член от семейството (предимно гледане на болно дете).</w:t>
      </w:r>
      <w:r w:rsidRPr="004E23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6F467" w14:textId="77777777" w:rsidR="001579F5" w:rsidRPr="001579F5" w:rsidRDefault="007431AF" w:rsidP="001579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Style w:val="rynqvb"/>
          <w:rFonts w:ascii="Times New Roman" w:hAnsi="Times New Roman" w:cs="Times New Roman"/>
          <w:sz w:val="24"/>
          <w:szCs w:val="24"/>
        </w:rPr>
        <w:tab/>
        <w:t xml:space="preserve">Нарастването на косвените разходи, свързани с грипа, е изключително стръмно. Общият брой болнични листове нараства от 7 919 (2023 г.) на 11 115 (2024 г.) и 15 496 (2025 г.) - двукратно увеличение за три години. Платените календарни дни следват същата тенденция: 57 419 (2023 г.), 72 934 (2024 г.) и 102 369 (2025 г.). Общият размер на изплатените обезщетения нараства от 678 182 € (2023 г.) на 1 222 473 € (2024 г.) и 1 915 971 € (2025 г.) - т.е. увеличение от 182,5% за три години. Само за </w:t>
      </w:r>
      <w:r w:rsidR="009A44BF">
        <w:rPr>
          <w:rStyle w:val="rynqvb"/>
          <w:rFonts w:ascii="Times New Roman" w:hAnsi="Times New Roman" w:cs="Times New Roman"/>
          <w:sz w:val="24"/>
          <w:szCs w:val="24"/>
        </w:rPr>
        <w:t xml:space="preserve">месец януари </w:t>
      </w:r>
      <w:r w:rsidRPr="004E2363">
        <w:rPr>
          <w:rStyle w:val="rynqvb"/>
          <w:rFonts w:ascii="Times New Roman" w:hAnsi="Times New Roman" w:cs="Times New Roman"/>
          <w:sz w:val="24"/>
          <w:szCs w:val="24"/>
        </w:rPr>
        <w:t>2026г. са изплатени 510 552 €, което надвишава общите разходи за всяко едно тримесечие на 2023 г.</w:t>
      </w:r>
      <w:r w:rsidR="001579F5">
        <w:rPr>
          <w:rStyle w:val="rynqvb"/>
          <w:rFonts w:ascii="Times New Roman" w:hAnsi="Times New Roman" w:cs="Times New Roman"/>
          <w:sz w:val="24"/>
          <w:szCs w:val="24"/>
        </w:rPr>
        <w:t xml:space="preserve"> </w:t>
      </w:r>
      <w:r w:rsidR="00FC786A">
        <w:rPr>
          <w:rStyle w:val="rynqvb"/>
          <w:rFonts w:ascii="Times New Roman" w:hAnsi="Times New Roman" w:cs="Times New Roman"/>
          <w:sz w:val="24"/>
          <w:szCs w:val="24"/>
        </w:rPr>
        <w:t>(таблица 1).</w:t>
      </w:r>
    </w:p>
    <w:p w14:paraId="609B1A5D" w14:textId="77777777" w:rsidR="007431AF" w:rsidRPr="004E2363" w:rsidRDefault="007431AF" w:rsidP="007733F0">
      <w:pPr>
        <w:spacing w:after="0" w:line="360" w:lineRule="auto"/>
        <w:jc w:val="both"/>
        <w:rPr>
          <w:rStyle w:val="rynqvb"/>
          <w:rFonts w:ascii="Times New Roman" w:hAnsi="Times New Roman" w:cs="Times New Roman"/>
          <w:sz w:val="24"/>
          <w:szCs w:val="24"/>
          <w:highlight w:val="cyan"/>
        </w:rPr>
      </w:pPr>
    </w:p>
    <w:p w14:paraId="394F57CC" w14:textId="77777777" w:rsidR="009C5875" w:rsidRDefault="00FC786A" w:rsidP="009C5875">
      <w:pPr>
        <w:pStyle w:val="ImageCaption"/>
        <w:spacing w:after="0" w:line="276" w:lineRule="auto"/>
        <w:jc w:val="both"/>
        <w:rPr>
          <w:rFonts w:ascii="Times New Roman" w:hAnsi="Times New Roman" w:cs="Times New Roman"/>
          <w:i w:val="0"/>
          <w:lang w:val="bg-BG"/>
        </w:rPr>
      </w:pPr>
      <w:r>
        <w:rPr>
          <w:rFonts w:ascii="Times New Roman" w:hAnsi="Times New Roman" w:cs="Times New Roman"/>
          <w:b/>
          <w:i w:val="0"/>
          <w:lang w:val="bg-BG"/>
        </w:rPr>
        <w:t>Таблица 1</w:t>
      </w:r>
      <w:r w:rsidR="009C5875">
        <w:rPr>
          <w:rFonts w:ascii="Times New Roman" w:hAnsi="Times New Roman" w:cs="Times New Roman"/>
          <w:b/>
          <w:i w:val="0"/>
          <w:lang w:val="bg-BG"/>
        </w:rPr>
        <w:t>.</w:t>
      </w:r>
      <w:r w:rsidR="009C5875">
        <w:rPr>
          <w:rFonts w:ascii="Times New Roman" w:hAnsi="Times New Roman" w:cs="Times New Roman"/>
          <w:i w:val="0"/>
          <w:lang w:val="bg-BG"/>
        </w:rPr>
        <w:t xml:space="preserve"> Обезщетения за временна неработоспособност по повод грип по календарна година</w:t>
      </w:r>
    </w:p>
    <w:tbl>
      <w:tblPr>
        <w:tblStyle w:val="Table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65"/>
        <w:gridCol w:w="1866"/>
        <w:gridCol w:w="1733"/>
        <w:gridCol w:w="2266"/>
        <w:gridCol w:w="2132"/>
      </w:tblGrid>
      <w:tr w:rsidR="009C5875" w14:paraId="659C14F2" w14:textId="77777777" w:rsidTr="009C58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0A2C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Година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B0463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Бол. листове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431F7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Платени дни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DAF11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Обезщетения (€)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1ECF4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Налични месеци</w:t>
            </w:r>
          </w:p>
        </w:tc>
      </w:tr>
      <w:tr w:rsidR="009C5875" w14:paraId="7846161C" w14:textId="77777777" w:rsidTr="009C5875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6C9E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2022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C809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C48E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1 918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59C5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21 096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C0C5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)</w:t>
            </w:r>
          </w:p>
        </w:tc>
      </w:tr>
      <w:tr w:rsidR="009C5875" w14:paraId="046D34FE" w14:textId="77777777" w:rsidTr="009C5875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3A7E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2023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B33E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7 919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FF3B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57 419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4CA2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678 182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A04A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</w:p>
        </w:tc>
      </w:tr>
      <w:tr w:rsidR="009C5875" w14:paraId="56672874" w14:textId="77777777" w:rsidTr="009C5875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9C5C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2024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5614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11 115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2365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72 934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A345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1 222 473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625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</w:p>
        </w:tc>
      </w:tr>
      <w:tr w:rsidR="009C5875" w14:paraId="37F662FB" w14:textId="77777777" w:rsidTr="009C5875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E120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2025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738C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15 496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A36A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102 369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0661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1 915 971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8E27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</w:p>
        </w:tc>
      </w:tr>
      <w:tr w:rsidR="009C5875" w14:paraId="5A712789" w14:textId="77777777" w:rsidTr="009C5875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17EC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2026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58F3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4 013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6687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25 174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2A5F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510 552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7CD7" w14:textId="77777777" w:rsidR="009C5875" w:rsidRDefault="009C5875">
            <w:pPr>
              <w:pStyle w:val="Compact"/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)</w:t>
            </w:r>
          </w:p>
        </w:tc>
      </w:tr>
    </w:tbl>
    <w:p w14:paraId="42068E08" w14:textId="77777777" w:rsidR="009C5875" w:rsidRDefault="009C5875" w:rsidP="009C5875">
      <w:pPr>
        <w:spacing w:after="0" w:line="240" w:lineRule="auto"/>
        <w:jc w:val="both"/>
        <w:rPr>
          <w:noProof/>
          <w:lang w:eastAsia="bg-BG"/>
        </w:rPr>
      </w:pPr>
    </w:p>
    <w:p w14:paraId="1083ABE4" w14:textId="77777777" w:rsidR="009C5875" w:rsidRDefault="009C5875" w:rsidP="009C5875">
      <w:pPr>
        <w:spacing w:after="0" w:line="240" w:lineRule="auto"/>
        <w:jc w:val="both"/>
        <w:rPr>
          <w:noProof/>
          <w:lang w:eastAsia="bg-BG"/>
        </w:rPr>
      </w:pPr>
    </w:p>
    <w:p w14:paraId="2665FB48" w14:textId="77777777" w:rsidR="00F226DE" w:rsidRPr="001D20F2" w:rsidRDefault="009C5875" w:rsidP="00F226DE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rynqvb"/>
          <w:rFonts w:ascii="Times New Roman" w:hAnsi="Times New Roman" w:cs="Times New Roman"/>
          <w:sz w:val="24"/>
          <w:szCs w:val="24"/>
        </w:rPr>
        <w:tab/>
      </w:r>
      <w:r w:rsidR="00F226DE">
        <w:rPr>
          <w:rFonts w:ascii="Times New Roman" w:hAnsi="Times New Roman" w:cs="Times New Roman"/>
          <w:bCs/>
          <w:sz w:val="24"/>
          <w:szCs w:val="24"/>
        </w:rPr>
        <w:t>В проведен анализ от Института по пазарна икономика е посочено, че и</w:t>
      </w:r>
      <w:r w:rsidR="00F226DE" w:rsidRPr="001D20F2">
        <w:rPr>
          <w:rFonts w:ascii="Times New Roman" w:hAnsi="Times New Roman" w:cs="Times New Roman"/>
          <w:bCs/>
          <w:sz w:val="24"/>
          <w:szCs w:val="24"/>
        </w:rPr>
        <w:t xml:space="preserve">кономическият ефект на ползите от въвеждане на програма за </w:t>
      </w:r>
      <w:proofErr w:type="spellStart"/>
      <w:r w:rsidR="00F226DE" w:rsidRPr="001D20F2">
        <w:rPr>
          <w:rFonts w:ascii="Times New Roman" w:hAnsi="Times New Roman" w:cs="Times New Roman"/>
          <w:bCs/>
          <w:sz w:val="24"/>
          <w:szCs w:val="24"/>
        </w:rPr>
        <w:t>ваксинопрофилактика</w:t>
      </w:r>
      <w:proofErr w:type="spellEnd"/>
      <w:r w:rsidR="00F226DE" w:rsidRPr="001D20F2">
        <w:rPr>
          <w:rFonts w:ascii="Times New Roman" w:hAnsi="Times New Roman" w:cs="Times New Roman"/>
          <w:bCs/>
          <w:sz w:val="24"/>
          <w:szCs w:val="24"/>
        </w:rPr>
        <w:t xml:space="preserve"> на сезонния грип при децата са свързани със спестявана на разходи от намалена заболеваемост и съответно:  </w:t>
      </w:r>
    </w:p>
    <w:p w14:paraId="3165CE80" w14:textId="77777777" w:rsidR="00F226DE" w:rsidRPr="00F226DE" w:rsidRDefault="00F226DE" w:rsidP="00F226DE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bCs/>
        </w:rPr>
      </w:pPr>
      <w:r w:rsidRPr="00F226DE">
        <w:rPr>
          <w:bCs/>
        </w:rPr>
        <w:t xml:space="preserve">По-малък брой посещения при личните лекари и разходи в извънболничната помощ; </w:t>
      </w:r>
    </w:p>
    <w:p w14:paraId="29AFDA12" w14:textId="77777777" w:rsidR="00F226DE" w:rsidRPr="00F226DE" w:rsidRDefault="00F226DE" w:rsidP="00F226DE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bCs/>
        </w:rPr>
      </w:pPr>
      <w:r w:rsidRPr="00F226DE">
        <w:rPr>
          <w:bCs/>
        </w:rPr>
        <w:t xml:space="preserve">По-нисък разход за лекарства; </w:t>
      </w:r>
    </w:p>
    <w:p w14:paraId="5A4DA8A6" w14:textId="77777777" w:rsidR="00F226DE" w:rsidRPr="00F226DE" w:rsidRDefault="00F226DE" w:rsidP="00F226DE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bCs/>
        </w:rPr>
      </w:pPr>
      <w:r w:rsidRPr="00F226DE">
        <w:rPr>
          <w:bCs/>
        </w:rPr>
        <w:t xml:space="preserve">По-малък брой хоспитализация на пациенти; </w:t>
      </w:r>
    </w:p>
    <w:p w14:paraId="704BC669" w14:textId="77777777" w:rsidR="00F226DE" w:rsidRPr="00F226DE" w:rsidRDefault="00F226DE" w:rsidP="00F226DE">
      <w:pPr>
        <w:pStyle w:val="ListParagraph"/>
        <w:numPr>
          <w:ilvl w:val="0"/>
          <w:numId w:val="5"/>
        </w:numPr>
        <w:spacing w:line="360" w:lineRule="auto"/>
        <w:ind w:left="1134"/>
        <w:jc w:val="both"/>
        <w:rPr>
          <w:bCs/>
        </w:rPr>
      </w:pPr>
      <w:r w:rsidRPr="00F226DE">
        <w:rPr>
          <w:bCs/>
        </w:rPr>
        <w:lastRenderedPageBreak/>
        <w:t>Спестени средства от изплатени обезщетения на родители за гледане на болни дете при заболяване. (12)</w:t>
      </w:r>
    </w:p>
    <w:p w14:paraId="2607AFBE" w14:textId="77777777" w:rsidR="00F226DE" w:rsidRDefault="00F226DE" w:rsidP="00F226DE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A541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EDE0C5" w14:textId="77777777" w:rsidR="00100625" w:rsidRDefault="00FC786A" w:rsidP="00FC786A">
      <w:pPr>
        <w:spacing w:after="0" w:line="360" w:lineRule="auto"/>
        <w:jc w:val="both"/>
        <w:rPr>
          <w:rStyle w:val="rynqvb"/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Style w:val="rynqvb"/>
          <w:rFonts w:ascii="Times New Roman" w:hAnsi="Times New Roman" w:cs="Times New Roman"/>
          <w:b/>
          <w:sz w:val="24"/>
          <w:szCs w:val="24"/>
        </w:rPr>
        <w:t>Ваксин</w:t>
      </w:r>
      <w:r w:rsidR="00100625">
        <w:rPr>
          <w:rStyle w:val="rynqvb"/>
          <w:rFonts w:ascii="Times New Roman" w:hAnsi="Times New Roman" w:cs="Times New Roman"/>
          <w:b/>
          <w:sz w:val="24"/>
          <w:szCs w:val="24"/>
        </w:rPr>
        <w:t>опрофилактика</w:t>
      </w:r>
      <w:proofErr w:type="spellEnd"/>
      <w:r w:rsidR="00100625">
        <w:rPr>
          <w:rStyle w:val="rynqvb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D4A9C1" w14:textId="77777777" w:rsidR="00100625" w:rsidRPr="00100625" w:rsidRDefault="00FC786A" w:rsidP="0010062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Style w:val="rynqvb"/>
          <w:rFonts w:ascii="Times New Roman" w:hAnsi="Times New Roman" w:cs="Times New Roman"/>
          <w:b/>
          <w:sz w:val="24"/>
          <w:szCs w:val="24"/>
        </w:rPr>
        <w:tab/>
      </w:r>
      <w:r w:rsidR="009C5875">
        <w:rPr>
          <w:rStyle w:val="rynqvb"/>
          <w:rFonts w:ascii="Times New Roman" w:hAnsi="Times New Roman" w:cs="Times New Roman"/>
          <w:sz w:val="24"/>
          <w:szCs w:val="24"/>
        </w:rPr>
        <w:t xml:space="preserve">Ваксинацията е най-ефективният начин за предпазване от грип. Тя е основно средство за профилактика, намаляване на </w:t>
      </w:r>
      <w:proofErr w:type="spellStart"/>
      <w:r w:rsidR="009C5875">
        <w:rPr>
          <w:rStyle w:val="rynqvb"/>
          <w:rFonts w:ascii="Times New Roman" w:hAnsi="Times New Roman" w:cs="Times New Roman"/>
          <w:sz w:val="24"/>
          <w:szCs w:val="24"/>
        </w:rPr>
        <w:t>заболяемостта</w:t>
      </w:r>
      <w:proofErr w:type="spellEnd"/>
      <w:r w:rsidR="009C5875">
        <w:rPr>
          <w:rStyle w:val="rynqvb"/>
          <w:rFonts w:ascii="Times New Roman" w:hAnsi="Times New Roman" w:cs="Times New Roman"/>
          <w:sz w:val="24"/>
          <w:szCs w:val="24"/>
        </w:rPr>
        <w:t>, смъртността и тежките усложнения. Много от случаите на грип могат да бъдат предотвратени посредством повишаване на употребата на съвременни ваксини срещу сезонен грип.</w:t>
      </w:r>
      <w:r w:rsidR="009C5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0FD5" w14:textId="77777777" w:rsidR="00100625" w:rsidRDefault="006857D0" w:rsidP="0010062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>Към</w:t>
      </w:r>
      <w:proofErr w:type="spellEnd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</w:t>
      </w:r>
      <w:r w:rsidR="006A1BB5">
        <w:rPr>
          <w:rFonts w:ascii="Times New Roman" w:hAnsi="Times New Roman" w:cs="Times New Roman"/>
          <w:bCs/>
          <w:sz w:val="24"/>
          <w:szCs w:val="24"/>
        </w:rPr>
        <w:t>5</w:t>
      </w:r>
      <w:r w:rsidR="0054108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г. в</w:t>
      </w:r>
      <w:proofErr w:type="spellStart"/>
      <w:r w:rsidR="00541089">
        <w:rPr>
          <w:rFonts w:ascii="Times New Roman" w:hAnsi="Times New Roman" w:cs="Times New Roman"/>
          <w:bCs/>
          <w:sz w:val="24"/>
          <w:szCs w:val="24"/>
        </w:rPr>
        <w:t>аксинацията</w:t>
      </w:r>
      <w:proofErr w:type="spellEnd"/>
      <w:r w:rsidR="00541089">
        <w:rPr>
          <w:rFonts w:ascii="Times New Roman" w:hAnsi="Times New Roman" w:cs="Times New Roman"/>
          <w:bCs/>
          <w:sz w:val="24"/>
          <w:szCs w:val="24"/>
        </w:rPr>
        <w:t xml:space="preserve"> срещу сезонен грип при деца е част от имунизационните политики на всички държави членки на</w:t>
      </w:r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ЕС</w:t>
      </w:r>
      <w:r w:rsidR="0054108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>сезон</w:t>
      </w:r>
      <w:proofErr w:type="spellEnd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2024/25, </w:t>
      </w:r>
      <w:r w:rsidR="0054108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19 </w:t>
      </w:r>
      <w:r w:rsidR="00541089">
        <w:rPr>
          <w:rFonts w:ascii="Times New Roman" w:hAnsi="Times New Roman" w:cs="Times New Roman"/>
          <w:bCs/>
          <w:sz w:val="24"/>
          <w:szCs w:val="24"/>
        </w:rPr>
        <w:t>от тях препоръката за ваксинация при деца е въз основа на възраст, а в 11 – чрез</w:t>
      </w:r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>подход</w:t>
      </w:r>
      <w:proofErr w:type="spellEnd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>базиран</w:t>
      </w:r>
      <w:proofErr w:type="spellEnd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41089">
        <w:rPr>
          <w:rFonts w:ascii="Times New Roman" w:hAnsi="Times New Roman" w:cs="Times New Roman"/>
          <w:bCs/>
          <w:sz w:val="24"/>
          <w:szCs w:val="24"/>
        </w:rPr>
        <w:t xml:space="preserve">здравословен </w:t>
      </w:r>
      <w:proofErr w:type="spellStart"/>
      <w:r w:rsidR="00100625" w:rsidRPr="00100625">
        <w:rPr>
          <w:rFonts w:ascii="Times New Roman" w:hAnsi="Times New Roman" w:cs="Times New Roman"/>
          <w:bCs/>
          <w:sz w:val="24"/>
          <w:szCs w:val="24"/>
          <w:lang w:val="en-US"/>
        </w:rPr>
        <w:t>риск</w:t>
      </w:r>
      <w:proofErr w:type="spellEnd"/>
      <w:r w:rsidR="005410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491320" w14:textId="77777777" w:rsidR="00063165" w:rsidRDefault="0046586E" w:rsidP="0006316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82F83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>ъзрастови</w:t>
      </w:r>
      <w:r w:rsidR="00482F83">
        <w:rPr>
          <w:rFonts w:ascii="Times New Roman" w:hAnsi="Times New Roman" w:cs="Times New Roman"/>
          <w:bCs/>
          <w:sz w:val="24"/>
          <w:szCs w:val="24"/>
        </w:rPr>
        <w:t>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групи </w:t>
      </w:r>
      <w:r w:rsidR="00482F83">
        <w:rPr>
          <w:rFonts w:ascii="Times New Roman" w:hAnsi="Times New Roman" w:cs="Times New Roman"/>
          <w:bCs/>
          <w:sz w:val="24"/>
          <w:szCs w:val="24"/>
        </w:rPr>
        <w:t xml:space="preserve">за ваксинация срещу сезонен грип при деца в ЕС </w:t>
      </w:r>
      <w:r>
        <w:rPr>
          <w:rFonts w:ascii="Times New Roman" w:hAnsi="Times New Roman" w:cs="Times New Roman"/>
          <w:bCs/>
          <w:sz w:val="24"/>
          <w:szCs w:val="24"/>
        </w:rPr>
        <w:t>варират</w:t>
      </w:r>
      <w:r w:rsidR="0006316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Съществуват</w:t>
      </w:r>
      <w:proofErr w:type="spellEnd"/>
      <w:r w:rsid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3165">
        <w:rPr>
          <w:rFonts w:ascii="Times New Roman" w:hAnsi="Times New Roman" w:cs="Times New Roman"/>
          <w:bCs/>
          <w:sz w:val="24"/>
          <w:szCs w:val="24"/>
        </w:rPr>
        <w:t>и</w:t>
      </w:r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различия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отношение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заплащането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детската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ваксинация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платена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частично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платена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безплатна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063165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вид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прилаганата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грипна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ваксина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AA12A6">
        <w:fldChar w:fldCharType="begin"/>
      </w:r>
      <w:r w:rsidR="00AA12A6">
        <w:instrText>HYPERLINK "https://vaccine-schedule.ecdc.europa.eu/Scheduler/ByDisease?SelectedDiseaseId=15&amp;SelectedCountryIdByDisease=-1"</w:instrText>
      </w:r>
      <w:r w:rsidR="00AA12A6">
        <w:fldChar w:fldCharType="separate"/>
      </w:r>
      <w:r w:rsidR="00063165" w:rsidRPr="00063165">
        <w:rPr>
          <w:rStyle w:val="Hyperlink"/>
          <w:rFonts w:ascii="Times New Roman" w:hAnsi="Times New Roman" w:cs="Times New Roman"/>
          <w:sz w:val="24"/>
          <w:szCs w:val="24"/>
        </w:rPr>
        <w:t>Vaccine</w:t>
      </w:r>
      <w:proofErr w:type="spellEnd"/>
      <w:r w:rsidR="00063165" w:rsidRPr="00063165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165" w:rsidRPr="00063165">
        <w:rPr>
          <w:rStyle w:val="Hyperlink"/>
          <w:rFonts w:ascii="Times New Roman" w:hAnsi="Times New Roman" w:cs="Times New Roman"/>
          <w:sz w:val="24"/>
          <w:szCs w:val="24"/>
        </w:rPr>
        <w:t>Scheduler</w:t>
      </w:r>
      <w:proofErr w:type="spellEnd"/>
      <w:r w:rsidR="00063165" w:rsidRPr="00063165">
        <w:rPr>
          <w:rStyle w:val="Hyperlink"/>
          <w:rFonts w:ascii="Times New Roman" w:hAnsi="Times New Roman" w:cs="Times New Roman"/>
          <w:sz w:val="24"/>
          <w:szCs w:val="24"/>
        </w:rPr>
        <w:t xml:space="preserve"> | ECDC</w:t>
      </w:r>
      <w:r w:rsidR="00AA12A6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063165" w:rsidRPr="00063165">
        <w:rPr>
          <w:rFonts w:ascii="Times New Roman" w:hAnsi="Times New Roman" w:cs="Times New Roman"/>
          <w:sz w:val="24"/>
          <w:szCs w:val="24"/>
        </w:rPr>
        <w:t>)</w:t>
      </w:r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786FAE08" w14:textId="77777777" w:rsidR="00063165" w:rsidRPr="00063165" w:rsidRDefault="00063165" w:rsidP="0006316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Прилагането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универсална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здравна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политика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ЕС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е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приложимо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поради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различните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системи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здравеопазване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епидемиологичните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характеристики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грипните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епидемии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отделните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държави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както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национални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грипни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ваксинационни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политики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спрямо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бременни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жени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възрастни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хора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които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допълнително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моделират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разпространението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въздействието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грипните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вълни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върху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децата</w:t>
      </w:r>
      <w:proofErr w:type="spellEnd"/>
      <w:r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14:paraId="6F745493" w14:textId="77777777" w:rsidR="0046586E" w:rsidRPr="00063165" w:rsidRDefault="00A64060" w:rsidP="00063165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Практиката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показва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че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финансирането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ваксинацията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детска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възраст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е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медицински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оправдано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икономически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обосновано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съответства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съвременните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превантивни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политики</w:t>
      </w:r>
      <w:proofErr w:type="spellEnd"/>
      <w:r w:rsidR="00063165" w:rsidRPr="0006316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CDD8C5A" w14:textId="77777777" w:rsidR="00832E87" w:rsidRDefault="0046586E" w:rsidP="00832E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В технически доклад от 2012 г. Европейският център за превенция и контрол на заболяванията </w:t>
      </w:r>
      <w:r w:rsidR="00832E87">
        <w:rPr>
          <w:rFonts w:ascii="Times New Roman" w:hAnsi="Times New Roman" w:cs="Times New Roman"/>
          <w:bCs/>
          <w:sz w:val="24"/>
          <w:szCs w:val="24"/>
        </w:rPr>
        <w:t>е посочено, че в</w:t>
      </w:r>
      <w:r w:rsidR="00832E87" w:rsidRPr="00832E87">
        <w:rPr>
          <w:rFonts w:ascii="Times New Roman" w:hAnsi="Times New Roman" w:cs="Times New Roman"/>
          <w:bCs/>
          <w:sz w:val="24"/>
          <w:szCs w:val="24"/>
        </w:rPr>
        <w:t xml:space="preserve">аксинирането на всички деца би довело до </w:t>
      </w:r>
      <w:r w:rsidR="00832E87">
        <w:rPr>
          <w:rFonts w:ascii="Times New Roman" w:hAnsi="Times New Roman" w:cs="Times New Roman"/>
          <w:bCs/>
          <w:sz w:val="24"/>
          <w:szCs w:val="24"/>
        </w:rPr>
        <w:t xml:space="preserve">създаването на колективен имунитет и намаляване на </w:t>
      </w:r>
      <w:r w:rsidR="00832E87" w:rsidRPr="00832E87">
        <w:rPr>
          <w:rFonts w:ascii="Times New Roman" w:hAnsi="Times New Roman" w:cs="Times New Roman"/>
          <w:bCs/>
          <w:sz w:val="24"/>
          <w:szCs w:val="24"/>
        </w:rPr>
        <w:t xml:space="preserve">общото разпространение на грип. </w:t>
      </w:r>
      <w:r w:rsidR="00832E87">
        <w:rPr>
          <w:rFonts w:ascii="Times New Roman" w:hAnsi="Times New Roman" w:cs="Times New Roman"/>
          <w:bCs/>
          <w:sz w:val="24"/>
          <w:szCs w:val="24"/>
        </w:rPr>
        <w:t>Едновременно с това е написано, че т</w:t>
      </w:r>
      <w:r w:rsidR="00832E87" w:rsidRPr="00832E87">
        <w:rPr>
          <w:rFonts w:ascii="Times New Roman" w:hAnsi="Times New Roman" w:cs="Times New Roman"/>
          <w:bCs/>
          <w:sz w:val="24"/>
          <w:szCs w:val="24"/>
        </w:rPr>
        <w:t>ежестта на грип при деца на възраст от пет до 18 години е значително по-ниска в сравнение с тежестта при по-малки деца. Следователно ползите от ваксинирането и на по-големите деца ще бъдат по-ниски</w:t>
      </w:r>
      <w:r w:rsidR="00832E87">
        <w:rPr>
          <w:rFonts w:ascii="Times New Roman" w:hAnsi="Times New Roman" w:cs="Times New Roman"/>
          <w:bCs/>
          <w:sz w:val="24"/>
          <w:szCs w:val="24"/>
        </w:rPr>
        <w:t xml:space="preserve"> и по-малко </w:t>
      </w:r>
      <w:r w:rsidR="00832E87" w:rsidRPr="00832E87">
        <w:rPr>
          <w:rFonts w:ascii="Times New Roman" w:hAnsi="Times New Roman" w:cs="Times New Roman"/>
          <w:bCs/>
          <w:sz w:val="24"/>
          <w:szCs w:val="24"/>
        </w:rPr>
        <w:t>хоспитализации/смъртни случаи</w:t>
      </w:r>
      <w:r w:rsidR="00832E87">
        <w:rPr>
          <w:rFonts w:ascii="Times New Roman" w:hAnsi="Times New Roman" w:cs="Times New Roman"/>
          <w:bCs/>
          <w:sz w:val="24"/>
          <w:szCs w:val="24"/>
        </w:rPr>
        <w:t xml:space="preserve"> ще бъдат предотвратени.</w:t>
      </w:r>
    </w:p>
    <w:p w14:paraId="3A5E49C3" w14:textId="77777777" w:rsidR="00832E87" w:rsidRDefault="00832E87" w:rsidP="00832E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Като втора група за ваксинация в доклада са посочени деца с </w:t>
      </w:r>
      <w:r w:rsidR="00482F83">
        <w:rPr>
          <w:rFonts w:ascii="Times New Roman" w:hAnsi="Times New Roman" w:cs="Times New Roman"/>
          <w:bCs/>
          <w:sz w:val="24"/>
          <w:szCs w:val="24"/>
        </w:rPr>
        <w:t xml:space="preserve">хронични заболявания, които ги поставя в </w:t>
      </w:r>
      <w:r>
        <w:rPr>
          <w:rFonts w:ascii="Times New Roman" w:hAnsi="Times New Roman" w:cs="Times New Roman"/>
          <w:bCs/>
          <w:sz w:val="24"/>
          <w:szCs w:val="24"/>
        </w:rPr>
        <w:t>риск от заболяване, независимо от тяхната възраст</w:t>
      </w:r>
      <w:r w:rsidR="00482F8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409B5A" w14:textId="77777777" w:rsidR="00A64060" w:rsidRDefault="00A64060" w:rsidP="00A64060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В България ваксинацията срещу сезонен грип при деца е препоръчителна и се поставя при желание на родител/настойник и срещу заплащане.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1F94998C" w14:textId="77777777" w:rsidR="00A64060" w:rsidRPr="00A64060" w:rsidRDefault="00A64060" w:rsidP="00A64060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ab/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Основните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пречки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пред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детската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грипна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ваксинация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понастоящем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22D35F23" w14:textId="77777777" w:rsidR="00A64060" w:rsidRPr="00A64060" w:rsidRDefault="00A64060" w:rsidP="00A64060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ограничено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количество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грипни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ваксини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аптеките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които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разпространяват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рав</w:t>
      </w:r>
      <w:proofErr w:type="spellEnd"/>
      <w:r w:rsidR="00586381">
        <w:rPr>
          <w:rFonts w:ascii="Times New Roman" w:hAnsi="Times New Roman" w:cs="Times New Roman"/>
          <w:bCs/>
          <w:sz w:val="24"/>
          <w:szCs w:val="24"/>
        </w:rPr>
        <w:t>н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омерно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цялата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страна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винаги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достъпни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до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желаещите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21F57BF0" w14:textId="77777777" w:rsidR="00A64060" w:rsidRPr="00063165" w:rsidRDefault="00A64060" w:rsidP="00A64060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липсата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обществена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информираност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ползите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от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ваксинация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срещу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грип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в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детска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възраст</w:t>
      </w:r>
      <w:proofErr w:type="spellEnd"/>
      <w:r w:rsidRPr="00A6406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1A05ED5" w14:textId="77777777" w:rsidR="00A64060" w:rsidRDefault="00A64060" w:rsidP="00832E87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62F781" w14:textId="77777777" w:rsidR="00A64060" w:rsidRDefault="003C46DD" w:rsidP="003C46DD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A64060">
        <w:rPr>
          <w:rFonts w:ascii="Times New Roman" w:hAnsi="Times New Roman" w:cs="Times New Roman"/>
          <w:bCs/>
          <w:sz w:val="24"/>
          <w:szCs w:val="24"/>
        </w:rPr>
        <w:t xml:space="preserve">С предложената Национална програма за </w:t>
      </w:r>
      <w:proofErr w:type="spellStart"/>
      <w:r w:rsidR="00A64060" w:rsidRPr="00A64060">
        <w:rPr>
          <w:rFonts w:ascii="Times New Roman" w:hAnsi="Times New Roman" w:cs="Times New Roman"/>
          <w:bCs/>
          <w:sz w:val="24"/>
          <w:szCs w:val="24"/>
        </w:rPr>
        <w:t>ваксинопрофилактика</w:t>
      </w:r>
      <w:proofErr w:type="spellEnd"/>
      <w:r w:rsidR="00A64060" w:rsidRPr="00A64060">
        <w:rPr>
          <w:rFonts w:ascii="Times New Roman" w:hAnsi="Times New Roman" w:cs="Times New Roman"/>
          <w:bCs/>
          <w:sz w:val="24"/>
          <w:szCs w:val="24"/>
        </w:rPr>
        <w:t xml:space="preserve"> на сезонния грип при деца, 2026-2030 г.</w:t>
      </w:r>
      <w:r w:rsidR="00A64060">
        <w:rPr>
          <w:rFonts w:ascii="Times New Roman" w:hAnsi="Times New Roman" w:cs="Times New Roman"/>
          <w:bCs/>
          <w:sz w:val="24"/>
          <w:szCs w:val="24"/>
        </w:rPr>
        <w:t xml:space="preserve"> ще се </w:t>
      </w:r>
      <w:r w:rsidR="00A64060">
        <w:rPr>
          <w:rFonts w:ascii="Times New Roman" w:hAnsi="Times New Roman"/>
          <w:sz w:val="24"/>
          <w:szCs w:val="24"/>
          <w:lang w:eastAsia="bg-BG"/>
        </w:rPr>
        <w:t>осигури провеждането на национална политика за намаляване на тежестта от протичане на сезонен грип при децата в риск от тежко протичане, хоспитализация и смърт.</w:t>
      </w:r>
    </w:p>
    <w:p w14:paraId="4FBDFFCE" w14:textId="77777777" w:rsidR="00A64060" w:rsidRDefault="00A64060" w:rsidP="00732F93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70B69E9" w14:textId="77777777" w:rsidR="00732F93" w:rsidRPr="009A5DC8" w:rsidRDefault="00732F93" w:rsidP="007C470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A5DC8">
        <w:rPr>
          <w:rFonts w:ascii="Times New Roman" w:hAnsi="Times New Roman"/>
          <w:b/>
          <w:sz w:val="24"/>
          <w:szCs w:val="24"/>
        </w:rPr>
        <w:t xml:space="preserve">Основание за </w:t>
      </w:r>
      <w:r w:rsidR="009A5DC8" w:rsidRPr="009A5DC8">
        <w:rPr>
          <w:rFonts w:ascii="Times New Roman" w:hAnsi="Times New Roman"/>
          <w:b/>
          <w:sz w:val="24"/>
          <w:szCs w:val="24"/>
        </w:rPr>
        <w:t>приемане на</w:t>
      </w:r>
      <w:r w:rsidRPr="009A5DC8">
        <w:rPr>
          <w:rFonts w:ascii="Times New Roman" w:hAnsi="Times New Roman"/>
          <w:b/>
          <w:sz w:val="24"/>
          <w:szCs w:val="24"/>
        </w:rPr>
        <w:t xml:space="preserve"> Националната програма за </w:t>
      </w:r>
      <w:proofErr w:type="spellStart"/>
      <w:r w:rsidR="009A5DC8" w:rsidRPr="009A5DC8">
        <w:rPr>
          <w:rFonts w:ascii="Times New Roman" w:hAnsi="Times New Roman"/>
          <w:b/>
          <w:sz w:val="24"/>
          <w:szCs w:val="24"/>
        </w:rPr>
        <w:t>ваксинопрофилактика</w:t>
      </w:r>
      <w:proofErr w:type="spellEnd"/>
      <w:r w:rsidR="009A5DC8" w:rsidRPr="009A5DC8">
        <w:rPr>
          <w:rFonts w:ascii="Times New Roman" w:hAnsi="Times New Roman"/>
          <w:b/>
          <w:sz w:val="24"/>
          <w:szCs w:val="24"/>
        </w:rPr>
        <w:t xml:space="preserve"> на сезонния грип при деца, 2026-2030 г.</w:t>
      </w:r>
    </w:p>
    <w:p w14:paraId="1BEAF4F3" w14:textId="77777777" w:rsidR="00732F93" w:rsidRDefault="00732F93" w:rsidP="00732F9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C3D7EF" w14:textId="77777777" w:rsidR="00732F93" w:rsidRDefault="00732F93" w:rsidP="00732F9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Европейска рамка</w:t>
      </w:r>
    </w:p>
    <w:p w14:paraId="373FB481" w14:textId="77777777" w:rsidR="00732F93" w:rsidRPr="00732F93" w:rsidRDefault="00732F93" w:rsidP="00732F9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32F93">
        <w:rPr>
          <w:rFonts w:ascii="Times New Roman" w:hAnsi="Times New Roman"/>
          <w:b/>
          <w:sz w:val="24"/>
          <w:szCs w:val="24"/>
        </w:rPr>
        <w:t>Европейската програма за имунизация до 2030 г.</w:t>
      </w:r>
      <w:r w:rsidRPr="0035329F">
        <w:rPr>
          <w:rFonts w:ascii="Times New Roman" w:hAnsi="Times New Roman"/>
          <w:sz w:val="24"/>
          <w:szCs w:val="24"/>
        </w:rPr>
        <w:t xml:space="preserve"> (EIA2030) беше одобрена от държавите членки на Европейския регион на Световна здравна организация по време на 71-вата сесия на Регионалния комитет на СЗО за Европа през септември 2021 г. </w:t>
      </w:r>
    </w:p>
    <w:p w14:paraId="21FC9A0C" w14:textId="77777777" w:rsidR="00732F93" w:rsidRPr="0035329F" w:rsidRDefault="00732F93" w:rsidP="00732F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329F">
        <w:rPr>
          <w:rFonts w:ascii="Times New Roman" w:hAnsi="Times New Roman"/>
          <w:sz w:val="24"/>
          <w:szCs w:val="24"/>
        </w:rPr>
        <w:t xml:space="preserve">Основни приоритети на програмата са: </w:t>
      </w:r>
    </w:p>
    <w:p w14:paraId="72AE8863" w14:textId="77777777" w:rsidR="00732F93" w:rsidRPr="0035329F" w:rsidRDefault="00732F93" w:rsidP="00732F93">
      <w:pPr>
        <w:numPr>
          <w:ilvl w:val="0"/>
          <w:numId w:val="7"/>
        </w:numPr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35329F">
        <w:rPr>
          <w:rFonts w:ascii="Times New Roman" w:hAnsi="Times New Roman"/>
          <w:sz w:val="24"/>
          <w:szCs w:val="24"/>
        </w:rPr>
        <w:t xml:space="preserve">намаляване на </w:t>
      </w:r>
      <w:proofErr w:type="spellStart"/>
      <w:r w:rsidRPr="0035329F">
        <w:rPr>
          <w:rFonts w:ascii="Times New Roman" w:hAnsi="Times New Roman"/>
          <w:sz w:val="24"/>
          <w:szCs w:val="24"/>
        </w:rPr>
        <w:t>заболяемостта</w:t>
      </w:r>
      <w:proofErr w:type="spellEnd"/>
      <w:r w:rsidRPr="0035329F">
        <w:rPr>
          <w:rFonts w:ascii="Times New Roman" w:hAnsi="Times New Roman"/>
          <w:sz w:val="24"/>
          <w:szCs w:val="24"/>
        </w:rPr>
        <w:t xml:space="preserve"> и смъртността, причинени от </w:t>
      </w:r>
      <w:proofErr w:type="spellStart"/>
      <w:r w:rsidRPr="0035329F">
        <w:rPr>
          <w:rFonts w:ascii="Times New Roman" w:hAnsi="Times New Roman"/>
          <w:sz w:val="24"/>
          <w:szCs w:val="24"/>
        </w:rPr>
        <w:t>ваксинопредотвратими</w:t>
      </w:r>
      <w:proofErr w:type="spellEnd"/>
      <w:r w:rsidRPr="0035329F">
        <w:rPr>
          <w:rFonts w:ascii="Times New Roman" w:hAnsi="Times New Roman"/>
          <w:sz w:val="24"/>
          <w:szCs w:val="24"/>
        </w:rPr>
        <w:t xml:space="preserve"> заболявания;</w:t>
      </w:r>
    </w:p>
    <w:p w14:paraId="2CB3297D" w14:textId="77777777" w:rsidR="00732F93" w:rsidRPr="0035329F" w:rsidRDefault="00732F93" w:rsidP="00732F93">
      <w:pPr>
        <w:numPr>
          <w:ilvl w:val="0"/>
          <w:numId w:val="7"/>
        </w:numPr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35329F">
        <w:rPr>
          <w:rFonts w:ascii="Times New Roman" w:hAnsi="Times New Roman"/>
          <w:sz w:val="24"/>
          <w:szCs w:val="24"/>
        </w:rPr>
        <w:t>увеличаване на справедливия достъп до нови и съществуващи ваксини за всички, независимо от възраст, идентичност и географско местоположение;</w:t>
      </w:r>
    </w:p>
    <w:p w14:paraId="704B6D0F" w14:textId="77777777" w:rsidR="00732F93" w:rsidRPr="0035329F" w:rsidRDefault="00732F93" w:rsidP="00732F93">
      <w:pPr>
        <w:numPr>
          <w:ilvl w:val="0"/>
          <w:numId w:val="7"/>
        </w:numPr>
        <w:spacing w:after="0"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35329F">
        <w:rPr>
          <w:rFonts w:ascii="Times New Roman" w:hAnsi="Times New Roman"/>
          <w:sz w:val="24"/>
          <w:szCs w:val="24"/>
        </w:rPr>
        <w:t>укрепване на първичната здравна помощ и постигане на универсално здравно обслужване и устойчиво развитие.</w:t>
      </w:r>
    </w:p>
    <w:p w14:paraId="18A3D1B0" w14:textId="77777777" w:rsidR="00732F93" w:rsidRDefault="00732F93" w:rsidP="00732F9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AFFC84" w14:textId="77777777" w:rsidR="00732F93" w:rsidRDefault="00732F93" w:rsidP="00732F9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F178B">
        <w:rPr>
          <w:rFonts w:ascii="Times New Roman" w:hAnsi="Times New Roman"/>
          <w:b/>
          <w:sz w:val="24"/>
          <w:szCs w:val="24"/>
        </w:rPr>
        <w:t>Национална рамк</w:t>
      </w:r>
      <w:r>
        <w:rPr>
          <w:rFonts w:ascii="Times New Roman" w:hAnsi="Times New Roman"/>
          <w:b/>
          <w:sz w:val="24"/>
          <w:szCs w:val="24"/>
        </w:rPr>
        <w:t>а</w:t>
      </w:r>
    </w:p>
    <w:p w14:paraId="7D773AE7" w14:textId="77777777" w:rsidR="00732F93" w:rsidRPr="00732F93" w:rsidRDefault="00732F93" w:rsidP="00732F9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32F93">
        <w:rPr>
          <w:rFonts w:ascii="Times New Roman" w:hAnsi="Times New Roman"/>
          <w:b/>
          <w:sz w:val="24"/>
          <w:szCs w:val="24"/>
        </w:rPr>
        <w:t>Националната здравна стратегия, 2030 г.</w:t>
      </w:r>
      <w:r w:rsidRPr="00BB474C">
        <w:rPr>
          <w:rFonts w:ascii="Times New Roman" w:hAnsi="Times New Roman"/>
          <w:sz w:val="24"/>
          <w:szCs w:val="24"/>
        </w:rPr>
        <w:t xml:space="preserve"> представя дългосрочната визия за развитие на сектора на здравеопазването, стратегическите му цели и приоритети, както и конкретните политики за тяхното изпълнение. Тя осигурява реализацията на политиките и интервенциите, заложени в Националната програма за развитие БЪЛГАРИЯ 2030 и Националния план за възстановяване и устойчивост и поставя стратегическата рамка за разработването и актуализирането на стратегии, национални </w:t>
      </w:r>
      <w:r w:rsidRPr="00BB474C">
        <w:rPr>
          <w:rFonts w:ascii="Times New Roman" w:hAnsi="Times New Roman"/>
          <w:sz w:val="24"/>
          <w:szCs w:val="24"/>
        </w:rPr>
        <w:lastRenderedPageBreak/>
        <w:t xml:space="preserve">програми и национални планове, фокусирани върху конкретни предизвикателства и целеви групи. </w:t>
      </w:r>
    </w:p>
    <w:p w14:paraId="621B9FC9" w14:textId="77777777" w:rsidR="00732F93" w:rsidRDefault="00732F93" w:rsidP="00732F9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Приоритетите, политиките и ц</w:t>
      </w:r>
      <w:r w:rsidRPr="00BB474C">
        <w:rPr>
          <w:rFonts w:ascii="Times New Roman" w:hAnsi="Times New Roman"/>
          <w:sz w:val="24"/>
          <w:szCs w:val="24"/>
        </w:rPr>
        <w:t>елевите препоръки, посочени в Националната здравна стратегия, 2030 включват (</w:t>
      </w:r>
      <w:hyperlink r:id="rId11" w:history="1">
        <w:r w:rsidRPr="00B64DAD">
          <w:rPr>
            <w:rStyle w:val="Hyperlink"/>
            <w:rFonts w:ascii="Times New Roman" w:hAnsi="Times New Roman"/>
            <w:sz w:val="24"/>
            <w:szCs w:val="24"/>
          </w:rPr>
          <w:t>https://www.mh.government.bg/bg/politiki/strategii-i-kontseptsii/strategii</w:t>
        </w:r>
      </w:hyperlink>
      <w:r w:rsidRPr="00BB474C">
        <w:rPr>
          <w:rFonts w:ascii="Times New Roman" w:hAnsi="Times New Roman"/>
          <w:sz w:val="24"/>
          <w:szCs w:val="24"/>
        </w:rPr>
        <w:t xml:space="preserve">): </w:t>
      </w:r>
    </w:p>
    <w:p w14:paraId="58CDC333" w14:textId="77777777" w:rsidR="00E363A0" w:rsidRDefault="00E363A0" w:rsidP="0052754B">
      <w:pPr>
        <w:spacing w:line="360" w:lineRule="auto"/>
        <w:ind w:firstLine="708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68C66BEB" w14:textId="77777777" w:rsidR="0052754B" w:rsidRPr="004E2363" w:rsidRDefault="0052754B" w:rsidP="007C47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pacing w:val="-1"/>
          <w:sz w:val="24"/>
          <w:szCs w:val="24"/>
        </w:rPr>
        <w:t xml:space="preserve">ІІ. ЦЕЛИ НА ПРОГРАМАТА  </w:t>
      </w:r>
    </w:p>
    <w:p w14:paraId="1F2701E5" w14:textId="77777777" w:rsidR="0052754B" w:rsidRPr="004E2363" w:rsidRDefault="0052754B" w:rsidP="0052754B">
      <w:pPr>
        <w:pStyle w:val="BodyA"/>
        <w:spacing w:line="360" w:lineRule="auto"/>
        <w:ind w:firstLine="708"/>
        <w:jc w:val="both"/>
        <w:rPr>
          <w:rFonts w:cs="Times New Roman"/>
        </w:rPr>
      </w:pPr>
      <w:r w:rsidRPr="004E2363">
        <w:rPr>
          <w:rFonts w:cs="Times New Roman"/>
        </w:rPr>
        <w:t xml:space="preserve">1. Намаляване на </w:t>
      </w:r>
      <w:proofErr w:type="spellStart"/>
      <w:r w:rsidRPr="004E2363">
        <w:rPr>
          <w:rFonts w:cs="Times New Roman"/>
        </w:rPr>
        <w:t>заболяемостта</w:t>
      </w:r>
      <w:proofErr w:type="spellEnd"/>
      <w:r w:rsidRPr="004E2363">
        <w:rPr>
          <w:rFonts w:cs="Times New Roman"/>
        </w:rPr>
        <w:t xml:space="preserve"> и смъртността от сезонен грип и от усложненията, свързани с грипа</w:t>
      </w:r>
      <w:r w:rsidRPr="004E2363">
        <w:rPr>
          <w:rFonts w:cs="Times New Roman"/>
          <w:lang w:val="en-US"/>
        </w:rPr>
        <w:t xml:space="preserve"> </w:t>
      </w:r>
      <w:r w:rsidRPr="004E2363">
        <w:rPr>
          <w:rFonts w:cs="Times New Roman"/>
        </w:rPr>
        <w:t>в детска възраст, чрез ваксинация.</w:t>
      </w:r>
    </w:p>
    <w:p w14:paraId="36807AC5" w14:textId="77777777" w:rsidR="0052754B" w:rsidRPr="004E2363" w:rsidRDefault="0052754B" w:rsidP="0052754B">
      <w:pPr>
        <w:pStyle w:val="BodyA"/>
        <w:spacing w:line="360" w:lineRule="auto"/>
        <w:ind w:firstLine="708"/>
        <w:jc w:val="both"/>
        <w:rPr>
          <w:rFonts w:cs="Times New Roman"/>
        </w:rPr>
      </w:pPr>
      <w:r w:rsidRPr="004E2363">
        <w:rPr>
          <w:rFonts w:cs="Times New Roman"/>
        </w:rPr>
        <w:t xml:space="preserve">2. Повишаване на информираността на населението и на медицинските специалисти за риска от сезонен грип и неговите усложнения в детска възраст, </w:t>
      </w:r>
      <w:proofErr w:type="spellStart"/>
      <w:r w:rsidRPr="004E2363">
        <w:rPr>
          <w:rFonts w:cs="Times New Roman"/>
        </w:rPr>
        <w:t>ваксинопрофилактика</w:t>
      </w:r>
      <w:proofErr w:type="spellEnd"/>
      <w:r w:rsidRPr="004E2363">
        <w:rPr>
          <w:rFonts w:cs="Times New Roman"/>
        </w:rPr>
        <w:t xml:space="preserve"> и начините за предпазване. </w:t>
      </w:r>
    </w:p>
    <w:p w14:paraId="79F2A377" w14:textId="77777777" w:rsidR="0052754B" w:rsidRPr="004E2363" w:rsidRDefault="0052754B" w:rsidP="0052754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C760C81" w14:textId="77777777" w:rsidR="0052754B" w:rsidRPr="004E2363" w:rsidRDefault="0052754B" w:rsidP="007C47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>І</w:t>
      </w:r>
      <w:r w:rsidRPr="004E2363">
        <w:rPr>
          <w:rFonts w:ascii="Times New Roman" w:hAnsi="Times New Roman" w:cs="Times New Roman"/>
          <w:b/>
          <w:spacing w:val="-1"/>
          <w:sz w:val="24"/>
          <w:szCs w:val="24"/>
        </w:rPr>
        <w:t>ІІ.</w:t>
      </w:r>
      <w:r w:rsidRPr="004E2363">
        <w:rPr>
          <w:rFonts w:ascii="Times New Roman" w:hAnsi="Times New Roman" w:cs="Times New Roman"/>
          <w:b/>
          <w:sz w:val="24"/>
          <w:szCs w:val="24"/>
        </w:rPr>
        <w:t xml:space="preserve"> ЦЕЛЕВА ГРУПА ЗА ИМУНИЗАЦИИ СРЕЩУ СЕЗОНЕН ГРИП </w:t>
      </w:r>
    </w:p>
    <w:p w14:paraId="07CAAFDF" w14:textId="77777777" w:rsidR="0052754B" w:rsidRPr="004E2363" w:rsidRDefault="0052754B" w:rsidP="0052754B">
      <w:pPr>
        <w:spacing w:before="100" w:after="1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t>1. Деца от 6-месечна възраст до 7 годишна възраст вкл.</w:t>
      </w:r>
    </w:p>
    <w:p w14:paraId="05C9ACFF" w14:textId="77777777" w:rsidR="0052754B" w:rsidRPr="004E2363" w:rsidRDefault="0052754B" w:rsidP="0052754B">
      <w:pPr>
        <w:spacing w:before="100" w:after="10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sz w:val="24"/>
          <w:szCs w:val="24"/>
        </w:rPr>
        <w:t>2. Деца с хронични заболявания от 6-месечна възраст до 17 годишна възраст вкл.</w:t>
      </w:r>
    </w:p>
    <w:p w14:paraId="24FE61D8" w14:textId="77777777" w:rsidR="0052754B" w:rsidRPr="004E2363" w:rsidRDefault="0052754B" w:rsidP="0052754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DFC5F94" w14:textId="77777777" w:rsidR="0052754B" w:rsidRPr="004E2363" w:rsidRDefault="0052754B" w:rsidP="007C47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>ОПЕРАТИВНА ЦЕЛ I. Увеличаване на имунизационния обхват срещу сезонен грип при деца.</w:t>
      </w:r>
    </w:p>
    <w:p w14:paraId="65EB8EE0" w14:textId="77777777" w:rsidR="0052754B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>1. Първа целева група: деца на възраст от 6 м. до 7 г. вкл.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1"/>
        <w:gridCol w:w="1511"/>
        <w:gridCol w:w="1511"/>
      </w:tblGrid>
      <w:tr w:rsidR="00583DFE" w:rsidRPr="00466939" w14:paraId="07841385" w14:textId="77777777" w:rsidTr="00C81106">
        <w:tc>
          <w:tcPr>
            <w:tcW w:w="1509" w:type="dxa"/>
          </w:tcPr>
          <w:p w14:paraId="18D5069D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изходна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F6B6357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15CEE430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0" w:type="dxa"/>
          </w:tcPr>
          <w:p w14:paraId="3D14C846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 </w:t>
            </w:r>
          </w:p>
          <w:p w14:paraId="6154002B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0" w:type="dxa"/>
          </w:tcPr>
          <w:p w14:paraId="6E974A2F" w14:textId="77777777" w:rsidR="00583DFE" w:rsidRPr="00466939" w:rsidRDefault="00583DFE" w:rsidP="00C81106">
            <w:pPr>
              <w:spacing w:line="360" w:lineRule="auto"/>
              <w:ind w:firstLine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2027 </w:t>
            </w:r>
          </w:p>
          <w:p w14:paraId="3D05E1BD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14:paraId="25B1E275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2028 </w:t>
            </w:r>
          </w:p>
          <w:p w14:paraId="34497154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14:paraId="008D80A8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2029 </w:t>
            </w:r>
          </w:p>
          <w:p w14:paraId="4F8D580A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14:paraId="7C775B83" w14:textId="77777777" w:rsidR="00583DFE" w:rsidRPr="00466939" w:rsidRDefault="00583DFE" w:rsidP="00C81106">
            <w:pPr>
              <w:spacing w:line="360" w:lineRule="auto"/>
              <w:ind w:firstLine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2030 </w:t>
            </w:r>
          </w:p>
          <w:p w14:paraId="09FE9AC4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3DFE" w:rsidRPr="00466939" w14:paraId="7EF6D7D2" w14:textId="77777777" w:rsidTr="00C81106">
        <w:tc>
          <w:tcPr>
            <w:tcW w:w="1509" w:type="dxa"/>
          </w:tcPr>
          <w:p w14:paraId="70ED7F46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46693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-</w:t>
            </w:r>
          </w:p>
        </w:tc>
        <w:tc>
          <w:tcPr>
            <w:tcW w:w="1510" w:type="dxa"/>
          </w:tcPr>
          <w:p w14:paraId="623895D7" w14:textId="77777777" w:rsidR="00583DFE" w:rsidRPr="00466939" w:rsidRDefault="00583DFE" w:rsidP="002F4C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2F4C7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%</w:t>
            </w:r>
          </w:p>
        </w:tc>
        <w:tc>
          <w:tcPr>
            <w:tcW w:w="1510" w:type="dxa"/>
          </w:tcPr>
          <w:p w14:paraId="2FD94B39" w14:textId="77777777" w:rsidR="00583DFE" w:rsidRPr="00466939" w:rsidRDefault="00583DFE" w:rsidP="00C811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%</w:t>
            </w:r>
          </w:p>
        </w:tc>
        <w:tc>
          <w:tcPr>
            <w:tcW w:w="1511" w:type="dxa"/>
          </w:tcPr>
          <w:p w14:paraId="3E2795AF" w14:textId="77777777" w:rsidR="00583DFE" w:rsidRPr="00466939" w:rsidRDefault="002F4C7E" w:rsidP="00C811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="00583DFE"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%</w:t>
            </w:r>
          </w:p>
        </w:tc>
        <w:tc>
          <w:tcPr>
            <w:tcW w:w="1511" w:type="dxa"/>
          </w:tcPr>
          <w:p w14:paraId="0FA63B76" w14:textId="77777777" w:rsidR="00583DFE" w:rsidRPr="00466939" w:rsidRDefault="002F4C7E" w:rsidP="00C811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="00583DFE"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%</w:t>
            </w:r>
          </w:p>
        </w:tc>
        <w:tc>
          <w:tcPr>
            <w:tcW w:w="1511" w:type="dxa"/>
          </w:tcPr>
          <w:p w14:paraId="7743CC05" w14:textId="77777777" w:rsidR="00583DFE" w:rsidRPr="00466939" w:rsidRDefault="002F4C7E" w:rsidP="00C8110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17</w:t>
            </w:r>
            <w:r w:rsidR="00583DFE"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%</w:t>
            </w:r>
          </w:p>
        </w:tc>
      </w:tr>
    </w:tbl>
    <w:p w14:paraId="5EC284CE" w14:textId="77777777" w:rsidR="00583DFE" w:rsidRPr="004E2363" w:rsidRDefault="00583DFE" w:rsidP="0052754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76DB3DE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2. Втора целева група: деца на възраст от 6 м. до 17 г. вкл. с хронични заболявания: </w:t>
      </w:r>
      <w:r w:rsidR="003C46DD" w:rsidRPr="003C46DD">
        <w:rPr>
          <w:rFonts w:ascii="Times New Roman" w:hAnsi="Times New Roman" w:cs="Times New Roman"/>
          <w:sz w:val="24"/>
          <w:szCs w:val="24"/>
        </w:rPr>
        <w:t xml:space="preserve">хронични белодробни заболявания, вкл. астма, </w:t>
      </w:r>
      <w:proofErr w:type="spellStart"/>
      <w:r w:rsidR="003C46DD" w:rsidRPr="003C46DD">
        <w:rPr>
          <w:rFonts w:ascii="Times New Roman" w:hAnsi="Times New Roman" w:cs="Times New Roman"/>
          <w:sz w:val="24"/>
          <w:szCs w:val="24"/>
        </w:rPr>
        <w:t>муковисцидоза</w:t>
      </w:r>
      <w:proofErr w:type="spellEnd"/>
      <w:r w:rsidR="003C46DD" w:rsidRPr="003C4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6DD" w:rsidRPr="003C46DD">
        <w:rPr>
          <w:rFonts w:ascii="Times New Roman" w:hAnsi="Times New Roman" w:cs="Times New Roman"/>
          <w:sz w:val="24"/>
          <w:szCs w:val="24"/>
        </w:rPr>
        <w:t>цилиарна</w:t>
      </w:r>
      <w:proofErr w:type="spellEnd"/>
      <w:r w:rsidR="003C46DD" w:rsidRPr="003C4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6DD" w:rsidRPr="003C46DD">
        <w:rPr>
          <w:rFonts w:ascii="Times New Roman" w:hAnsi="Times New Roman" w:cs="Times New Roman"/>
          <w:sz w:val="24"/>
          <w:szCs w:val="24"/>
        </w:rPr>
        <w:t>дискенизия</w:t>
      </w:r>
      <w:proofErr w:type="spellEnd"/>
      <w:r w:rsidR="003C46DD" w:rsidRPr="003C46DD">
        <w:rPr>
          <w:rFonts w:ascii="Times New Roman" w:hAnsi="Times New Roman" w:cs="Times New Roman"/>
          <w:sz w:val="24"/>
          <w:szCs w:val="24"/>
        </w:rPr>
        <w:t xml:space="preserve">, вродени аномалии, </w:t>
      </w:r>
      <w:proofErr w:type="spellStart"/>
      <w:r w:rsidR="003C46DD" w:rsidRPr="003C46DD">
        <w:rPr>
          <w:rFonts w:ascii="Times New Roman" w:hAnsi="Times New Roman" w:cs="Times New Roman"/>
          <w:sz w:val="24"/>
          <w:szCs w:val="24"/>
        </w:rPr>
        <w:t>бронхиектазии</w:t>
      </w:r>
      <w:proofErr w:type="spellEnd"/>
      <w:r w:rsidR="003C46DD" w:rsidRPr="003C46DD">
        <w:rPr>
          <w:rFonts w:ascii="Times New Roman" w:hAnsi="Times New Roman" w:cs="Times New Roman"/>
          <w:sz w:val="24"/>
          <w:szCs w:val="24"/>
        </w:rPr>
        <w:t xml:space="preserve">; хронични заболявания на сърдечно-съдовата и на нервната система; метаболитни заболявания, особено диабет; затлъстяване; хронична бъбречна недостатъчност и болни на хемодиализа; вродена и придобита имуносупресия, включително медикаментозна; носители на НIV и болни с клинично проявена НIV инфекция; </w:t>
      </w:r>
      <w:proofErr w:type="spellStart"/>
      <w:r w:rsidR="003C46DD" w:rsidRPr="003C46DD">
        <w:rPr>
          <w:rFonts w:ascii="Times New Roman" w:hAnsi="Times New Roman" w:cs="Times New Roman"/>
          <w:sz w:val="24"/>
          <w:szCs w:val="24"/>
        </w:rPr>
        <w:t>хемоглобинопатии</w:t>
      </w:r>
      <w:proofErr w:type="spellEnd"/>
      <w:r w:rsidR="003C46DD" w:rsidRPr="003C46DD">
        <w:rPr>
          <w:rFonts w:ascii="Times New Roman" w:hAnsi="Times New Roman" w:cs="Times New Roman"/>
          <w:sz w:val="24"/>
          <w:szCs w:val="24"/>
        </w:rPr>
        <w:t>; органна трансплантация.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1"/>
        <w:gridCol w:w="1511"/>
        <w:gridCol w:w="1511"/>
      </w:tblGrid>
      <w:tr w:rsidR="0052754B" w:rsidRPr="00466939" w14:paraId="0068A241" w14:textId="77777777" w:rsidTr="00030D6C">
        <w:tc>
          <w:tcPr>
            <w:tcW w:w="1510" w:type="dxa"/>
          </w:tcPr>
          <w:p w14:paraId="769A2E1A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изходна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3E78F36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356DD685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0" w:type="dxa"/>
          </w:tcPr>
          <w:p w14:paraId="51CB863B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 </w:t>
            </w:r>
          </w:p>
          <w:p w14:paraId="07E95E14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0" w:type="dxa"/>
          </w:tcPr>
          <w:p w14:paraId="1ECAD42C" w14:textId="77777777" w:rsidR="0052754B" w:rsidRPr="00466939" w:rsidRDefault="0052754B" w:rsidP="00030D6C">
            <w:pPr>
              <w:spacing w:line="360" w:lineRule="auto"/>
              <w:ind w:firstLine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2027 </w:t>
            </w:r>
          </w:p>
          <w:p w14:paraId="663A6A95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14:paraId="6A17C4B9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2028 </w:t>
            </w:r>
          </w:p>
          <w:p w14:paraId="2CE2CAF2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14:paraId="1390624F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2029 </w:t>
            </w:r>
          </w:p>
          <w:p w14:paraId="2518339D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1" w:type="dxa"/>
          </w:tcPr>
          <w:p w14:paraId="2C80C961" w14:textId="77777777" w:rsidR="0052754B" w:rsidRPr="00466939" w:rsidRDefault="0052754B" w:rsidP="00030D6C">
            <w:pPr>
              <w:spacing w:line="360" w:lineRule="auto"/>
              <w:ind w:firstLine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4669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2030 </w:t>
            </w:r>
          </w:p>
          <w:p w14:paraId="63BA62AE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754B" w:rsidRPr="00466939" w14:paraId="278BFE68" w14:textId="77777777" w:rsidTr="00030D6C">
        <w:tc>
          <w:tcPr>
            <w:tcW w:w="1510" w:type="dxa"/>
          </w:tcPr>
          <w:p w14:paraId="49254073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46693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-</w:t>
            </w:r>
          </w:p>
        </w:tc>
        <w:tc>
          <w:tcPr>
            <w:tcW w:w="1510" w:type="dxa"/>
          </w:tcPr>
          <w:p w14:paraId="35265565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10 000 деца</w:t>
            </w:r>
          </w:p>
        </w:tc>
        <w:tc>
          <w:tcPr>
            <w:tcW w:w="1510" w:type="dxa"/>
          </w:tcPr>
          <w:p w14:paraId="1AA6CED9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10 000 деца</w:t>
            </w:r>
          </w:p>
        </w:tc>
        <w:tc>
          <w:tcPr>
            <w:tcW w:w="1511" w:type="dxa"/>
          </w:tcPr>
          <w:p w14:paraId="0C5A156E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10 000 деца</w:t>
            </w:r>
          </w:p>
        </w:tc>
        <w:tc>
          <w:tcPr>
            <w:tcW w:w="1511" w:type="dxa"/>
          </w:tcPr>
          <w:p w14:paraId="76F4D215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10 000 деца</w:t>
            </w:r>
          </w:p>
        </w:tc>
        <w:tc>
          <w:tcPr>
            <w:tcW w:w="1511" w:type="dxa"/>
          </w:tcPr>
          <w:p w14:paraId="292C6784" w14:textId="77777777" w:rsidR="0052754B" w:rsidRPr="00466939" w:rsidRDefault="0052754B" w:rsidP="00030D6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6693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10 000 деца</w:t>
            </w:r>
          </w:p>
        </w:tc>
      </w:tr>
    </w:tbl>
    <w:p w14:paraId="40ABB240" w14:textId="77777777" w:rsidR="0052754B" w:rsidRPr="004E2363" w:rsidRDefault="0052754B" w:rsidP="007C470A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5E20C42" w14:textId="77777777" w:rsidR="0052754B" w:rsidRPr="004E2363" w:rsidRDefault="0052754B" w:rsidP="007C470A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Приоритет I.1. Осигуряване на ваксини срещу сезонен грип и тяхното поставяне на лицата от целевата група по националната програма, с публични средства. Запазване на препоръчителния характер на имунизацията (при заявено желание на родител/настойник). </w:t>
      </w:r>
    </w:p>
    <w:p w14:paraId="1BFCECA3" w14:textId="77777777" w:rsidR="0052754B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Мярка 1.  </w:t>
      </w:r>
      <w:r w:rsidRPr="004E2363">
        <w:rPr>
          <w:rFonts w:ascii="Times New Roman" w:hAnsi="Times New Roman" w:cs="Times New Roman"/>
          <w:sz w:val="24"/>
          <w:szCs w:val="24"/>
        </w:rPr>
        <w:t>Осигуряване с публични средства за ваксини срещу сезонен грип и тяхното поставяне на лица от целев</w:t>
      </w:r>
      <w:r w:rsidR="00D64383">
        <w:rPr>
          <w:rFonts w:ascii="Times New Roman" w:hAnsi="Times New Roman" w:cs="Times New Roman"/>
          <w:sz w:val="24"/>
          <w:szCs w:val="24"/>
        </w:rPr>
        <w:t>ите</w:t>
      </w:r>
      <w:r w:rsidRPr="004E2363">
        <w:rPr>
          <w:rFonts w:ascii="Times New Roman" w:hAnsi="Times New Roman" w:cs="Times New Roman"/>
          <w:sz w:val="24"/>
          <w:szCs w:val="24"/>
        </w:rPr>
        <w:t xml:space="preserve"> груп</w:t>
      </w:r>
      <w:r w:rsidR="00D64383">
        <w:rPr>
          <w:rFonts w:ascii="Times New Roman" w:hAnsi="Times New Roman" w:cs="Times New Roman"/>
          <w:sz w:val="24"/>
          <w:szCs w:val="24"/>
        </w:rPr>
        <w:t>и</w:t>
      </w:r>
      <w:r w:rsidRPr="004E23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0EE695" w14:textId="77777777" w:rsidR="0044213C" w:rsidRDefault="009E4053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рамките на програмата ще бъдат осигурявани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инактивирани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атенюирани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грипни ваксини, които ще се прилагат за деца от съответната възрастова група, съгласно посоченото в Кратката характеристика на съответния лекарствен продукт. При деца, които ще се ваксинират за първи път в живота си, следва да се прилагат по две дози от една и съща грипна ваксина с минимален интервал от 28 дни.</w:t>
      </w:r>
    </w:p>
    <w:tbl>
      <w:tblPr>
        <w:tblStyle w:val="TableGrid"/>
        <w:tblW w:w="9532" w:type="dxa"/>
        <w:tblInd w:w="0" w:type="dxa"/>
        <w:tblLook w:val="04A0" w:firstRow="1" w:lastRow="0" w:firstColumn="1" w:lastColumn="0" w:noHBand="0" w:noVBand="1"/>
      </w:tblPr>
      <w:tblGrid>
        <w:gridCol w:w="1980"/>
        <w:gridCol w:w="1510"/>
        <w:gridCol w:w="1510"/>
        <w:gridCol w:w="1510"/>
        <w:gridCol w:w="1511"/>
        <w:gridCol w:w="1511"/>
      </w:tblGrid>
      <w:tr w:rsidR="006759CC" w:rsidRPr="00380C73" w14:paraId="02BA753B" w14:textId="77777777" w:rsidTr="00380C73">
        <w:trPr>
          <w:trHeight w:val="1072"/>
        </w:trPr>
        <w:tc>
          <w:tcPr>
            <w:tcW w:w="1980" w:type="dxa"/>
          </w:tcPr>
          <w:p w14:paraId="43B0B2E7" w14:textId="77777777" w:rsidR="006759CC" w:rsidRPr="00380C73" w:rsidRDefault="006759CC" w:rsidP="006759C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изходна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CCC1A69" w14:textId="77777777" w:rsidR="006759CC" w:rsidRPr="00380C73" w:rsidRDefault="006759CC" w:rsidP="006759C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D1E2DD2" w14:textId="77777777" w:rsidR="006759CC" w:rsidRPr="00380C73" w:rsidRDefault="006759CC" w:rsidP="006759CC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0" w:type="dxa"/>
          </w:tcPr>
          <w:p w14:paraId="39D0BEE9" w14:textId="77777777" w:rsidR="006759CC" w:rsidRPr="00380C73" w:rsidRDefault="006759CC" w:rsidP="00380C7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2026 </w:t>
            </w:r>
          </w:p>
        </w:tc>
        <w:tc>
          <w:tcPr>
            <w:tcW w:w="1510" w:type="dxa"/>
          </w:tcPr>
          <w:p w14:paraId="1838C099" w14:textId="77777777" w:rsidR="006759CC" w:rsidRPr="00380C73" w:rsidRDefault="006759CC" w:rsidP="00380C73">
            <w:pPr>
              <w:spacing w:line="360" w:lineRule="auto"/>
              <w:ind w:firstLine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2027 </w:t>
            </w:r>
          </w:p>
        </w:tc>
        <w:tc>
          <w:tcPr>
            <w:tcW w:w="1510" w:type="dxa"/>
          </w:tcPr>
          <w:p w14:paraId="544159CA" w14:textId="77777777" w:rsidR="006759CC" w:rsidRPr="00380C73" w:rsidRDefault="006759CC" w:rsidP="00380C7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2028 </w:t>
            </w:r>
          </w:p>
        </w:tc>
        <w:tc>
          <w:tcPr>
            <w:tcW w:w="1511" w:type="dxa"/>
          </w:tcPr>
          <w:p w14:paraId="6A1E7AAA" w14:textId="77777777" w:rsidR="006759CC" w:rsidRPr="00380C73" w:rsidRDefault="006759CC" w:rsidP="00380C7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2029 </w:t>
            </w:r>
          </w:p>
        </w:tc>
        <w:tc>
          <w:tcPr>
            <w:tcW w:w="1511" w:type="dxa"/>
          </w:tcPr>
          <w:p w14:paraId="2E54B542" w14:textId="77777777" w:rsidR="006759CC" w:rsidRPr="00380C73" w:rsidRDefault="006759CC" w:rsidP="00380C73">
            <w:pPr>
              <w:spacing w:line="360" w:lineRule="auto"/>
              <w:ind w:firstLine="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целева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стойност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spellEnd"/>
            <w:r w:rsidRPr="00380C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2030 </w:t>
            </w:r>
          </w:p>
        </w:tc>
      </w:tr>
      <w:tr w:rsidR="002F4C7E" w:rsidRPr="00380C73" w14:paraId="6CEDC38B" w14:textId="77777777" w:rsidTr="00380C73">
        <w:tc>
          <w:tcPr>
            <w:tcW w:w="1980" w:type="dxa"/>
          </w:tcPr>
          <w:p w14:paraId="462FFA27" w14:textId="77777777" w:rsidR="002F4C7E" w:rsidRPr="00380C73" w:rsidRDefault="002F4C7E" w:rsidP="002F4C7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брой </w:t>
            </w:r>
            <w:proofErr w:type="spellStart"/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инактивирани</w:t>
            </w:r>
            <w:proofErr w:type="spellEnd"/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грипни ваксини</w:t>
            </w:r>
          </w:p>
        </w:tc>
        <w:tc>
          <w:tcPr>
            <w:tcW w:w="1510" w:type="dxa"/>
            <w:vAlign w:val="center"/>
          </w:tcPr>
          <w:p w14:paraId="399C79F8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87 634</w:t>
            </w:r>
          </w:p>
        </w:tc>
        <w:tc>
          <w:tcPr>
            <w:tcW w:w="1510" w:type="dxa"/>
            <w:vAlign w:val="center"/>
          </w:tcPr>
          <w:p w14:paraId="42FFFABB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87 634</w:t>
            </w:r>
          </w:p>
        </w:tc>
        <w:tc>
          <w:tcPr>
            <w:tcW w:w="1510" w:type="dxa"/>
            <w:vAlign w:val="center"/>
          </w:tcPr>
          <w:p w14:paraId="7142B764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87 634</w:t>
            </w:r>
          </w:p>
        </w:tc>
        <w:tc>
          <w:tcPr>
            <w:tcW w:w="1511" w:type="dxa"/>
            <w:vAlign w:val="center"/>
          </w:tcPr>
          <w:p w14:paraId="278260E7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87 634</w:t>
            </w:r>
          </w:p>
        </w:tc>
        <w:tc>
          <w:tcPr>
            <w:tcW w:w="1511" w:type="dxa"/>
            <w:vAlign w:val="center"/>
          </w:tcPr>
          <w:p w14:paraId="4FCC5535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87 634</w:t>
            </w:r>
          </w:p>
        </w:tc>
      </w:tr>
      <w:tr w:rsidR="002F4C7E" w:rsidRPr="00380C73" w14:paraId="1ABC3A95" w14:textId="77777777" w:rsidTr="00380C73">
        <w:tc>
          <w:tcPr>
            <w:tcW w:w="1980" w:type="dxa"/>
          </w:tcPr>
          <w:p w14:paraId="78739DE9" w14:textId="77777777" w:rsidR="002F4C7E" w:rsidRPr="00380C73" w:rsidRDefault="002F4C7E" w:rsidP="002F4C7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брой </w:t>
            </w:r>
            <w:proofErr w:type="spellStart"/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атенюирани</w:t>
            </w:r>
            <w:proofErr w:type="spellEnd"/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грипни ваксини</w:t>
            </w:r>
          </w:p>
        </w:tc>
        <w:tc>
          <w:tcPr>
            <w:tcW w:w="1510" w:type="dxa"/>
            <w:vAlign w:val="center"/>
          </w:tcPr>
          <w:p w14:paraId="067DDB93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47 504</w:t>
            </w:r>
          </w:p>
        </w:tc>
        <w:tc>
          <w:tcPr>
            <w:tcW w:w="1510" w:type="dxa"/>
            <w:vAlign w:val="center"/>
          </w:tcPr>
          <w:p w14:paraId="255D477B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47 504</w:t>
            </w:r>
          </w:p>
        </w:tc>
        <w:tc>
          <w:tcPr>
            <w:tcW w:w="1510" w:type="dxa"/>
            <w:vAlign w:val="center"/>
          </w:tcPr>
          <w:p w14:paraId="068C128D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47 504</w:t>
            </w:r>
          </w:p>
        </w:tc>
        <w:tc>
          <w:tcPr>
            <w:tcW w:w="1511" w:type="dxa"/>
            <w:vAlign w:val="center"/>
          </w:tcPr>
          <w:p w14:paraId="46B06F08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47 504</w:t>
            </w:r>
          </w:p>
        </w:tc>
        <w:tc>
          <w:tcPr>
            <w:tcW w:w="1511" w:type="dxa"/>
            <w:vAlign w:val="center"/>
          </w:tcPr>
          <w:p w14:paraId="79A06E81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47 504</w:t>
            </w:r>
          </w:p>
        </w:tc>
      </w:tr>
      <w:tr w:rsidR="002F4C7E" w:rsidRPr="00380C73" w14:paraId="61A8B9DF" w14:textId="77777777" w:rsidTr="00380C73">
        <w:tc>
          <w:tcPr>
            <w:tcW w:w="1980" w:type="dxa"/>
          </w:tcPr>
          <w:p w14:paraId="42203960" w14:textId="77777777" w:rsidR="002F4C7E" w:rsidRPr="00380C73" w:rsidRDefault="002F4C7E" w:rsidP="002F4C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общо</w:t>
            </w:r>
          </w:p>
        </w:tc>
        <w:tc>
          <w:tcPr>
            <w:tcW w:w="1510" w:type="dxa"/>
          </w:tcPr>
          <w:p w14:paraId="6945EA25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135 138</w:t>
            </w:r>
          </w:p>
        </w:tc>
        <w:tc>
          <w:tcPr>
            <w:tcW w:w="1510" w:type="dxa"/>
          </w:tcPr>
          <w:p w14:paraId="3A347837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135 138</w:t>
            </w:r>
          </w:p>
        </w:tc>
        <w:tc>
          <w:tcPr>
            <w:tcW w:w="1510" w:type="dxa"/>
          </w:tcPr>
          <w:p w14:paraId="09F4A99B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135 138</w:t>
            </w:r>
          </w:p>
        </w:tc>
        <w:tc>
          <w:tcPr>
            <w:tcW w:w="1511" w:type="dxa"/>
          </w:tcPr>
          <w:p w14:paraId="0A1B47B3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135 138</w:t>
            </w:r>
          </w:p>
        </w:tc>
        <w:tc>
          <w:tcPr>
            <w:tcW w:w="1511" w:type="dxa"/>
          </w:tcPr>
          <w:p w14:paraId="539A4DD5" w14:textId="77777777" w:rsidR="002F4C7E" w:rsidRPr="00380C73" w:rsidRDefault="002F4C7E" w:rsidP="002F4C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380C73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135 138</w:t>
            </w:r>
          </w:p>
        </w:tc>
      </w:tr>
    </w:tbl>
    <w:p w14:paraId="20EF8385" w14:textId="77777777" w:rsidR="006759CC" w:rsidRPr="00380C73" w:rsidRDefault="006759CC" w:rsidP="0052754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954130" w14:textId="77777777" w:rsidR="009E4053" w:rsidRPr="009E4053" w:rsidRDefault="009E4053" w:rsidP="009E4053">
      <w:pPr>
        <w:pStyle w:val="ListParagraph"/>
        <w:numPr>
          <w:ilvl w:val="0"/>
          <w:numId w:val="9"/>
        </w:numPr>
        <w:spacing w:line="360" w:lineRule="auto"/>
        <w:jc w:val="both"/>
      </w:pPr>
      <w:r w:rsidRPr="009E4053">
        <w:t xml:space="preserve">За деца до 2 годишна възраст ще се прилагат </w:t>
      </w:r>
      <w:proofErr w:type="spellStart"/>
      <w:r w:rsidRPr="009E4053">
        <w:t>инактивирани</w:t>
      </w:r>
      <w:proofErr w:type="spellEnd"/>
      <w:r w:rsidRPr="009E4053">
        <w:t xml:space="preserve"> ваксини.</w:t>
      </w:r>
    </w:p>
    <w:p w14:paraId="3BF286EF" w14:textId="77777777" w:rsidR="00DF130A" w:rsidRDefault="009E4053" w:rsidP="0094653B">
      <w:pPr>
        <w:pStyle w:val="ListParagraph"/>
        <w:numPr>
          <w:ilvl w:val="0"/>
          <w:numId w:val="9"/>
        </w:numPr>
        <w:spacing w:line="360" w:lineRule="auto"/>
        <w:jc w:val="both"/>
      </w:pPr>
      <w:r w:rsidRPr="0094653B">
        <w:t xml:space="preserve">За деца от 2 годишна възраст нагоре ще се прилагат </w:t>
      </w:r>
      <w:proofErr w:type="spellStart"/>
      <w:r w:rsidRPr="0094653B">
        <w:t>инактивирани</w:t>
      </w:r>
      <w:proofErr w:type="spellEnd"/>
      <w:r w:rsidRPr="0094653B">
        <w:t xml:space="preserve"> или </w:t>
      </w:r>
      <w:proofErr w:type="spellStart"/>
      <w:r w:rsidRPr="0094653B">
        <w:t>атенюирани</w:t>
      </w:r>
      <w:proofErr w:type="spellEnd"/>
      <w:r w:rsidRPr="0094653B">
        <w:t xml:space="preserve"> грипни ваксини по преценка на лекар, съгласно посочен</w:t>
      </w:r>
      <w:r w:rsidR="00DF130A">
        <w:t>ото</w:t>
      </w:r>
      <w:r w:rsidRPr="0094653B">
        <w:t xml:space="preserve"> в Кратката характеристика на съответния лекарствен продукт и осигурените количества ваксини за съответния грипен сезон.</w:t>
      </w:r>
      <w:r w:rsidR="0094653B">
        <w:t xml:space="preserve"> </w:t>
      </w:r>
    </w:p>
    <w:p w14:paraId="622F5703" w14:textId="77777777" w:rsidR="0094653B" w:rsidRPr="0094653B" w:rsidRDefault="0094653B" w:rsidP="00DF130A">
      <w:pPr>
        <w:pStyle w:val="ListParagraph"/>
        <w:spacing w:line="360" w:lineRule="auto"/>
        <w:ind w:left="1428"/>
        <w:jc w:val="both"/>
      </w:pPr>
      <w:r>
        <w:t xml:space="preserve">По отношение на </w:t>
      </w:r>
      <w:proofErr w:type="spellStart"/>
      <w:r>
        <w:t>атенюирани</w:t>
      </w:r>
      <w:proofErr w:type="spellEnd"/>
      <w:r>
        <w:t xml:space="preserve"> грипни ваксини следва да се има предвид</w:t>
      </w:r>
      <w:r w:rsidR="00DF130A">
        <w:t>, че същите са показани за деца: без</w:t>
      </w:r>
      <w:r w:rsidRPr="0094653B">
        <w:t xml:space="preserve"> клинично проявена имунна недостатъчност, поради различни заболявания или </w:t>
      </w:r>
      <w:proofErr w:type="spellStart"/>
      <w:r w:rsidRPr="0094653B">
        <w:t>имуносупресивна</w:t>
      </w:r>
      <w:proofErr w:type="spellEnd"/>
      <w:r w:rsidRPr="0094653B">
        <w:t xml:space="preserve"> терапия като остри и хронични </w:t>
      </w:r>
      <w:proofErr w:type="spellStart"/>
      <w:r w:rsidRPr="0094653B">
        <w:t>левкемии</w:t>
      </w:r>
      <w:proofErr w:type="spellEnd"/>
      <w:r w:rsidRPr="0094653B">
        <w:t xml:space="preserve">, лимфом, симптоматична </w:t>
      </w:r>
      <w:r w:rsidRPr="0094653B">
        <w:lastRenderedPageBreak/>
        <w:t xml:space="preserve">инфекция с HIV, клетъчни имунни дефицити, високи дози кортикостероиди; които не са на лечение със </w:t>
      </w:r>
      <w:proofErr w:type="spellStart"/>
      <w:r w:rsidRPr="0094653B">
        <w:t>салицилати</w:t>
      </w:r>
      <w:proofErr w:type="spellEnd"/>
      <w:r w:rsidRPr="0094653B">
        <w:t xml:space="preserve">; без тежка астма, свиркащо дишане; без запушен нос; без кохлеарен имплантант; без изтичане на </w:t>
      </w:r>
      <w:proofErr w:type="spellStart"/>
      <w:r w:rsidRPr="0094653B">
        <w:t>ликвор</w:t>
      </w:r>
      <w:proofErr w:type="spellEnd"/>
      <w:r w:rsidRPr="0094653B">
        <w:t xml:space="preserve"> към </w:t>
      </w:r>
      <w:proofErr w:type="spellStart"/>
      <w:r w:rsidRPr="0094653B">
        <w:t>назофаринк</w:t>
      </w:r>
      <w:r>
        <w:t>с</w:t>
      </w:r>
      <w:proofErr w:type="spellEnd"/>
      <w:r w:rsidRPr="0094653B">
        <w:t xml:space="preserve">; без контакт в дома с </w:t>
      </w:r>
      <w:proofErr w:type="spellStart"/>
      <w:r w:rsidRPr="0094653B">
        <w:t>имунокомпрометирани</w:t>
      </w:r>
      <w:proofErr w:type="spellEnd"/>
      <w:r w:rsidRPr="0094653B">
        <w:t xml:space="preserve"> лица.</w:t>
      </w:r>
    </w:p>
    <w:p w14:paraId="4D2A0646" w14:textId="77777777" w:rsidR="009E4053" w:rsidRPr="009E4053" w:rsidRDefault="009E4053" w:rsidP="009E4053">
      <w:pPr>
        <w:pStyle w:val="ListParagraph"/>
        <w:numPr>
          <w:ilvl w:val="0"/>
          <w:numId w:val="9"/>
        </w:numPr>
        <w:spacing w:line="360" w:lineRule="auto"/>
        <w:jc w:val="both"/>
      </w:pPr>
      <w:r>
        <w:t xml:space="preserve">За деца с хронични заболявания от 6-месечна възраст до 18 </w:t>
      </w:r>
      <w:proofErr w:type="spellStart"/>
      <w:r>
        <w:t>ненавършени</w:t>
      </w:r>
      <w:proofErr w:type="spellEnd"/>
      <w:r>
        <w:t xml:space="preserve"> години ще се прилагат </w:t>
      </w:r>
      <w:proofErr w:type="spellStart"/>
      <w:r w:rsidRPr="009E4053">
        <w:t>инактивирани</w:t>
      </w:r>
      <w:proofErr w:type="spellEnd"/>
      <w:r w:rsidRPr="009E4053">
        <w:t xml:space="preserve"> ваксини</w:t>
      </w:r>
      <w:r>
        <w:t>.</w:t>
      </w:r>
    </w:p>
    <w:p w14:paraId="603F92C1" w14:textId="77777777" w:rsidR="001322E9" w:rsidRDefault="001322E9" w:rsidP="0052754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DE277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Мярка 2. </w:t>
      </w:r>
      <w:r w:rsidRPr="004E2363">
        <w:rPr>
          <w:rFonts w:ascii="Times New Roman" w:hAnsi="Times New Roman" w:cs="Times New Roman"/>
          <w:sz w:val="24"/>
          <w:szCs w:val="24"/>
        </w:rPr>
        <w:t xml:space="preserve">Изготвяне на съвместни, между Министерство на здравеопазването и Националната здравноосигурителна каса, указания относно реда за осигуряване, доставяне, прилагане, отчитане и заплащането на ваксините срещу </w:t>
      </w:r>
      <w:r w:rsidR="00697153">
        <w:rPr>
          <w:rFonts w:ascii="Times New Roman" w:hAnsi="Times New Roman" w:cs="Times New Roman"/>
          <w:sz w:val="24"/>
          <w:szCs w:val="24"/>
        </w:rPr>
        <w:t>сезонен грип</w:t>
      </w:r>
      <w:r w:rsidRPr="004E2363">
        <w:rPr>
          <w:rFonts w:ascii="Times New Roman" w:hAnsi="Times New Roman" w:cs="Times New Roman"/>
          <w:sz w:val="24"/>
          <w:szCs w:val="24"/>
        </w:rPr>
        <w:t xml:space="preserve">, съобразени с действащата нормативна уредба. </w:t>
      </w:r>
    </w:p>
    <w:p w14:paraId="1E15955F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>Мярка 3.</w:t>
      </w:r>
      <w:r w:rsidRPr="004E2363">
        <w:rPr>
          <w:rFonts w:ascii="Times New Roman" w:hAnsi="Times New Roman" w:cs="Times New Roman"/>
          <w:sz w:val="24"/>
          <w:szCs w:val="24"/>
        </w:rPr>
        <w:t xml:space="preserve"> Създаване и поддържане на информационно табло за отчитане на броя на ваксинираните лица от целевите групи и постигнатия имунизационен обхват в страната по области и на национално ниво.</w:t>
      </w:r>
    </w:p>
    <w:p w14:paraId="3D102273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Приоритет I.2. Повишаване информираността на изпълнителите на имунизации по националната програма относно използваните лекарствени продукти за имунизация срещу сезонен грип и тяхната ефективност и безопасност, както и за организацията и правилата за работа по изпълнението на дейностите по националната програма. </w:t>
      </w:r>
    </w:p>
    <w:p w14:paraId="2F066474" w14:textId="77777777" w:rsidR="0044213C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Мярка 1: </w:t>
      </w:r>
      <w:r w:rsidRPr="004E2363">
        <w:rPr>
          <w:rFonts w:ascii="Times New Roman" w:hAnsi="Times New Roman" w:cs="Times New Roman"/>
          <w:sz w:val="24"/>
          <w:szCs w:val="24"/>
        </w:rPr>
        <w:t xml:space="preserve">Изготвяне и разпространение на информационни материали, насочени към изпълнителите на програмата. </w:t>
      </w:r>
    </w:p>
    <w:p w14:paraId="23488558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Мярка 2: </w:t>
      </w:r>
      <w:r w:rsidRPr="004E2363">
        <w:rPr>
          <w:rFonts w:ascii="Times New Roman" w:hAnsi="Times New Roman" w:cs="Times New Roman"/>
          <w:sz w:val="24"/>
          <w:szCs w:val="24"/>
        </w:rPr>
        <w:t xml:space="preserve">Провеждане на годишни регионални семинари с изпълнителите по програмата относно профилактиката на сезонния грип, имунизационни схеми и срокове на прилагане на ваксините, организацията на дейностите по националната програма.  </w:t>
      </w:r>
    </w:p>
    <w:p w14:paraId="30303439" w14:textId="77777777" w:rsidR="0052754B" w:rsidRPr="004E2363" w:rsidRDefault="0052754B" w:rsidP="0052754B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4502B79" w14:textId="77777777" w:rsidR="0052754B" w:rsidRPr="004E2363" w:rsidRDefault="0052754B" w:rsidP="007C47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ОПЕРАТИВНА ЦЕЛ II: Повишаване осведомеността на обществото за медико социалното значение на сезонния грип и възможностите за неговата профилактика. </w:t>
      </w:r>
    </w:p>
    <w:p w14:paraId="52A0A6B5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Приоритет II.1. </w:t>
      </w:r>
      <w:r w:rsidRPr="004E2363">
        <w:rPr>
          <w:rFonts w:ascii="Times New Roman" w:hAnsi="Times New Roman" w:cs="Times New Roman"/>
          <w:sz w:val="24"/>
          <w:szCs w:val="24"/>
        </w:rPr>
        <w:t xml:space="preserve">Организиране и провеждане на информационни дейности </w:t>
      </w:r>
      <w:r w:rsidR="00D64383">
        <w:rPr>
          <w:rFonts w:ascii="Times New Roman" w:hAnsi="Times New Roman" w:cs="Times New Roman"/>
          <w:sz w:val="24"/>
          <w:szCs w:val="24"/>
        </w:rPr>
        <w:t xml:space="preserve">и </w:t>
      </w:r>
      <w:r w:rsidRPr="004E2363">
        <w:rPr>
          <w:rFonts w:ascii="Times New Roman" w:hAnsi="Times New Roman" w:cs="Times New Roman"/>
          <w:sz w:val="24"/>
          <w:szCs w:val="24"/>
        </w:rPr>
        <w:t xml:space="preserve">кампании:  </w:t>
      </w:r>
    </w:p>
    <w:p w14:paraId="78286137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Мярка 1: </w:t>
      </w:r>
      <w:r w:rsidRPr="004E2363">
        <w:rPr>
          <w:rFonts w:ascii="Times New Roman" w:hAnsi="Times New Roman" w:cs="Times New Roman"/>
          <w:sz w:val="24"/>
          <w:szCs w:val="24"/>
        </w:rPr>
        <w:t xml:space="preserve">Разработване, издаване и разпространение на информационни материали със специална насоченост към родителите/семействата на целевата група </w:t>
      </w:r>
      <w:r w:rsidRPr="004E2363">
        <w:rPr>
          <w:rFonts w:ascii="Times New Roman" w:hAnsi="Times New Roman" w:cs="Times New Roman"/>
          <w:sz w:val="24"/>
          <w:szCs w:val="24"/>
        </w:rPr>
        <w:lastRenderedPageBreak/>
        <w:t xml:space="preserve">относно значимостта и тежестта на сезонния грип и ползите от </w:t>
      </w:r>
      <w:proofErr w:type="spellStart"/>
      <w:r w:rsidRPr="004E2363">
        <w:rPr>
          <w:rFonts w:ascii="Times New Roman" w:hAnsi="Times New Roman" w:cs="Times New Roman"/>
          <w:sz w:val="24"/>
          <w:szCs w:val="24"/>
        </w:rPr>
        <w:t>ваксинопрофилактика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 xml:space="preserve"> чрез печатни и електронни медии, интернет страници на пациентски организации, медицински сдружения.</w:t>
      </w:r>
    </w:p>
    <w:p w14:paraId="402677A9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Мярка 2: </w:t>
      </w:r>
      <w:r w:rsidRPr="004E2363">
        <w:rPr>
          <w:rFonts w:ascii="Times New Roman" w:hAnsi="Times New Roman" w:cs="Times New Roman"/>
          <w:sz w:val="24"/>
          <w:szCs w:val="24"/>
        </w:rPr>
        <w:t xml:space="preserve">Провеждане на срещи с родители/настойници на лица от целевата група за имунизация относно значимостта и тежестта на </w:t>
      </w:r>
      <w:proofErr w:type="spellStart"/>
      <w:r w:rsidRPr="004E2363">
        <w:rPr>
          <w:rFonts w:ascii="Times New Roman" w:hAnsi="Times New Roman" w:cs="Times New Roman"/>
          <w:sz w:val="24"/>
          <w:szCs w:val="24"/>
        </w:rPr>
        <w:t>сезония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 xml:space="preserve"> грип и възможностите за </w:t>
      </w:r>
      <w:proofErr w:type="spellStart"/>
      <w:r w:rsidRPr="004E2363">
        <w:rPr>
          <w:rFonts w:ascii="Times New Roman" w:hAnsi="Times New Roman" w:cs="Times New Roman"/>
          <w:sz w:val="24"/>
          <w:szCs w:val="24"/>
        </w:rPr>
        <w:t>ваксинопрофилактика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971D4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Мярка 3: </w:t>
      </w:r>
      <w:r w:rsidRPr="004E2363">
        <w:rPr>
          <w:rFonts w:ascii="Times New Roman" w:hAnsi="Times New Roman" w:cs="Times New Roman"/>
          <w:sz w:val="24"/>
          <w:szCs w:val="24"/>
        </w:rPr>
        <w:t xml:space="preserve">Провеждане на срещи със здравни медиатори и представители на НПО за възможностите за </w:t>
      </w:r>
      <w:proofErr w:type="spellStart"/>
      <w:r w:rsidRPr="004E2363">
        <w:rPr>
          <w:rFonts w:ascii="Times New Roman" w:hAnsi="Times New Roman" w:cs="Times New Roman"/>
          <w:sz w:val="24"/>
          <w:szCs w:val="24"/>
        </w:rPr>
        <w:t>ваксинопрофилактика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 xml:space="preserve"> на сезонния грип по националната програма. </w:t>
      </w:r>
    </w:p>
    <w:p w14:paraId="312086EB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Мярка 4: </w:t>
      </w:r>
      <w:r w:rsidRPr="004E2363">
        <w:rPr>
          <w:rFonts w:ascii="Times New Roman" w:hAnsi="Times New Roman" w:cs="Times New Roman"/>
          <w:sz w:val="24"/>
          <w:szCs w:val="24"/>
        </w:rPr>
        <w:t xml:space="preserve">Провеждане на форуми и обучения на журналисти и лица, формиращи общественото мнение за медико-социалното значение на грипните вируси и ползите от </w:t>
      </w:r>
      <w:proofErr w:type="spellStart"/>
      <w:r w:rsidRPr="004E2363">
        <w:rPr>
          <w:rFonts w:ascii="Times New Roman" w:hAnsi="Times New Roman" w:cs="Times New Roman"/>
          <w:sz w:val="24"/>
          <w:szCs w:val="24"/>
        </w:rPr>
        <w:t>ваксинопрофилактика</w:t>
      </w:r>
      <w:proofErr w:type="spellEnd"/>
      <w:r w:rsidRPr="004E23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E4A1FD" w14:textId="77777777" w:rsidR="0044213C" w:rsidRDefault="0044213C" w:rsidP="0052754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9273EBA" w14:textId="77777777" w:rsidR="0052754B" w:rsidRPr="004E2363" w:rsidRDefault="0052754B" w:rsidP="007C47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IV. ИЗПЪЛНИТЕЛИ НА ПРОГРАМАТА </w:t>
      </w:r>
    </w:p>
    <w:p w14:paraId="619E3AE9" w14:textId="77777777" w:rsidR="0052754B" w:rsidRPr="004E2363" w:rsidRDefault="0052754B" w:rsidP="008E5B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ПО ОПЕРАТИВНА ЦЕЛ I: Увеличаване на имунизационния обхват срещу сезонен грип при деца: </w:t>
      </w:r>
    </w:p>
    <w:p w14:paraId="0E46F894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Водещи изпълнители: </w:t>
      </w:r>
      <w:r w:rsidRPr="004E2363">
        <w:rPr>
          <w:rFonts w:ascii="Times New Roman" w:hAnsi="Times New Roman" w:cs="Times New Roman"/>
          <w:sz w:val="24"/>
          <w:szCs w:val="24"/>
        </w:rPr>
        <w:t xml:space="preserve">Министерство на здравеопазването, Национална здравноосигурителна каса, регионални здравни инспекции, </w:t>
      </w:r>
      <w:r w:rsidRPr="004E2363">
        <w:rPr>
          <w:rFonts w:ascii="Times New Roman" w:hAnsi="Times New Roman" w:cs="Times New Roman"/>
          <w:bCs/>
          <w:sz w:val="24"/>
          <w:szCs w:val="24"/>
        </w:rPr>
        <w:t>„Информационно обслужване“ АД.</w:t>
      </w:r>
      <w:r w:rsidRPr="004E236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BB09E0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>Партньори:</w:t>
      </w:r>
      <w:r w:rsidR="003B201F">
        <w:rPr>
          <w:rFonts w:ascii="Times New Roman" w:hAnsi="Times New Roman" w:cs="Times New Roman"/>
          <w:b/>
          <w:sz w:val="24"/>
          <w:szCs w:val="24"/>
        </w:rPr>
        <w:t xml:space="preserve"> Министерство на здравеопазването,</w:t>
      </w:r>
      <w:r w:rsidRPr="004E2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363">
        <w:rPr>
          <w:rFonts w:ascii="Times New Roman" w:hAnsi="Times New Roman" w:cs="Times New Roman"/>
          <w:sz w:val="24"/>
          <w:szCs w:val="24"/>
        </w:rPr>
        <w:t>Български лекарски съюз, Национално сдружение на общопрактикуващите лекари в България, регионални здравни инспекции</w:t>
      </w:r>
      <w:r w:rsidR="003B201F">
        <w:rPr>
          <w:rFonts w:ascii="Times New Roman" w:hAnsi="Times New Roman" w:cs="Times New Roman"/>
          <w:sz w:val="24"/>
          <w:szCs w:val="24"/>
        </w:rPr>
        <w:t>, медицински научни дружества</w:t>
      </w:r>
    </w:p>
    <w:p w14:paraId="4976B47C" w14:textId="77777777" w:rsidR="0052754B" w:rsidRPr="004E2363" w:rsidRDefault="0052754B" w:rsidP="007C47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ПО ОПЕРАТИВНА ЦЕЛ II: Повишаване осведомеността на обществото за медико социалното значение на сезонния грип и възможностите за неговата профилактика: </w:t>
      </w:r>
    </w:p>
    <w:p w14:paraId="69F6D847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Водещи изпълнители: </w:t>
      </w:r>
      <w:r w:rsidRPr="004E2363">
        <w:rPr>
          <w:rFonts w:ascii="Times New Roman" w:hAnsi="Times New Roman" w:cs="Times New Roman"/>
          <w:sz w:val="24"/>
          <w:szCs w:val="24"/>
        </w:rPr>
        <w:t xml:space="preserve">Министерство на здравеопазването, регионални здравни инспекции, </w:t>
      </w:r>
      <w:r w:rsidRPr="004E2363">
        <w:rPr>
          <w:rFonts w:ascii="Times New Roman" w:hAnsi="Times New Roman" w:cs="Times New Roman"/>
          <w:bCs/>
          <w:sz w:val="24"/>
          <w:szCs w:val="24"/>
        </w:rPr>
        <w:t>Национален център по заразни и паразитни болести</w:t>
      </w:r>
      <w:r w:rsidRPr="004E2363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3DD416D3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Партньори: </w:t>
      </w:r>
      <w:r w:rsidRPr="004E2363">
        <w:rPr>
          <w:rFonts w:ascii="Times New Roman" w:hAnsi="Times New Roman" w:cs="Times New Roman"/>
          <w:sz w:val="24"/>
          <w:szCs w:val="24"/>
        </w:rPr>
        <w:t xml:space="preserve">Български лекарски съюз, Национално сдружение на общопрактикуващите лекари в България, медицински </w:t>
      </w:r>
      <w:r w:rsidR="003E424A">
        <w:rPr>
          <w:rFonts w:ascii="Times New Roman" w:hAnsi="Times New Roman" w:cs="Times New Roman"/>
          <w:sz w:val="24"/>
          <w:szCs w:val="24"/>
        </w:rPr>
        <w:t xml:space="preserve">научни </w:t>
      </w:r>
      <w:r w:rsidRPr="004E2363">
        <w:rPr>
          <w:rFonts w:ascii="Times New Roman" w:hAnsi="Times New Roman" w:cs="Times New Roman"/>
          <w:sz w:val="24"/>
          <w:szCs w:val="24"/>
        </w:rPr>
        <w:t xml:space="preserve">дружества, здравни медиатори, медии, журналисти, </w:t>
      </w:r>
      <w:r w:rsidR="003B201F">
        <w:rPr>
          <w:rFonts w:ascii="Times New Roman" w:hAnsi="Times New Roman" w:cs="Times New Roman"/>
          <w:sz w:val="24"/>
          <w:szCs w:val="24"/>
        </w:rPr>
        <w:t>пацие</w:t>
      </w:r>
      <w:r w:rsidR="008E5B14">
        <w:rPr>
          <w:rFonts w:ascii="Times New Roman" w:hAnsi="Times New Roman" w:cs="Times New Roman"/>
          <w:sz w:val="24"/>
          <w:szCs w:val="24"/>
        </w:rPr>
        <w:t>н</w:t>
      </w:r>
      <w:r w:rsidR="003B201F">
        <w:rPr>
          <w:rFonts w:ascii="Times New Roman" w:hAnsi="Times New Roman" w:cs="Times New Roman"/>
          <w:sz w:val="24"/>
          <w:szCs w:val="24"/>
        </w:rPr>
        <w:t xml:space="preserve">тски организации, </w:t>
      </w:r>
      <w:r w:rsidRPr="004E2363">
        <w:rPr>
          <w:rFonts w:ascii="Times New Roman" w:hAnsi="Times New Roman" w:cs="Times New Roman"/>
          <w:sz w:val="24"/>
          <w:szCs w:val="24"/>
        </w:rPr>
        <w:t>НПО</w:t>
      </w:r>
      <w:r w:rsidR="0090723F">
        <w:rPr>
          <w:rFonts w:ascii="Times New Roman" w:hAnsi="Times New Roman" w:cs="Times New Roman"/>
          <w:sz w:val="24"/>
          <w:szCs w:val="24"/>
        </w:rPr>
        <w:t>, публични личности</w:t>
      </w:r>
      <w:r w:rsidRPr="004E236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C7C803C" w14:textId="77777777" w:rsidR="0052754B" w:rsidRPr="004E2363" w:rsidRDefault="0052754B" w:rsidP="0052754B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F5040A3" w14:textId="77777777" w:rsidR="0052754B" w:rsidRPr="004E2363" w:rsidRDefault="0052754B" w:rsidP="007C47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V. ОЧАКВАНИ РЕЗУЛТАТИ: </w:t>
      </w:r>
    </w:p>
    <w:p w14:paraId="64CC6196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Повишаване на имунизационния обхват срещу сезонен грип </w:t>
      </w:r>
      <w:r w:rsidR="0086030A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Pr="004E2363">
        <w:rPr>
          <w:rFonts w:ascii="Times New Roman" w:hAnsi="Times New Roman" w:cs="Times New Roman"/>
          <w:b/>
          <w:sz w:val="24"/>
          <w:szCs w:val="24"/>
        </w:rPr>
        <w:t>деца</w:t>
      </w:r>
      <w:r w:rsidR="0086030A">
        <w:rPr>
          <w:rFonts w:ascii="Times New Roman" w:hAnsi="Times New Roman" w:cs="Times New Roman"/>
          <w:b/>
          <w:sz w:val="24"/>
          <w:szCs w:val="24"/>
        </w:rPr>
        <w:t>та</w:t>
      </w:r>
      <w:r w:rsidRPr="004E2363">
        <w:rPr>
          <w:rFonts w:ascii="Times New Roman" w:hAnsi="Times New Roman" w:cs="Times New Roman"/>
          <w:b/>
          <w:sz w:val="24"/>
          <w:szCs w:val="24"/>
        </w:rPr>
        <w:t xml:space="preserve"> от целевата група.  </w:t>
      </w:r>
    </w:p>
    <w:p w14:paraId="0FC8B66D" w14:textId="77777777" w:rsidR="0052754B" w:rsidRPr="004E2363" w:rsidRDefault="0052754B" w:rsidP="0052754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363">
        <w:rPr>
          <w:rFonts w:ascii="Times New Roman" w:hAnsi="Times New Roman" w:cs="Times New Roman"/>
          <w:b/>
          <w:sz w:val="24"/>
          <w:szCs w:val="24"/>
        </w:rPr>
        <w:t xml:space="preserve">2. Повишаване нивото на информираност на обществото за значимостта и тежестта на сезонния грип и ползата от грипните ваксини. </w:t>
      </w:r>
    </w:p>
    <w:p w14:paraId="220B1B89" w14:textId="77777777" w:rsidR="00466939" w:rsidRDefault="00466939" w:rsidP="007C47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C297E" w14:textId="77777777" w:rsidR="00AC6264" w:rsidRPr="00AC6264" w:rsidRDefault="00AC6264" w:rsidP="007C470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264">
        <w:rPr>
          <w:rFonts w:ascii="Times New Roman" w:hAnsi="Times New Roman" w:cs="Times New Roman"/>
          <w:b/>
          <w:sz w:val="24"/>
          <w:szCs w:val="24"/>
        </w:rPr>
        <w:t>VI. МЕХАНИЗЪМ ЗА НАБЛЮДЕНИЕ, ОТЧИТАНЕ, КОНТРОЛ И ОЦЕНКА</w:t>
      </w:r>
    </w:p>
    <w:p w14:paraId="7C408EA0" w14:textId="77777777" w:rsidR="00AC6264" w:rsidRDefault="00AC6264" w:rsidP="00AC62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264">
        <w:rPr>
          <w:rFonts w:ascii="Times New Roman" w:hAnsi="Times New Roman" w:cs="Times New Roman"/>
          <w:sz w:val="24"/>
          <w:szCs w:val="24"/>
        </w:rPr>
        <w:t xml:space="preserve">За координиране на дейностите на програмата министърът на здравеопазването създава Национален координационен съвет (НКС), на основание чл. 45, ал. 1 от Закона за администрацията, като определя негов председател </w:t>
      </w:r>
      <w:r w:rsidR="002C2986">
        <w:rPr>
          <w:rFonts w:ascii="Times New Roman" w:hAnsi="Times New Roman" w:cs="Times New Roman"/>
          <w:sz w:val="24"/>
          <w:szCs w:val="24"/>
        </w:rPr>
        <w:t xml:space="preserve">и </w:t>
      </w:r>
      <w:r w:rsidRPr="00AC6264">
        <w:rPr>
          <w:rFonts w:ascii="Times New Roman" w:hAnsi="Times New Roman" w:cs="Times New Roman"/>
          <w:sz w:val="24"/>
          <w:szCs w:val="24"/>
        </w:rPr>
        <w:t xml:space="preserve">утвърждава правила за организацията и дейността му. </w:t>
      </w:r>
    </w:p>
    <w:p w14:paraId="53AC97BF" w14:textId="77777777" w:rsidR="00AC6264" w:rsidRPr="00AC6264" w:rsidRDefault="00AC6264" w:rsidP="00AC62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264">
        <w:rPr>
          <w:rFonts w:ascii="Times New Roman" w:hAnsi="Times New Roman" w:cs="Times New Roman"/>
          <w:sz w:val="24"/>
          <w:szCs w:val="24"/>
        </w:rPr>
        <w:t xml:space="preserve">Националният координационен съвет подпомага </w:t>
      </w:r>
      <w:r>
        <w:rPr>
          <w:rFonts w:ascii="Times New Roman" w:hAnsi="Times New Roman" w:cs="Times New Roman"/>
          <w:sz w:val="24"/>
          <w:szCs w:val="24"/>
        </w:rPr>
        <w:t xml:space="preserve">министъра на здравеопазването </w:t>
      </w:r>
      <w:r w:rsidRPr="00AC6264">
        <w:rPr>
          <w:rFonts w:ascii="Times New Roman" w:hAnsi="Times New Roman" w:cs="Times New Roman"/>
          <w:sz w:val="24"/>
          <w:szCs w:val="24"/>
        </w:rPr>
        <w:t xml:space="preserve">при осъществяване координирането на дейностите по изпълнение на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C6264">
        <w:rPr>
          <w:rFonts w:ascii="Times New Roman" w:hAnsi="Times New Roman" w:cs="Times New Roman"/>
          <w:sz w:val="24"/>
          <w:szCs w:val="24"/>
        </w:rPr>
        <w:t>ационална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AC6264">
        <w:rPr>
          <w:rFonts w:ascii="Times New Roman" w:hAnsi="Times New Roman" w:cs="Times New Roman"/>
          <w:sz w:val="24"/>
          <w:szCs w:val="24"/>
        </w:rPr>
        <w:t xml:space="preserve"> програма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264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C6264">
        <w:rPr>
          <w:rFonts w:ascii="Times New Roman" w:hAnsi="Times New Roman" w:cs="Times New Roman"/>
          <w:sz w:val="24"/>
          <w:szCs w:val="24"/>
        </w:rPr>
        <w:t>ваксинопрофилактика</w:t>
      </w:r>
      <w:proofErr w:type="spellEnd"/>
      <w:r w:rsidRPr="00AC6264">
        <w:rPr>
          <w:rFonts w:ascii="Times New Roman" w:hAnsi="Times New Roman" w:cs="Times New Roman"/>
          <w:sz w:val="24"/>
          <w:szCs w:val="24"/>
        </w:rPr>
        <w:t xml:space="preserve"> на сезонния грип при деца, 2026-2030 г., като изпълнява следните функции: координира изпълнението на Програмата като цяло и между отделните изпълнители; изпълнява възложените му дейности по Плана за действие към Програмата; обсъжда и оценява етапното изпълнение на целите на Програмата; изготвя и представя на министъра на здравеопазването годишни отчети за изпълнение на дейностите и окончателен анализ и оценка на Програмата.</w:t>
      </w:r>
    </w:p>
    <w:p w14:paraId="1F464B89" w14:textId="77777777" w:rsidR="0044213C" w:rsidRDefault="0044213C" w:rsidP="00AC6264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6CC95BE" w14:textId="77777777" w:rsidR="00AC6264" w:rsidRPr="00AC6264" w:rsidRDefault="00AC6264" w:rsidP="00AC6264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C6264">
        <w:rPr>
          <w:rFonts w:ascii="Times New Roman" w:hAnsi="Times New Roman" w:cs="Times New Roman"/>
          <w:b/>
          <w:sz w:val="24"/>
          <w:szCs w:val="24"/>
        </w:rPr>
        <w:t>Структура на НКС:</w:t>
      </w:r>
    </w:p>
    <w:p w14:paraId="51998518" w14:textId="77777777" w:rsidR="00AC6264" w:rsidRPr="00AC6264" w:rsidRDefault="00AC6264" w:rsidP="00AC62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264">
        <w:rPr>
          <w:rFonts w:ascii="Times New Roman" w:hAnsi="Times New Roman" w:cs="Times New Roman"/>
          <w:b/>
          <w:sz w:val="24"/>
          <w:szCs w:val="24"/>
        </w:rPr>
        <w:t xml:space="preserve">Председател </w:t>
      </w:r>
      <w:r w:rsidRPr="00AC6264">
        <w:rPr>
          <w:rFonts w:ascii="Times New Roman" w:hAnsi="Times New Roman" w:cs="Times New Roman"/>
          <w:sz w:val="24"/>
          <w:szCs w:val="24"/>
        </w:rPr>
        <w:t>– организира работата на съвета, координира изпълнението на дейностите по Националната програма.</w:t>
      </w:r>
    </w:p>
    <w:p w14:paraId="0993D937" w14:textId="77777777" w:rsidR="0052754B" w:rsidRPr="00AC6264" w:rsidRDefault="00AC6264" w:rsidP="00AC62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264">
        <w:rPr>
          <w:rFonts w:ascii="Times New Roman" w:hAnsi="Times New Roman" w:cs="Times New Roman"/>
          <w:b/>
          <w:sz w:val="24"/>
          <w:szCs w:val="24"/>
        </w:rPr>
        <w:t xml:space="preserve">Членове </w:t>
      </w:r>
      <w:r w:rsidRPr="00AC6264">
        <w:rPr>
          <w:rFonts w:ascii="Times New Roman" w:hAnsi="Times New Roman" w:cs="Times New Roman"/>
          <w:sz w:val="24"/>
          <w:szCs w:val="24"/>
        </w:rPr>
        <w:t xml:space="preserve">– представители от Министерство на здравеопазването, Български лекарски съюз, </w:t>
      </w:r>
      <w:r>
        <w:rPr>
          <w:rFonts w:ascii="Times New Roman" w:hAnsi="Times New Roman" w:cs="Times New Roman"/>
          <w:sz w:val="24"/>
          <w:szCs w:val="24"/>
        </w:rPr>
        <w:t xml:space="preserve">Национална здравноосигурителна каса, </w:t>
      </w:r>
      <w:r w:rsidRPr="00AC626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ационален център по заразни и паразитни болести, </w:t>
      </w:r>
      <w:r w:rsidRPr="00AC6264">
        <w:rPr>
          <w:rFonts w:ascii="Times New Roman" w:hAnsi="Times New Roman" w:cs="Times New Roman"/>
          <w:sz w:val="24"/>
          <w:szCs w:val="24"/>
        </w:rPr>
        <w:t xml:space="preserve">представители на експертни съвети по медицинските специалности Епидемиология на инфекциозните болести, </w:t>
      </w:r>
      <w:r>
        <w:rPr>
          <w:rFonts w:ascii="Times New Roman" w:hAnsi="Times New Roman" w:cs="Times New Roman"/>
          <w:sz w:val="24"/>
          <w:szCs w:val="24"/>
        </w:rPr>
        <w:t xml:space="preserve">Педиатрия, Детска пневмология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птизиатрия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C6264">
        <w:rPr>
          <w:rFonts w:ascii="Times New Roman" w:hAnsi="Times New Roman" w:cs="Times New Roman"/>
          <w:sz w:val="24"/>
          <w:szCs w:val="24"/>
        </w:rPr>
        <w:t xml:space="preserve">представители на професионални медицински сдружения, неправителствени организации, имащи </w:t>
      </w:r>
      <w:r w:rsidR="00D15C60">
        <w:rPr>
          <w:rFonts w:ascii="Times New Roman" w:hAnsi="Times New Roman" w:cs="Times New Roman"/>
          <w:sz w:val="24"/>
          <w:szCs w:val="24"/>
        </w:rPr>
        <w:t>отношение към целевата група.</w:t>
      </w:r>
    </w:p>
    <w:p w14:paraId="0800D140" w14:textId="77777777" w:rsidR="00B15F00" w:rsidRDefault="0052754B" w:rsidP="00D15C60">
      <w:pPr>
        <w:spacing w:line="360" w:lineRule="auto"/>
        <w:ind w:right="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363">
        <w:rPr>
          <w:rFonts w:ascii="Times New Roman" w:hAnsi="Times New Roman" w:cs="Times New Roman"/>
          <w:bCs/>
          <w:sz w:val="24"/>
          <w:szCs w:val="24"/>
        </w:rPr>
        <w:tab/>
      </w:r>
    </w:p>
    <w:p w14:paraId="2268358E" w14:textId="77777777" w:rsidR="0052754B" w:rsidRPr="004E2363" w:rsidRDefault="009F47F4" w:rsidP="00D15C60">
      <w:pPr>
        <w:spacing w:line="360" w:lineRule="auto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="00EF08EC">
        <w:rPr>
          <w:rFonts w:ascii="Times New Roman" w:hAnsi="Times New Roman" w:cs="Times New Roman"/>
          <w:b/>
          <w:sz w:val="24"/>
          <w:szCs w:val="24"/>
        </w:rPr>
        <w:t>. ПЛАН ЗА ДЕЙСТВИЕ</w:t>
      </w:r>
      <w:r w:rsidR="0052754B" w:rsidRPr="004E2363">
        <w:rPr>
          <w:rFonts w:ascii="Times New Roman" w:hAnsi="Times New Roman" w:cs="Times New Roman"/>
          <w:b/>
          <w:sz w:val="24"/>
          <w:szCs w:val="24"/>
        </w:rPr>
        <w:t xml:space="preserve"> И ФИНАНСОВ ПЛАН</w:t>
      </w:r>
    </w:p>
    <w:p w14:paraId="12DB4FFF" w14:textId="77777777" w:rsidR="0052754B" w:rsidRPr="004E2363" w:rsidRDefault="0052754B" w:rsidP="0052754B">
      <w:pPr>
        <w:pStyle w:val="BodyText"/>
        <w:tabs>
          <w:tab w:val="left" w:pos="993"/>
        </w:tabs>
        <w:spacing w:line="360" w:lineRule="auto"/>
        <w:ind w:right="1" w:firstLine="720"/>
        <w:rPr>
          <w:rFonts w:ascii="Times New Roman" w:hAnsi="Times New Roman" w:cs="Times New Roman"/>
          <w:color w:val="333333"/>
          <w:sz w:val="24"/>
          <w:szCs w:val="24"/>
        </w:rPr>
      </w:pPr>
      <w:r w:rsidRPr="004E2363">
        <w:rPr>
          <w:rFonts w:ascii="Times New Roman" w:hAnsi="Times New Roman" w:cs="Times New Roman"/>
          <w:color w:val="333333"/>
          <w:sz w:val="24"/>
          <w:szCs w:val="24"/>
        </w:rPr>
        <w:t xml:space="preserve">Въз основа на целите, приоритетите и дейностите е </w:t>
      </w:r>
      <w:r w:rsidR="002C2986">
        <w:rPr>
          <w:rFonts w:ascii="Times New Roman" w:hAnsi="Times New Roman" w:cs="Times New Roman"/>
          <w:color w:val="333333"/>
          <w:sz w:val="24"/>
          <w:szCs w:val="24"/>
        </w:rPr>
        <w:t xml:space="preserve">изготвен </w:t>
      </w:r>
      <w:r w:rsidR="00EF08EC">
        <w:rPr>
          <w:rFonts w:ascii="Times New Roman" w:hAnsi="Times New Roman" w:cs="Times New Roman"/>
          <w:color w:val="333333"/>
          <w:sz w:val="24"/>
          <w:szCs w:val="24"/>
        </w:rPr>
        <w:t xml:space="preserve"> план за действие </w:t>
      </w:r>
      <w:r w:rsidRPr="004E2363">
        <w:rPr>
          <w:rFonts w:ascii="Times New Roman" w:hAnsi="Times New Roman" w:cs="Times New Roman"/>
          <w:color w:val="333333"/>
          <w:sz w:val="24"/>
          <w:szCs w:val="24"/>
        </w:rPr>
        <w:t>(Приложение № 1) и финансов план към нея (Приложение № 2).</w:t>
      </w:r>
    </w:p>
    <w:p w14:paraId="0298A116" w14:textId="77777777" w:rsidR="007C470A" w:rsidRDefault="007C470A" w:rsidP="007C47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688C5B" w14:textId="77777777" w:rsidR="007C470A" w:rsidRDefault="007C470A" w:rsidP="007C470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ИЗТОЧНИЦИ НА ИНФОРМАЦИЯ:</w:t>
      </w:r>
    </w:p>
    <w:p w14:paraId="29DD3DDA" w14:textId="77777777" w:rsidR="008C6597" w:rsidRDefault="008C6597" w:rsidP="00DF5A4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WHO: Influenza (seasonal).</w:t>
      </w:r>
      <w:r>
        <w:rPr>
          <w:rFonts w:ascii="Times New Roman" w:hAnsi="Times New Roman" w:cs="Times New Roman"/>
          <w:bCs/>
          <w:sz w:val="24"/>
          <w:szCs w:val="24"/>
        </w:rPr>
        <w:t xml:space="preserve"> Key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facts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28 February 2025. </w:t>
      </w:r>
      <w:r w:rsidR="00AA12A6">
        <w:fldChar w:fldCharType="begin"/>
      </w:r>
      <w:r w:rsidR="00AA12A6">
        <w:instrText>HYPERLINK "https://www.who.int/news-room/fact-sheets/detail/influenza-(seasonal)"</w:instrText>
      </w:r>
      <w:r w:rsidR="00AA12A6">
        <w:fldChar w:fldCharType="separate"/>
      </w:r>
      <w:r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  <w:t>https://www.who.int/news-room/fact-sheets/detail/influenza-(seasonal)</w:t>
      </w:r>
      <w:r w:rsidR="00AA12A6">
        <w:rPr>
          <w:rStyle w:val="Hyperlink"/>
          <w:rFonts w:ascii="Times New Roman" w:hAnsi="Times New Roman" w:cs="Times New Roman"/>
          <w:bCs/>
          <w:sz w:val="24"/>
          <w:szCs w:val="24"/>
          <w:lang w:val="en-US"/>
        </w:rPr>
        <w:fldChar w:fldCharType="end"/>
      </w:r>
    </w:p>
    <w:p w14:paraId="279AA6EB" w14:textId="77777777" w:rsidR="008C6597" w:rsidRDefault="002F1B39" w:rsidP="00DF5A4C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65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Fraaij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 xml:space="preserve"> PL,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Heikkinen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 xml:space="preserve"> T.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Seasonal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influenza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burden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of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disease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in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children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</w:rPr>
        <w:t>Vaccine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</w:rPr>
        <w:t>. 2011; 29(43):7524</w:t>
      </w:r>
      <w:r w:rsidR="008C6597">
        <w:rPr>
          <w:rFonts w:ascii="Cambria Math" w:hAnsi="Cambria Math" w:cs="Cambria Math"/>
          <w:iCs/>
          <w:sz w:val="24"/>
          <w:szCs w:val="24"/>
        </w:rPr>
        <w:t>‐</w:t>
      </w:r>
      <w:r w:rsidR="008C6597">
        <w:rPr>
          <w:rFonts w:ascii="Times New Roman" w:hAnsi="Times New Roman" w:cs="Times New Roman"/>
          <w:iCs/>
          <w:sz w:val="24"/>
          <w:szCs w:val="24"/>
        </w:rPr>
        <w:t>7528</w:t>
      </w:r>
    </w:p>
    <w:p w14:paraId="73024D39" w14:textId="77777777" w:rsidR="008C6597" w:rsidRDefault="00B15F00" w:rsidP="00DF5A4C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3</w:t>
      </w:r>
      <w:r w:rsidR="008C6597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>Schuez-Havupalo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L, Toivonen L,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>Karppinen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S,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>Kaljonen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A,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>Peltola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V. Daycare attendance and respiratory tract infections: a prospective birth cohort study. BMJ Open. (2017) </w:t>
      </w:r>
      <w:proofErr w:type="gramStart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>7:e</w:t>
      </w:r>
      <w:proofErr w:type="gramEnd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>014635.</w:t>
      </w:r>
    </w:p>
    <w:p w14:paraId="3A598B54" w14:textId="77777777" w:rsidR="008C6597" w:rsidRDefault="00B15F00" w:rsidP="00DF5A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4</w:t>
      </w:r>
      <w:r w:rsidR="008C6597">
        <w:rPr>
          <w:rFonts w:ascii="Times New Roman" w:hAnsi="Times New Roman" w:cs="Times New Roman"/>
          <w:iCs/>
          <w:sz w:val="24"/>
          <w:szCs w:val="24"/>
        </w:rPr>
        <w:t>.</w:t>
      </w:r>
      <w:r w:rsidR="008C6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7">
        <w:rPr>
          <w:rFonts w:ascii="Times New Roman" w:hAnsi="Times New Roman" w:cs="Times New Roman"/>
          <w:sz w:val="24"/>
          <w:szCs w:val="24"/>
        </w:rPr>
        <w:t>Murdoch</w:t>
      </w:r>
      <w:proofErr w:type="spellEnd"/>
      <w:r w:rsidR="008C6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7">
        <w:rPr>
          <w:rFonts w:ascii="Times New Roman" w:hAnsi="Times New Roman" w:cs="Times New Roman"/>
          <w:sz w:val="24"/>
          <w:szCs w:val="24"/>
        </w:rPr>
        <w:t>Children's</w:t>
      </w:r>
      <w:proofErr w:type="spellEnd"/>
      <w:r w:rsidR="008C6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7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8C6597">
        <w:rPr>
          <w:rFonts w:ascii="Times New Roman" w:hAnsi="Times New Roman" w:cs="Times New Roman"/>
          <w:sz w:val="24"/>
          <w:szCs w:val="24"/>
        </w:rPr>
        <w:t xml:space="preserve"> Institute.</w:t>
      </w:r>
      <w:r w:rsidR="008C6597">
        <w:rPr>
          <w:rFonts w:ascii="Times New Roman" w:hAnsi="Times New Roman" w:cs="Times New Roman"/>
          <w:sz w:val="24"/>
          <w:szCs w:val="24"/>
          <w:lang w:val="en-US"/>
        </w:rPr>
        <w:t xml:space="preserve">Influenza. </w:t>
      </w:r>
      <w:hyperlink r:id="rId12" w:history="1">
        <w:r w:rsidR="008C659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https://www.mcri.edu.au/impact/a-z-child-adolescent-health/g-l/influenza</w:t>
        </w:r>
      </w:hyperlink>
      <w:r w:rsidR="008C659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842E6AA" w14:textId="77777777" w:rsidR="008C6597" w:rsidRDefault="00B15F00" w:rsidP="00DF5A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C6597">
        <w:rPr>
          <w:rFonts w:ascii="Times New Roman" w:hAnsi="Times New Roman" w:cs="Times New Roman"/>
          <w:sz w:val="24"/>
          <w:szCs w:val="24"/>
        </w:rPr>
        <w:t xml:space="preserve">. </w:t>
      </w:r>
      <w:r w:rsidR="008C6597">
        <w:rPr>
          <w:rFonts w:ascii="Times New Roman" w:hAnsi="Times New Roman" w:cs="Times New Roman"/>
          <w:sz w:val="24"/>
          <w:szCs w:val="24"/>
          <w:lang w:val="en-US"/>
        </w:rPr>
        <w:t xml:space="preserve">Lafond, K.E.; Nair, H. Global Role and Burden of Influenza in Pediatric Respiratory Hospitalizations, 1982–2012: A Systematic Analysis. </w:t>
      </w:r>
      <w:proofErr w:type="spellStart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>PLoS</w:t>
      </w:r>
      <w:proofErr w:type="spellEnd"/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Med.</w:t>
      </w:r>
      <w:r w:rsidR="008C6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597">
        <w:rPr>
          <w:rFonts w:ascii="Times New Roman" w:hAnsi="Times New Roman" w:cs="Times New Roman"/>
          <w:bCs/>
          <w:sz w:val="24"/>
          <w:szCs w:val="24"/>
          <w:lang w:val="en-US"/>
        </w:rPr>
        <w:t>2016</w:t>
      </w:r>
      <w:r w:rsidR="008C659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C6597">
        <w:rPr>
          <w:rFonts w:ascii="Times New Roman" w:hAnsi="Times New Roman" w:cs="Times New Roman"/>
          <w:iCs/>
          <w:sz w:val="24"/>
          <w:szCs w:val="24"/>
          <w:lang w:val="en-US"/>
        </w:rPr>
        <w:t>13</w:t>
      </w:r>
      <w:r w:rsidR="008C6597">
        <w:rPr>
          <w:rFonts w:ascii="Times New Roman" w:hAnsi="Times New Roman" w:cs="Times New Roman"/>
          <w:sz w:val="24"/>
          <w:szCs w:val="24"/>
          <w:lang w:val="en-US"/>
        </w:rPr>
        <w:t>, e1001977.</w:t>
      </w:r>
      <w:r w:rsidR="008C6597">
        <w:rPr>
          <w:rFonts w:ascii="Times New Roman" w:hAnsi="Times New Roman" w:cs="Times New Roman"/>
          <w:sz w:val="24"/>
          <w:szCs w:val="24"/>
        </w:rPr>
        <w:t>)</w:t>
      </w:r>
    </w:p>
    <w:p w14:paraId="5997D6BB" w14:textId="77777777" w:rsidR="008C6597" w:rsidRDefault="00684704" w:rsidP="00DF5A4C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6</w:t>
      </w:r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. </w:t>
      </w:r>
      <w:proofErr w:type="spellStart"/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Harish</w:t>
      </w:r>
      <w:proofErr w:type="spellEnd"/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Nair</w:t>
      </w:r>
      <w:proofErr w:type="spellEnd"/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, W </w:t>
      </w:r>
      <w:proofErr w:type="spellStart"/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Abdullah</w:t>
      </w:r>
      <w:proofErr w:type="spellEnd"/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proofErr w:type="spellStart"/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Brooks</w:t>
      </w:r>
      <w:proofErr w:type="spellEnd"/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, </w:t>
      </w:r>
      <w:proofErr w:type="spellStart"/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Mark</w:t>
      </w:r>
      <w:proofErr w:type="spellEnd"/>
      <w:r w:rsidR="008C6597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Katz</w:t>
      </w:r>
      <w:r w:rsidR="008C6597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 xml:space="preserve"> et. al.</w:t>
      </w:r>
      <w:r w:rsidR="008C65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597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>Global burden of respiratory infections due to seasonal influenza in young children: a systematic review and meta-analysis.</w:t>
      </w:r>
      <w:r w:rsidR="008C6597">
        <w:rPr>
          <w:rFonts w:ascii="Times New Roman" w:hAnsi="Times New Roman" w:cs="Times New Roman"/>
          <w:b/>
          <w:bCs/>
          <w:i/>
          <w:iCs/>
          <w:color w:val="B20035"/>
          <w:sz w:val="24"/>
          <w:szCs w:val="24"/>
          <w:lang w:val="en-US"/>
        </w:rPr>
        <w:t xml:space="preserve"> </w:t>
      </w:r>
      <w:proofErr w:type="spellStart"/>
      <w:r w:rsidR="008C6597">
        <w:rPr>
          <w:rFonts w:ascii="Times New Roman" w:hAnsi="Times New Roman" w:cs="Times New Roman"/>
          <w:bCs/>
          <w:iCs/>
          <w:sz w:val="24"/>
          <w:szCs w:val="24"/>
        </w:rPr>
        <w:t>Lancet</w:t>
      </w:r>
      <w:proofErr w:type="spellEnd"/>
      <w:r w:rsidR="008C65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C6597">
        <w:rPr>
          <w:rFonts w:ascii="Times New Roman" w:hAnsi="Times New Roman" w:cs="Times New Roman"/>
          <w:bCs/>
          <w:sz w:val="24"/>
          <w:szCs w:val="24"/>
        </w:rPr>
        <w:t>2011; 378: 1917–30</w:t>
      </w:r>
    </w:p>
    <w:p w14:paraId="3115AF02" w14:textId="77777777" w:rsidR="00684704" w:rsidRDefault="00684704" w:rsidP="00DF5A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darkYellow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Reinhart, PhD1; </w:t>
      </w:r>
      <w:proofErr w:type="spellStart"/>
      <w:r>
        <w:rPr>
          <w:rFonts w:ascii="Times New Roman" w:hAnsi="Times New Roman" w:cs="Times New Roman"/>
          <w:sz w:val="24"/>
          <w:szCs w:val="24"/>
        </w:rPr>
        <w:t>Stacy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MPH1;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Kniss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MPH1;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DSc1; </w:t>
      </w:r>
      <w:proofErr w:type="spellStart"/>
      <w:r>
        <w:rPr>
          <w:rFonts w:ascii="Times New Roman" w:hAnsi="Times New Roman" w:cs="Times New Roman"/>
          <w:sz w:val="24"/>
          <w:szCs w:val="24"/>
        </w:rPr>
        <w:t>Alicia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MPH.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-Associated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Deaths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States, 2024–25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Morbidity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Mortality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Weekly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25, 2025 | </w:t>
      </w:r>
      <w:proofErr w:type="spellStart"/>
      <w:r>
        <w:rPr>
          <w:rFonts w:ascii="Times New Roman" w:hAnsi="Times New Roman" w:cs="Times New Roman"/>
          <w:sz w:val="24"/>
          <w:szCs w:val="24"/>
        </w:rPr>
        <w:t>Vol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74 |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sz w:val="24"/>
          <w:szCs w:val="24"/>
        </w:rPr>
        <w:t>. 36, 565- 569</w:t>
      </w:r>
    </w:p>
    <w:p w14:paraId="27E7A8DC" w14:textId="77777777" w:rsidR="0036788D" w:rsidRDefault="0036788D" w:rsidP="00DF5A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Korsun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Trifonova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Madzharova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Resurgence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season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>
        <w:rPr>
          <w:rFonts w:ascii="Times New Roman" w:hAnsi="Times New Roman" w:cs="Times New Roman"/>
          <w:sz w:val="24"/>
          <w:szCs w:val="24"/>
        </w:rPr>
        <w:t>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Microbiol</w:t>
      </w:r>
      <w:proofErr w:type="spellEnd"/>
      <w:r>
        <w:rPr>
          <w:rFonts w:ascii="Times New Roman" w:hAnsi="Times New Roman" w:cs="Times New Roman"/>
          <w:sz w:val="24"/>
          <w:szCs w:val="24"/>
        </w:rPr>
        <w:t>. 2024 Jul;73(7).</w:t>
      </w:r>
    </w:p>
    <w:p w14:paraId="7D45BE2F" w14:textId="77777777" w:rsidR="0036788D" w:rsidRDefault="0036788D" w:rsidP="00DF5A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Korsun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N.; </w:t>
      </w:r>
      <w:proofErr w:type="spellStart"/>
      <w:r>
        <w:rPr>
          <w:rFonts w:ascii="Times New Roman" w:hAnsi="Times New Roman" w:cs="Times New Roman"/>
          <w:sz w:val="24"/>
          <w:szCs w:val="24"/>
        </w:rPr>
        <w:t>Trifonova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I.;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D.; </w:t>
      </w:r>
      <w:proofErr w:type="spellStart"/>
      <w:r>
        <w:rPr>
          <w:rFonts w:ascii="Times New Roman" w:hAnsi="Times New Roman" w:cs="Times New Roman"/>
          <w:sz w:val="24"/>
          <w:szCs w:val="24"/>
        </w:rPr>
        <w:t>Uzunova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Y.;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I.;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D.; </w:t>
      </w:r>
      <w:proofErr w:type="spellStart"/>
      <w:r>
        <w:rPr>
          <w:rFonts w:ascii="Times New Roman" w:hAnsi="Times New Roman" w:cs="Times New Roman"/>
          <w:sz w:val="24"/>
          <w:szCs w:val="24"/>
        </w:rPr>
        <w:t>Velikov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P.; </w:t>
      </w:r>
      <w:proofErr w:type="spellStart"/>
      <w:r>
        <w:rPr>
          <w:rFonts w:ascii="Times New Roman" w:hAnsi="Times New Roman" w:cs="Times New Roman"/>
          <w:sz w:val="24"/>
          <w:szCs w:val="24"/>
        </w:rPr>
        <w:t>Voleva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S.; </w:t>
      </w:r>
      <w:proofErr w:type="spellStart"/>
      <w:r>
        <w:rPr>
          <w:rFonts w:ascii="Times New Roman" w:hAnsi="Times New Roman" w:cs="Times New Roman"/>
          <w:sz w:val="24"/>
          <w:szCs w:val="24"/>
        </w:rPr>
        <w:t>Tcherveniakova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T.;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I. </w:t>
      </w:r>
      <w:proofErr w:type="spellStart"/>
      <w:r>
        <w:rPr>
          <w:rFonts w:ascii="Times New Roman" w:hAnsi="Times New Roman" w:cs="Times New Roman"/>
          <w:sz w:val="24"/>
          <w:szCs w:val="24"/>
        </w:rPr>
        <w:t>Etiological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2023–2024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Season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2025, 17, 270.</w:t>
      </w:r>
    </w:p>
    <w:p w14:paraId="779E0F1A" w14:textId="77777777" w:rsidR="0036788D" w:rsidRDefault="0036788D" w:rsidP="00DF5A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Trifonova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Dobrinov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>
        <w:rPr>
          <w:rFonts w:ascii="Times New Roman" w:hAnsi="Times New Roman" w:cs="Times New Roman"/>
          <w:sz w:val="24"/>
          <w:szCs w:val="24"/>
        </w:rPr>
        <w:t>Madzharova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Grigorova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>
        <w:rPr>
          <w:rFonts w:ascii="Times New Roman" w:hAnsi="Times New Roman" w:cs="Times New Roman"/>
          <w:sz w:val="24"/>
          <w:szCs w:val="24"/>
        </w:rPr>
        <w:t>Christova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prevalence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predominance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A(H3N2)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SARS-CoV-2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2021–2022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season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 </w:t>
      </w:r>
      <w:proofErr w:type="spellStart"/>
      <w:r>
        <w:rPr>
          <w:rFonts w:ascii="Times New Roman" w:hAnsi="Times New Roman" w:cs="Times New Roman"/>
          <w:sz w:val="24"/>
          <w:szCs w:val="24"/>
        </w:rPr>
        <w:t>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Virol</w:t>
      </w:r>
      <w:proofErr w:type="spellEnd"/>
      <w:r>
        <w:rPr>
          <w:rFonts w:ascii="Times New Roman" w:hAnsi="Times New Roman" w:cs="Times New Roman"/>
          <w:sz w:val="24"/>
          <w:szCs w:val="24"/>
        </w:rPr>
        <w:t>. 2023;95:e28489.</w:t>
      </w:r>
    </w:p>
    <w:p w14:paraId="05B6465E" w14:textId="77777777" w:rsidR="0036788D" w:rsidRDefault="0036788D" w:rsidP="00DF5A4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Korsun 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Trifonova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I,  Pavlova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D, et al.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Pathogens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Respiratory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2024-2025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Season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Frontiers of Microbiology, Accepted 12 March 2026. </w:t>
      </w: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https://www.frontiersin.org/journals/microbiology/articles/10.3389/fmicb.2026.1785399/abstract</w:t>
        </w:r>
      </w:hyperlink>
    </w:p>
    <w:p w14:paraId="3CB6499C" w14:textId="77777777" w:rsidR="00541089" w:rsidRDefault="00A541CF" w:rsidP="00A541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12. </w:t>
      </w:r>
      <w:hyperlink r:id="rId14" w:history="1">
        <w:r w:rsidR="00541089" w:rsidRPr="00404E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https://ime.bg/analyses/vaksini-sreshtu-grip-i-za-detsa-razhodi-polzi-i-ochakvani-efekti/</w:t>
        </w:r>
      </w:hyperlink>
    </w:p>
    <w:p w14:paraId="3832A7C2" w14:textId="77777777" w:rsidR="00541089" w:rsidRDefault="00541089" w:rsidP="00A541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A5A9F43" w14:textId="77777777" w:rsidR="00541089" w:rsidRDefault="00541089" w:rsidP="00A541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41089" w:rsidSect="0046693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95F"/>
    <w:multiLevelType w:val="hybridMultilevel"/>
    <w:tmpl w:val="691A6F84"/>
    <w:lvl w:ilvl="0" w:tplc="041A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A631CE3"/>
    <w:multiLevelType w:val="hybridMultilevel"/>
    <w:tmpl w:val="E6D2C0EE"/>
    <w:lvl w:ilvl="0" w:tplc="79C03F64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6F56C3"/>
    <w:multiLevelType w:val="hybridMultilevel"/>
    <w:tmpl w:val="240C4FC4"/>
    <w:lvl w:ilvl="0" w:tplc="470AC4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4320A"/>
    <w:multiLevelType w:val="hybridMultilevel"/>
    <w:tmpl w:val="AE4081D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6B55FE"/>
    <w:multiLevelType w:val="hybridMultilevel"/>
    <w:tmpl w:val="5058CFAE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EE6113"/>
    <w:multiLevelType w:val="hybridMultilevel"/>
    <w:tmpl w:val="BC2C9708"/>
    <w:lvl w:ilvl="0" w:tplc="04020009">
      <w:start w:val="1"/>
      <w:numFmt w:val="bullet"/>
      <w:lvlText w:val=""/>
      <w:lvlJc w:val="left"/>
      <w:pPr>
        <w:ind w:left="14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5C840814"/>
    <w:multiLevelType w:val="hybridMultilevel"/>
    <w:tmpl w:val="520E77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874C7"/>
    <w:multiLevelType w:val="hybridMultilevel"/>
    <w:tmpl w:val="89064B28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21DBA"/>
    <w:multiLevelType w:val="hybridMultilevel"/>
    <w:tmpl w:val="58F65062"/>
    <w:lvl w:ilvl="0" w:tplc="95267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93297">
    <w:abstractNumId w:val="0"/>
  </w:num>
  <w:num w:numId="2" w16cid:durableId="1966039347">
    <w:abstractNumId w:val="4"/>
  </w:num>
  <w:num w:numId="3" w16cid:durableId="819731159">
    <w:abstractNumId w:val="1"/>
  </w:num>
  <w:num w:numId="4" w16cid:durableId="1137063047">
    <w:abstractNumId w:val="6"/>
  </w:num>
  <w:num w:numId="5" w16cid:durableId="234970287">
    <w:abstractNumId w:val="8"/>
  </w:num>
  <w:num w:numId="6" w16cid:durableId="314651699">
    <w:abstractNumId w:val="2"/>
  </w:num>
  <w:num w:numId="7" w16cid:durableId="661127804">
    <w:abstractNumId w:val="7"/>
  </w:num>
  <w:num w:numId="8" w16cid:durableId="979529489">
    <w:abstractNumId w:val="5"/>
  </w:num>
  <w:num w:numId="9" w16cid:durableId="1283730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5D"/>
    <w:rsid w:val="00063165"/>
    <w:rsid w:val="00082D6F"/>
    <w:rsid w:val="00086D56"/>
    <w:rsid w:val="00100625"/>
    <w:rsid w:val="001133FB"/>
    <w:rsid w:val="001322E9"/>
    <w:rsid w:val="001579F5"/>
    <w:rsid w:val="001D20F2"/>
    <w:rsid w:val="001F3A92"/>
    <w:rsid w:val="00214772"/>
    <w:rsid w:val="002C2986"/>
    <w:rsid w:val="002F1B39"/>
    <w:rsid w:val="002F42E2"/>
    <w:rsid w:val="002F4C7E"/>
    <w:rsid w:val="003651F6"/>
    <w:rsid w:val="0036788D"/>
    <w:rsid w:val="00380C73"/>
    <w:rsid w:val="00382141"/>
    <w:rsid w:val="003B201F"/>
    <w:rsid w:val="003C46DD"/>
    <w:rsid w:val="003E424A"/>
    <w:rsid w:val="00410DF0"/>
    <w:rsid w:val="0044213C"/>
    <w:rsid w:val="0046586E"/>
    <w:rsid w:val="00466939"/>
    <w:rsid w:val="00482F83"/>
    <w:rsid w:val="004C5AC9"/>
    <w:rsid w:val="004E2363"/>
    <w:rsid w:val="00510AE9"/>
    <w:rsid w:val="0052754B"/>
    <w:rsid w:val="00541089"/>
    <w:rsid w:val="00583DFE"/>
    <w:rsid w:val="00586381"/>
    <w:rsid w:val="005A106E"/>
    <w:rsid w:val="006225CC"/>
    <w:rsid w:val="00647E55"/>
    <w:rsid w:val="00671201"/>
    <w:rsid w:val="006759CC"/>
    <w:rsid w:val="00684704"/>
    <w:rsid w:val="006857D0"/>
    <w:rsid w:val="00697153"/>
    <w:rsid w:val="006A1BB5"/>
    <w:rsid w:val="006C6517"/>
    <w:rsid w:val="00732F93"/>
    <w:rsid w:val="007431AF"/>
    <w:rsid w:val="007733F0"/>
    <w:rsid w:val="00776A2B"/>
    <w:rsid w:val="00797E0F"/>
    <w:rsid w:val="007A5A54"/>
    <w:rsid w:val="007B58B6"/>
    <w:rsid w:val="007C470A"/>
    <w:rsid w:val="007D4997"/>
    <w:rsid w:val="00821389"/>
    <w:rsid w:val="00832E87"/>
    <w:rsid w:val="0086030A"/>
    <w:rsid w:val="008C6597"/>
    <w:rsid w:val="008E5B14"/>
    <w:rsid w:val="008F1264"/>
    <w:rsid w:val="0090723F"/>
    <w:rsid w:val="00925D9D"/>
    <w:rsid w:val="0094653B"/>
    <w:rsid w:val="00947162"/>
    <w:rsid w:val="009A1C45"/>
    <w:rsid w:val="009A1CB1"/>
    <w:rsid w:val="009A44BF"/>
    <w:rsid w:val="009A5DC8"/>
    <w:rsid w:val="009C5875"/>
    <w:rsid w:val="009D7027"/>
    <w:rsid w:val="009E4053"/>
    <w:rsid w:val="009F47F4"/>
    <w:rsid w:val="00A12457"/>
    <w:rsid w:val="00A541CF"/>
    <w:rsid w:val="00A64060"/>
    <w:rsid w:val="00AA12A6"/>
    <w:rsid w:val="00AC6264"/>
    <w:rsid w:val="00AD1865"/>
    <w:rsid w:val="00AE5962"/>
    <w:rsid w:val="00B15F00"/>
    <w:rsid w:val="00B5321A"/>
    <w:rsid w:val="00B56C5D"/>
    <w:rsid w:val="00B62A77"/>
    <w:rsid w:val="00B80FEB"/>
    <w:rsid w:val="00B934A1"/>
    <w:rsid w:val="00BD5B23"/>
    <w:rsid w:val="00C10438"/>
    <w:rsid w:val="00C75127"/>
    <w:rsid w:val="00D13E0E"/>
    <w:rsid w:val="00D15C60"/>
    <w:rsid w:val="00D64383"/>
    <w:rsid w:val="00D869C9"/>
    <w:rsid w:val="00DE04BD"/>
    <w:rsid w:val="00DE4F33"/>
    <w:rsid w:val="00DF130A"/>
    <w:rsid w:val="00DF5A4C"/>
    <w:rsid w:val="00E363A0"/>
    <w:rsid w:val="00EC00AF"/>
    <w:rsid w:val="00EE5A62"/>
    <w:rsid w:val="00EF08EC"/>
    <w:rsid w:val="00F04610"/>
    <w:rsid w:val="00F226DE"/>
    <w:rsid w:val="00F47B11"/>
    <w:rsid w:val="00F506DA"/>
    <w:rsid w:val="00F55140"/>
    <w:rsid w:val="00F6795D"/>
    <w:rsid w:val="00FC2881"/>
    <w:rsid w:val="00F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28E0"/>
  <w15:chartTrackingRefBased/>
  <w15:docId w15:val="{AB0E3CBA-0140-41C5-907F-BD96E05F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31A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4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7431AF"/>
    <w:pPr>
      <w:spacing w:after="120" w:line="254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31AF"/>
  </w:style>
  <w:style w:type="paragraph" w:styleId="ListParagraph">
    <w:name w:val="List Paragraph"/>
    <w:basedOn w:val="Normal"/>
    <w:uiPriority w:val="34"/>
    <w:qFormat/>
    <w:rsid w:val="007431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isselectedend">
    <w:name w:val="isselectedend"/>
    <w:basedOn w:val="Normal"/>
    <w:uiPriority w:val="99"/>
    <w:rsid w:val="00743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customStyle="1" w:styleId="Compact">
    <w:name w:val="Compact"/>
    <w:basedOn w:val="BodyText"/>
    <w:qFormat/>
    <w:rsid w:val="007431AF"/>
    <w:pPr>
      <w:spacing w:before="36" w:after="36" w:line="240" w:lineRule="auto"/>
    </w:pPr>
    <w:rPr>
      <w:rFonts w:eastAsiaTheme="minorEastAsia"/>
      <w:sz w:val="24"/>
      <w:szCs w:val="24"/>
      <w:lang w:val="en-US" w:eastAsia="zh-CN"/>
    </w:rPr>
  </w:style>
  <w:style w:type="paragraph" w:customStyle="1" w:styleId="FirstParagraph">
    <w:name w:val="First Paragraph"/>
    <w:basedOn w:val="BodyText"/>
    <w:next w:val="BodyText"/>
    <w:uiPriority w:val="99"/>
    <w:qFormat/>
    <w:rsid w:val="007431AF"/>
    <w:pPr>
      <w:spacing w:before="180" w:after="180" w:line="240" w:lineRule="auto"/>
    </w:pPr>
    <w:rPr>
      <w:rFonts w:eastAsiaTheme="minorEastAsia"/>
      <w:sz w:val="24"/>
      <w:szCs w:val="24"/>
      <w:lang w:val="en-US" w:eastAsia="zh-CN"/>
    </w:rPr>
  </w:style>
  <w:style w:type="character" w:customStyle="1" w:styleId="rynqvb">
    <w:name w:val="rynqvb"/>
    <w:basedOn w:val="DefaultParagraphFont"/>
    <w:rsid w:val="007431AF"/>
  </w:style>
  <w:style w:type="character" w:customStyle="1" w:styleId="hwtze">
    <w:name w:val="hwtze"/>
    <w:basedOn w:val="DefaultParagraphFont"/>
    <w:rsid w:val="007431AF"/>
  </w:style>
  <w:style w:type="table" w:styleId="TableGrid">
    <w:name w:val="Table Grid"/>
    <w:basedOn w:val="TableNormal"/>
    <w:rsid w:val="007431AF"/>
    <w:pPr>
      <w:spacing w:after="0" w:line="240" w:lineRule="auto"/>
    </w:pPr>
    <w:rPr>
      <w:rFonts w:eastAsiaTheme="minorEastAsia"/>
      <w:sz w:val="24"/>
      <w:szCs w:val="24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75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754B"/>
  </w:style>
  <w:style w:type="paragraph" w:customStyle="1" w:styleId="BodyA">
    <w:name w:val="Body A"/>
    <w:rsid w:val="005275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bg-BG"/>
    </w:rPr>
  </w:style>
  <w:style w:type="character" w:customStyle="1" w:styleId="a">
    <w:name w:val="Основен текст_"/>
    <w:link w:val="1"/>
    <w:rsid w:val="00A12457"/>
    <w:rPr>
      <w:rFonts w:ascii="Times New Roman" w:eastAsia="Times New Roman" w:hAnsi="Times New Roman" w:cs="Times New Roman"/>
    </w:rPr>
  </w:style>
  <w:style w:type="paragraph" w:customStyle="1" w:styleId="1">
    <w:name w:val="Основен текст1"/>
    <w:basedOn w:val="Normal"/>
    <w:link w:val="a"/>
    <w:rsid w:val="00A12457"/>
    <w:pPr>
      <w:widowControl w:val="0"/>
      <w:spacing w:after="10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ImageCaption">
    <w:name w:val="Image Caption"/>
    <w:basedOn w:val="Caption"/>
    <w:rsid w:val="009C5875"/>
    <w:pPr>
      <w:spacing w:after="120"/>
    </w:pPr>
    <w:rPr>
      <w:rFonts w:eastAsiaTheme="minorEastAsia"/>
      <w:iCs w:val="0"/>
      <w:color w:val="auto"/>
      <w:sz w:val="24"/>
      <w:szCs w:val="24"/>
      <w:lang w:val="en-US" w:eastAsia="zh-CN"/>
    </w:rPr>
  </w:style>
  <w:style w:type="table" w:customStyle="1" w:styleId="Table">
    <w:name w:val="Table"/>
    <w:semiHidden/>
    <w:qFormat/>
    <w:rsid w:val="009C5875"/>
    <w:pPr>
      <w:spacing w:after="200" w:line="240" w:lineRule="auto"/>
    </w:pPr>
    <w:rPr>
      <w:rFonts w:eastAsiaTheme="minorEastAsia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9C58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0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0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0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frontiersin.org/journals/microbiology/articles/10.3389/fmicb.2026.1785399/abstr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mcri.edu.au/impact/a-z-child-adolescent-health/g-l/influen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mh.government.bg/bg/politiki/strategii-i-kontseptsii/strategii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ime.bg/analyses/vaksini-sreshtu-grip-i-za-detsa-razhodi-polzi-i-ochakvani-efek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3987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Kremena Parmakova</dc:creator>
  <cp:keywords/>
  <dc:description/>
  <cp:lastModifiedBy>Галина Смелова</cp:lastModifiedBy>
  <cp:revision>2</cp:revision>
  <dcterms:created xsi:type="dcterms:W3CDTF">2026-05-08T09:24:00Z</dcterms:created>
  <dcterms:modified xsi:type="dcterms:W3CDTF">2026-05-08T09:24:00Z</dcterms:modified>
</cp:coreProperties>
</file>