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2E531D1" w:rsidR="00683DAE" w:rsidRDefault="00683DAE">
      <w:pPr>
        <w:pStyle w:val="Title"/>
        <w:rPr>
          <w:rFonts w:ascii="Times New Roman" w:hAnsi="Times New Roman"/>
          <w:noProof/>
          <w:lang w:val="bg-BG"/>
        </w:rPr>
      </w:pPr>
    </w:p>
    <w:p w14:paraId="518A7674" w14:textId="77777777" w:rsidR="00530ED4" w:rsidRDefault="00530ED4">
      <w:pPr>
        <w:pStyle w:val="Title"/>
        <w:rPr>
          <w:rFonts w:ascii="Times New Roman" w:hAnsi="Times New Roman"/>
          <w:noProof/>
          <w:lang w:val="bg-BG"/>
        </w:rPr>
      </w:pPr>
    </w:p>
    <w:p w14:paraId="65909A89" w14:textId="77777777" w:rsidR="00530ED4" w:rsidRPr="00712CCF" w:rsidRDefault="00530ED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712CCF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12CC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12CC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12C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CCF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712CCF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12CC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712C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2CCF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64B3147" w:rsidR="0069784B" w:rsidRPr="00C654DF" w:rsidRDefault="00C654DF" w:rsidP="00F2383D">
      <w:pPr>
        <w:spacing w:before="120"/>
        <w:jc w:val="right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654DF">
        <w:rPr>
          <w:rFonts w:ascii="Times New Roman" w:hAnsi="Times New Roman"/>
          <w:b/>
          <w:bCs/>
          <w:sz w:val="26"/>
          <w:szCs w:val="26"/>
          <w:lang w:val="bg-BG"/>
        </w:rPr>
        <w:t>Препис</w:t>
      </w:r>
    </w:p>
    <w:p w14:paraId="71D1BBF0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AB38163" w14:textId="77777777" w:rsidR="008F61AD" w:rsidRPr="00712CCF" w:rsidRDefault="008F61AD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C4834EF" w:rsidR="0069784B" w:rsidRPr="00712CCF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12CCF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12CC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12CCF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654D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61</w:t>
      </w:r>
    </w:p>
    <w:p w14:paraId="7958E6EF" w14:textId="77777777" w:rsidR="0069784B" w:rsidRPr="00712CCF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D72496A" w:rsidR="0069784B" w:rsidRPr="00712CCF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12CC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12CC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654DF">
        <w:rPr>
          <w:rFonts w:ascii="Times New Roman" w:hAnsi="Times New Roman"/>
          <w:b/>
          <w:sz w:val="30"/>
          <w:szCs w:val="30"/>
          <w:lang w:val="bg-BG"/>
        </w:rPr>
        <w:t>7</w:t>
      </w:r>
      <w:r w:rsidR="0069784B" w:rsidRPr="00712CCF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712CC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712CC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C654DF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69784B" w:rsidRPr="00712CCF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712CCF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712CCF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712CC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12CC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712CCF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712CCF" w:rsidRDefault="005866D4" w:rsidP="00F2383D">
      <w:pPr>
        <w:jc w:val="center"/>
        <w:rPr>
          <w:rFonts w:ascii="Times New Roman" w:hAnsi="Times New Roman"/>
          <w:b/>
          <w:lang w:val="bg-BG"/>
        </w:rPr>
      </w:pPr>
    </w:p>
    <w:p w14:paraId="57616697" w14:textId="04756381" w:rsidR="0069784B" w:rsidRPr="00712CCF" w:rsidRDefault="0069784B" w:rsidP="00BC3BA9">
      <w:pPr>
        <w:spacing w:line="288" w:lineRule="auto"/>
        <w:ind w:left="1701" w:right="1843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12CCF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951281" w:rsidRPr="00712CCF">
        <w:rPr>
          <w:rFonts w:ascii="Times New Roman" w:hAnsi="Times New Roman"/>
          <w:b/>
          <w:caps/>
          <w:sz w:val="28"/>
          <w:szCs w:val="28"/>
          <w:lang w:val="bg-BG"/>
        </w:rPr>
        <w:t xml:space="preserve"> </w:t>
      </w:r>
      <w:r w:rsidR="00F2383D" w:rsidRPr="00F2383D">
        <w:rPr>
          <w:rFonts w:ascii="Times New Roman" w:hAnsi="Times New Roman"/>
          <w:b/>
          <w:smallCaps/>
          <w:sz w:val="28"/>
          <w:szCs w:val="28"/>
          <w:lang w:val="bg-BG"/>
        </w:rPr>
        <w:t>изменение на нормативни актове на Министерския съвет</w:t>
      </w:r>
    </w:p>
    <w:p w14:paraId="4EA99E59" w14:textId="77777777" w:rsidR="00E22D77" w:rsidRPr="00712CCF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712CCF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712CCF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12CC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712CCF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12CC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712CCF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712CCF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408C17C7" w14:textId="1C638DC1" w:rsidR="00BC3BA9" w:rsidRPr="00BC3BA9" w:rsidRDefault="00BC3BA9" w:rsidP="008F61AD">
      <w:pPr>
        <w:tabs>
          <w:tab w:val="left" w:pos="1134"/>
        </w:tabs>
        <w:spacing w:before="24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bookmarkStart w:id="0" w:name="_Hlk208918510"/>
      <w:r w:rsidRPr="00BC3BA9">
        <w:rPr>
          <w:rFonts w:ascii="Times New Roman" w:hAnsi="Times New Roman"/>
          <w:b/>
          <w:sz w:val="28"/>
          <w:szCs w:val="28"/>
          <w:lang w:val="bg-BG"/>
        </w:rPr>
        <w:t>§ 1.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</w:t>
      </w:r>
      <w:bookmarkEnd w:id="0"/>
      <w:r w:rsidRPr="00BC3BA9">
        <w:rPr>
          <w:rFonts w:ascii="Times New Roman" w:hAnsi="Times New Roman"/>
          <w:sz w:val="28"/>
          <w:szCs w:val="28"/>
          <w:lang w:val="bg-BG"/>
        </w:rPr>
        <w:t xml:space="preserve">В Наредбата за заплатите на служителите в държавната администрация, приета с Постановление № 129 на Министерския съвет от 2012 г. (обн., ДВ, бр. 49 от 2012 г.; изм. и доп., бр. 80 и 103 от 2012 г., бр. 5 и 27 от 2013 г., бр. 5 и 50 от 2014 г., бр. 9 от 2015 г., бр. 1, 32, 36, 68, 76 и 103 от 2016 г., бр. 11, 44, 58 и 102 от 2017 г., бр. 107 от 2018 г., бр. 1, 5, 93 и 101 от 2019 г., бр. 9, 18, 66, 78, 93 и 103 от 2020 г., бр. 21 от 2021 г., бр. 25, 37, 55, 57, 60, 62 и 70 от 2022 г., бр. 1, 81 и 87 от 2023 г., бр. 30, 39 и 90 от </w:t>
      </w:r>
      <w:r w:rsidR="00B52C1D">
        <w:rPr>
          <w:rFonts w:ascii="Times New Roman" w:hAnsi="Times New Roman"/>
          <w:sz w:val="28"/>
          <w:szCs w:val="28"/>
          <w:lang w:val="bg-BG"/>
        </w:rPr>
        <w:br/>
      </w:r>
      <w:r w:rsidRPr="00BC3BA9">
        <w:rPr>
          <w:rFonts w:ascii="Times New Roman" w:hAnsi="Times New Roman"/>
          <w:sz w:val="28"/>
          <w:szCs w:val="28"/>
          <w:lang w:val="bg-BG"/>
        </w:rPr>
        <w:t>2024 г. и бр.</w:t>
      </w:r>
      <w:r w:rsidR="00194B2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C3BA9">
        <w:rPr>
          <w:rFonts w:ascii="Times New Roman" w:hAnsi="Times New Roman"/>
          <w:sz w:val="28"/>
          <w:szCs w:val="28"/>
          <w:lang w:val="bg-BG"/>
        </w:rPr>
        <w:t>98 от 2025 г.), се правят следните изменения:</w:t>
      </w:r>
    </w:p>
    <w:p w14:paraId="59790A5A" w14:textId="35C2E71B" w:rsidR="00BC3BA9" w:rsidRPr="00BC3BA9" w:rsidRDefault="00BC3BA9" w:rsidP="008F61AD">
      <w:pPr>
        <w:tabs>
          <w:tab w:val="left" w:pos="1134"/>
        </w:tabs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 xml:space="preserve">1. В чл. 7, ал. 6 след думите „приложение № 1“ се поставя точка </w:t>
      </w:r>
      <w:r w:rsidR="00194B21">
        <w:rPr>
          <w:rFonts w:ascii="Times New Roman" w:hAnsi="Times New Roman"/>
          <w:sz w:val="28"/>
          <w:szCs w:val="28"/>
          <w:lang w:val="bg-BG"/>
        </w:rPr>
        <w:t>и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текст</w:t>
      </w:r>
      <w:r w:rsidR="00194B21">
        <w:rPr>
          <w:rFonts w:ascii="Times New Roman" w:hAnsi="Times New Roman"/>
          <w:sz w:val="28"/>
          <w:szCs w:val="28"/>
          <w:lang w:val="bg-BG"/>
        </w:rPr>
        <w:t>ът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докрая се заличава.</w:t>
      </w:r>
    </w:p>
    <w:p w14:paraId="138F0F77" w14:textId="2251B2E7" w:rsidR="00BC3BA9" w:rsidRPr="00BC3BA9" w:rsidRDefault="00BC3BA9" w:rsidP="008F61AD">
      <w:pPr>
        <w:tabs>
          <w:tab w:val="left" w:pos="1134"/>
        </w:tabs>
        <w:spacing w:before="120" w:line="336" w:lineRule="auto"/>
        <w:ind w:firstLine="1134"/>
        <w:jc w:val="both"/>
        <w:rPr>
          <w:rFonts w:ascii="Times New Roman" w:hAnsi="Times New Roman"/>
          <w:iCs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2. В чл. 20 след думата „страната“ се поставя точка и текст</w:t>
      </w:r>
      <w:r w:rsidR="00194B21">
        <w:rPr>
          <w:rFonts w:ascii="Times New Roman" w:hAnsi="Times New Roman"/>
          <w:sz w:val="28"/>
          <w:szCs w:val="28"/>
          <w:lang w:val="bg-BG"/>
        </w:rPr>
        <w:t>ът докрая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се заличава</w:t>
      </w:r>
      <w:r w:rsidRPr="00BC3BA9">
        <w:rPr>
          <w:rFonts w:ascii="Times New Roman" w:hAnsi="Times New Roman"/>
          <w:iCs/>
          <w:sz w:val="28"/>
          <w:szCs w:val="28"/>
          <w:lang w:val="bg-BG"/>
        </w:rPr>
        <w:t>.</w:t>
      </w:r>
    </w:p>
    <w:p w14:paraId="725109DD" w14:textId="77777777" w:rsidR="00BC3BA9" w:rsidRPr="00BC3BA9" w:rsidRDefault="00BC3BA9" w:rsidP="008F61AD">
      <w:pPr>
        <w:tabs>
          <w:tab w:val="left" w:pos="1134"/>
        </w:tabs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 xml:space="preserve">3. В чл. 23 думите </w:t>
      </w:r>
      <w:r w:rsidRPr="00BC3BA9">
        <w:rPr>
          <w:rFonts w:ascii="Times New Roman" w:hAnsi="Times New Roman"/>
          <w:iCs/>
          <w:sz w:val="28"/>
          <w:szCs w:val="28"/>
          <w:lang w:val="bg-BG"/>
        </w:rPr>
        <w:t>„0,10 лева“ се заменят с „0,06 евро“</w:t>
      </w:r>
      <w:r w:rsidRPr="00BC3BA9">
        <w:rPr>
          <w:rFonts w:ascii="Times New Roman" w:hAnsi="Times New Roman"/>
          <w:sz w:val="28"/>
          <w:szCs w:val="28"/>
          <w:lang w:val="bg-BG"/>
        </w:rPr>
        <w:t>.</w:t>
      </w:r>
    </w:p>
    <w:p w14:paraId="29F467FC" w14:textId="77777777" w:rsidR="00BC3BA9" w:rsidRPr="00BC3BA9" w:rsidRDefault="00BC3BA9" w:rsidP="008F61AD">
      <w:pPr>
        <w:tabs>
          <w:tab w:val="left" w:pos="851"/>
          <w:tab w:val="left" w:pos="1134"/>
        </w:tabs>
        <w:spacing w:before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4. Приложение № 1 към чл. 3, ал. 2 се изменя така:</w:t>
      </w:r>
    </w:p>
    <w:p w14:paraId="2045FC66" w14:textId="77777777" w:rsidR="00BC3BA9" w:rsidRPr="00BC3BA9" w:rsidRDefault="00BC3BA9" w:rsidP="00B52C1D">
      <w:pPr>
        <w:tabs>
          <w:tab w:val="left" w:pos="1134"/>
          <w:tab w:val="left" w:pos="1418"/>
        </w:tabs>
        <w:spacing w:before="120" w:line="24" w:lineRule="atLeast"/>
        <w:ind w:left="1418"/>
        <w:jc w:val="right"/>
        <w:rPr>
          <w:rFonts w:ascii="Times New Roman" w:hAnsi="Times New Roman"/>
          <w:bCs/>
          <w:sz w:val="28"/>
          <w:szCs w:val="28"/>
          <w:lang w:val="bg-BG" w:eastAsia="de-DE"/>
        </w:rPr>
      </w:pPr>
      <w:bookmarkStart w:id="1" w:name="_Hlk225852343"/>
      <w:r w:rsidRPr="00BC3BA9">
        <w:rPr>
          <w:rFonts w:ascii="Times New Roman" w:hAnsi="Times New Roman"/>
          <w:bCs/>
          <w:sz w:val="28"/>
          <w:szCs w:val="28"/>
          <w:lang w:val="bg-BG" w:eastAsia="de-DE"/>
        </w:rPr>
        <w:t>„Приложение № 1 към чл. 3, ал. 2</w:t>
      </w:r>
    </w:p>
    <w:p w14:paraId="192B7249" w14:textId="77777777" w:rsidR="00D7386B" w:rsidRDefault="00D7386B" w:rsidP="00BC3BA9">
      <w:pPr>
        <w:tabs>
          <w:tab w:val="left" w:pos="1134"/>
          <w:tab w:val="left" w:pos="1418"/>
        </w:tabs>
        <w:spacing w:before="120" w:line="24" w:lineRule="atLeast"/>
        <w:jc w:val="center"/>
        <w:rPr>
          <w:rFonts w:ascii="Times New Roman" w:hAnsi="Times New Roman"/>
          <w:bCs/>
          <w:sz w:val="28"/>
          <w:szCs w:val="28"/>
          <w:lang w:val="bg-BG" w:eastAsia="de-DE"/>
        </w:rPr>
      </w:pPr>
    </w:p>
    <w:p w14:paraId="37F0A454" w14:textId="7737224A" w:rsidR="00BC3BA9" w:rsidRPr="00BC3BA9" w:rsidRDefault="00BC3BA9" w:rsidP="00BC3BA9">
      <w:pPr>
        <w:tabs>
          <w:tab w:val="left" w:pos="1134"/>
          <w:tab w:val="left" w:pos="1418"/>
        </w:tabs>
        <w:spacing w:before="120" w:line="24" w:lineRule="atLeast"/>
        <w:jc w:val="center"/>
        <w:rPr>
          <w:rFonts w:ascii="Times New Roman" w:hAnsi="Times New Roman"/>
          <w:bCs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bCs/>
          <w:sz w:val="28"/>
          <w:szCs w:val="28"/>
          <w:lang w:val="bg-BG" w:eastAsia="de-DE"/>
        </w:rPr>
        <w:t>Таблица за минималните и максималните размери на основните месечни заплати по нива и степени</w:t>
      </w:r>
    </w:p>
    <w:p w14:paraId="2BFF9D18" w14:textId="6FB671F1" w:rsidR="00BC3BA9" w:rsidRPr="00BC3BA9" w:rsidRDefault="00BC3BA9" w:rsidP="00BC3BA9">
      <w:pPr>
        <w:tabs>
          <w:tab w:val="left" w:pos="1134"/>
          <w:tab w:val="left" w:pos="1418"/>
        </w:tabs>
        <w:spacing w:before="120" w:line="24" w:lineRule="atLeast"/>
        <w:jc w:val="center"/>
        <w:rPr>
          <w:rFonts w:ascii="Times New Roman" w:hAnsi="Times New Roman"/>
          <w:bCs/>
          <w:sz w:val="28"/>
          <w:szCs w:val="28"/>
          <w:lang w:val="bg-BG" w:eastAsia="de-DE"/>
        </w:rPr>
      </w:pPr>
    </w:p>
    <w:tbl>
      <w:tblPr>
        <w:tblW w:w="111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810"/>
        <w:gridCol w:w="2012"/>
        <w:gridCol w:w="992"/>
        <w:gridCol w:w="992"/>
        <w:gridCol w:w="993"/>
        <w:gridCol w:w="992"/>
        <w:gridCol w:w="769"/>
        <w:gridCol w:w="932"/>
        <w:gridCol w:w="1134"/>
        <w:gridCol w:w="809"/>
      </w:tblGrid>
      <w:tr w:rsidR="00BC3BA9" w:rsidRPr="00BC3BA9" w14:paraId="770E937E" w14:textId="77777777" w:rsidTr="00F252B3">
        <w:trPr>
          <w:trHeight w:val="690"/>
          <w:jc w:val="center"/>
        </w:trPr>
        <w:tc>
          <w:tcPr>
            <w:tcW w:w="761" w:type="dxa"/>
            <w:vMerge w:val="restart"/>
            <w:shd w:val="clear" w:color="000000" w:fill="FFFFFF"/>
            <w:vAlign w:val="center"/>
          </w:tcPr>
          <w:bookmarkEnd w:id="1"/>
          <w:p w14:paraId="083A617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Нива на</w:t>
            </w:r>
          </w:p>
          <w:p w14:paraId="42BA9BA0" w14:textId="7D5DBAA2" w:rsidR="00BC3BA9" w:rsidRPr="00BC3BA9" w:rsidRDefault="00BC3BA9" w:rsidP="00BC3BA9">
            <w:pPr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основ-ните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месеч</w:t>
            </w:r>
            <w:proofErr w:type="spellEnd"/>
            <w:r w:rsidR="00F252B3">
              <w:rPr>
                <w:rFonts w:ascii="Times New Roman" w:hAnsi="Times New Roman"/>
                <w:sz w:val="22"/>
                <w:szCs w:val="22"/>
                <w:lang w:val="bg-BG" w:eastAsia="bg-BG"/>
              </w:rPr>
              <w:t>-</w:t>
            </w: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</w:t>
            </w:r>
            <w:r w:rsidR="00F252B3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заплати</w:t>
            </w:r>
          </w:p>
        </w:tc>
        <w:tc>
          <w:tcPr>
            <w:tcW w:w="810" w:type="dxa"/>
            <w:vMerge w:val="restart"/>
            <w:shd w:val="clear" w:color="000000" w:fill="FFFFFF"/>
            <w:vAlign w:val="center"/>
          </w:tcPr>
          <w:p w14:paraId="0BF13134" w14:textId="77777777" w:rsidR="00BC3BA9" w:rsidRPr="00BC3BA9" w:rsidRDefault="00BC3BA9" w:rsidP="00BC3BA9">
            <w:pPr>
              <w:ind w:right="-75" w:hanging="104"/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Длъжно-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стни</w:t>
            </w:r>
            <w:proofErr w:type="spellEnd"/>
          </w:p>
          <w:p w14:paraId="3EF956D5" w14:textId="77777777" w:rsidR="00BC3BA9" w:rsidRPr="00BC3BA9" w:rsidRDefault="00BC3BA9" w:rsidP="00BC3BA9">
            <w:pPr>
              <w:ind w:right="-75" w:hanging="104"/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нива</w:t>
            </w:r>
          </w:p>
          <w:p w14:paraId="7E84F308" w14:textId="77777777" w:rsidR="00BC3BA9" w:rsidRPr="00BC3BA9" w:rsidRDefault="00BC3BA9" w:rsidP="00BC3BA9">
            <w:pPr>
              <w:ind w:right="-75" w:hanging="104"/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 КДА</w:t>
            </w:r>
          </w:p>
        </w:tc>
        <w:tc>
          <w:tcPr>
            <w:tcW w:w="2012" w:type="dxa"/>
            <w:vMerge w:val="restart"/>
            <w:shd w:val="clear" w:color="000000" w:fill="FFFFFF"/>
            <w:vAlign w:val="center"/>
          </w:tcPr>
          <w:p w14:paraId="4D6C68F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Наименование</w:t>
            </w:r>
          </w:p>
          <w:p w14:paraId="5303139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 длъжностни-те нива по КДА</w:t>
            </w:r>
          </w:p>
        </w:tc>
        <w:tc>
          <w:tcPr>
            <w:tcW w:w="7613" w:type="dxa"/>
            <w:gridSpan w:val="8"/>
            <w:shd w:val="clear" w:color="000000" w:fill="FFFFFF"/>
            <w:vAlign w:val="center"/>
          </w:tcPr>
          <w:p w14:paraId="38141FA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Основни месечни заплати по нива и степени в евро</w:t>
            </w:r>
          </w:p>
        </w:tc>
      </w:tr>
      <w:tr w:rsidR="00BC3BA9" w:rsidRPr="00BC3BA9" w14:paraId="414281C1" w14:textId="77777777" w:rsidTr="00F252B3">
        <w:trPr>
          <w:trHeight w:val="315"/>
          <w:jc w:val="center"/>
        </w:trPr>
        <w:tc>
          <w:tcPr>
            <w:tcW w:w="761" w:type="dxa"/>
            <w:vMerge/>
            <w:shd w:val="clear" w:color="000000" w:fill="FFFFFF"/>
            <w:hideMark/>
          </w:tcPr>
          <w:p w14:paraId="053D3C7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810" w:type="dxa"/>
            <w:vMerge/>
            <w:shd w:val="clear" w:color="000000" w:fill="FFFFFF"/>
            <w:hideMark/>
          </w:tcPr>
          <w:p w14:paraId="1945661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2012" w:type="dxa"/>
            <w:vMerge/>
            <w:shd w:val="clear" w:color="000000" w:fill="FFFFFF"/>
            <w:hideMark/>
          </w:tcPr>
          <w:p w14:paraId="166A576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14:paraId="08A8A6A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Степен 1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  <w:hideMark/>
          </w:tcPr>
          <w:p w14:paraId="490CFA2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Степен 2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11E6771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Степен 3</w:t>
            </w:r>
          </w:p>
        </w:tc>
        <w:tc>
          <w:tcPr>
            <w:tcW w:w="1943" w:type="dxa"/>
            <w:gridSpan w:val="2"/>
            <w:shd w:val="clear" w:color="000000" w:fill="FFFFFF"/>
            <w:vAlign w:val="center"/>
            <w:hideMark/>
          </w:tcPr>
          <w:p w14:paraId="5172EED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Степен 4</w:t>
            </w:r>
          </w:p>
        </w:tc>
      </w:tr>
      <w:tr w:rsidR="00BC3BA9" w:rsidRPr="00BC3BA9" w14:paraId="4E85CAD9" w14:textId="77777777" w:rsidTr="00F252B3">
        <w:trPr>
          <w:trHeight w:val="525"/>
          <w:jc w:val="center"/>
        </w:trPr>
        <w:tc>
          <w:tcPr>
            <w:tcW w:w="761" w:type="dxa"/>
            <w:vMerge/>
            <w:vAlign w:val="center"/>
            <w:hideMark/>
          </w:tcPr>
          <w:p w14:paraId="2F78B16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443B035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6FC775A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E7B818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3E21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макси-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671D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0FE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макси-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DF0359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23445ED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макси-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F7ED9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261D71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макси-</w:t>
            </w:r>
            <w:proofErr w:type="spellStart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мална</w:t>
            </w:r>
            <w:proofErr w:type="spellEnd"/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</w:p>
        </w:tc>
      </w:tr>
      <w:tr w:rsidR="00BC3BA9" w:rsidRPr="00BC3BA9" w14:paraId="2B0FC5A7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7DC3CED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5BE29FB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2015FD55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1</w:t>
            </w:r>
          </w:p>
        </w:tc>
        <w:tc>
          <w:tcPr>
            <w:tcW w:w="992" w:type="dxa"/>
            <w:hideMark/>
          </w:tcPr>
          <w:p w14:paraId="06A47528" w14:textId="77777777" w:rsidR="00BC3BA9" w:rsidRPr="00BC3BA9" w:rsidRDefault="00BC3BA9" w:rsidP="00BC3BA9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767</w:t>
            </w:r>
          </w:p>
        </w:tc>
        <w:tc>
          <w:tcPr>
            <w:tcW w:w="992" w:type="dxa"/>
          </w:tcPr>
          <w:p w14:paraId="6E2F39B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1880</w:t>
            </w:r>
          </w:p>
        </w:tc>
        <w:tc>
          <w:tcPr>
            <w:tcW w:w="993" w:type="dxa"/>
          </w:tcPr>
          <w:p w14:paraId="24C759C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819</w:t>
            </w:r>
          </w:p>
        </w:tc>
        <w:tc>
          <w:tcPr>
            <w:tcW w:w="992" w:type="dxa"/>
          </w:tcPr>
          <w:p w14:paraId="0ECB4D9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2470</w:t>
            </w:r>
          </w:p>
        </w:tc>
        <w:tc>
          <w:tcPr>
            <w:tcW w:w="769" w:type="dxa"/>
          </w:tcPr>
          <w:p w14:paraId="286CFCE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870</w:t>
            </w:r>
          </w:p>
        </w:tc>
        <w:tc>
          <w:tcPr>
            <w:tcW w:w="932" w:type="dxa"/>
          </w:tcPr>
          <w:p w14:paraId="782E788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2631</w:t>
            </w:r>
          </w:p>
        </w:tc>
        <w:tc>
          <w:tcPr>
            <w:tcW w:w="1134" w:type="dxa"/>
          </w:tcPr>
          <w:p w14:paraId="29D32B7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921</w:t>
            </w:r>
          </w:p>
        </w:tc>
        <w:tc>
          <w:tcPr>
            <w:tcW w:w="809" w:type="dxa"/>
          </w:tcPr>
          <w:p w14:paraId="2536315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3678</w:t>
            </w:r>
          </w:p>
        </w:tc>
      </w:tr>
      <w:tr w:rsidR="00BC3BA9" w:rsidRPr="00BC3BA9" w14:paraId="18A9F8E6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171E527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014F4F7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5AA76735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2</w:t>
            </w:r>
          </w:p>
        </w:tc>
        <w:tc>
          <w:tcPr>
            <w:tcW w:w="992" w:type="dxa"/>
            <w:hideMark/>
          </w:tcPr>
          <w:p w14:paraId="632F4F3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665</w:t>
            </w:r>
          </w:p>
        </w:tc>
        <w:tc>
          <w:tcPr>
            <w:tcW w:w="992" w:type="dxa"/>
          </w:tcPr>
          <w:p w14:paraId="28FE088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1772</w:t>
            </w:r>
          </w:p>
        </w:tc>
        <w:tc>
          <w:tcPr>
            <w:tcW w:w="993" w:type="dxa"/>
          </w:tcPr>
          <w:p w14:paraId="349A1B4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716</w:t>
            </w:r>
          </w:p>
        </w:tc>
        <w:tc>
          <w:tcPr>
            <w:tcW w:w="992" w:type="dxa"/>
          </w:tcPr>
          <w:p w14:paraId="1716474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2309</w:t>
            </w:r>
          </w:p>
        </w:tc>
        <w:tc>
          <w:tcPr>
            <w:tcW w:w="769" w:type="dxa"/>
          </w:tcPr>
          <w:p w14:paraId="4CB8E3E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767</w:t>
            </w:r>
          </w:p>
        </w:tc>
        <w:tc>
          <w:tcPr>
            <w:tcW w:w="932" w:type="dxa"/>
          </w:tcPr>
          <w:p w14:paraId="6C0CEE5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2524</w:t>
            </w:r>
          </w:p>
        </w:tc>
        <w:tc>
          <w:tcPr>
            <w:tcW w:w="1134" w:type="dxa"/>
          </w:tcPr>
          <w:p w14:paraId="4720410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819</w:t>
            </w:r>
          </w:p>
        </w:tc>
        <w:tc>
          <w:tcPr>
            <w:tcW w:w="809" w:type="dxa"/>
          </w:tcPr>
          <w:p w14:paraId="3B6B265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3222</w:t>
            </w:r>
          </w:p>
        </w:tc>
      </w:tr>
      <w:tr w:rsidR="00BC3BA9" w:rsidRPr="00BC3BA9" w14:paraId="6C59AD7F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BBE529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5F7440A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09E21F6B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3А</w:t>
            </w:r>
          </w:p>
        </w:tc>
        <w:tc>
          <w:tcPr>
            <w:tcW w:w="992" w:type="dxa"/>
            <w:hideMark/>
          </w:tcPr>
          <w:p w14:paraId="42DBF4E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0B503CF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1718</w:t>
            </w:r>
          </w:p>
        </w:tc>
        <w:tc>
          <w:tcPr>
            <w:tcW w:w="993" w:type="dxa"/>
          </w:tcPr>
          <w:p w14:paraId="20403FF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5BE2342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2202</w:t>
            </w:r>
          </w:p>
        </w:tc>
        <w:tc>
          <w:tcPr>
            <w:tcW w:w="769" w:type="dxa"/>
          </w:tcPr>
          <w:p w14:paraId="0FF7A51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665</w:t>
            </w:r>
          </w:p>
        </w:tc>
        <w:tc>
          <w:tcPr>
            <w:tcW w:w="932" w:type="dxa"/>
          </w:tcPr>
          <w:p w14:paraId="2A84626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2390</w:t>
            </w:r>
          </w:p>
        </w:tc>
        <w:tc>
          <w:tcPr>
            <w:tcW w:w="1134" w:type="dxa"/>
          </w:tcPr>
          <w:p w14:paraId="33BFF27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716</w:t>
            </w:r>
          </w:p>
        </w:tc>
        <w:tc>
          <w:tcPr>
            <w:tcW w:w="809" w:type="dxa"/>
          </w:tcPr>
          <w:p w14:paraId="65C5B26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3034</w:t>
            </w:r>
          </w:p>
        </w:tc>
      </w:tr>
      <w:tr w:rsidR="00BC3BA9" w:rsidRPr="00BC3BA9" w14:paraId="6019F42B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761D50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0F372D9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52DBBEFC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3Б</w:t>
            </w:r>
          </w:p>
        </w:tc>
        <w:tc>
          <w:tcPr>
            <w:tcW w:w="992" w:type="dxa"/>
            <w:hideMark/>
          </w:tcPr>
          <w:p w14:paraId="533AA2E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0B899F6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1665</w:t>
            </w:r>
          </w:p>
        </w:tc>
        <w:tc>
          <w:tcPr>
            <w:tcW w:w="993" w:type="dxa"/>
          </w:tcPr>
          <w:p w14:paraId="39B5714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00C6E35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2148</w:t>
            </w:r>
          </w:p>
        </w:tc>
        <w:tc>
          <w:tcPr>
            <w:tcW w:w="769" w:type="dxa"/>
          </w:tcPr>
          <w:p w14:paraId="690B7B4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78865A3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2309</w:t>
            </w:r>
          </w:p>
        </w:tc>
        <w:tc>
          <w:tcPr>
            <w:tcW w:w="1134" w:type="dxa"/>
          </w:tcPr>
          <w:p w14:paraId="553FF77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665</w:t>
            </w:r>
          </w:p>
        </w:tc>
        <w:tc>
          <w:tcPr>
            <w:tcW w:w="809" w:type="dxa"/>
          </w:tcPr>
          <w:p w14:paraId="1204E03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2980</w:t>
            </w:r>
          </w:p>
        </w:tc>
      </w:tr>
      <w:tr w:rsidR="00BC3BA9" w:rsidRPr="00BC3BA9" w14:paraId="2D0A09E7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5EB9082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B7BE8D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5BA12E71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3В</w:t>
            </w:r>
          </w:p>
        </w:tc>
        <w:tc>
          <w:tcPr>
            <w:tcW w:w="992" w:type="dxa"/>
            <w:hideMark/>
          </w:tcPr>
          <w:p w14:paraId="517F7BE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22C0C7A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1611</w:t>
            </w:r>
          </w:p>
        </w:tc>
        <w:tc>
          <w:tcPr>
            <w:tcW w:w="993" w:type="dxa"/>
          </w:tcPr>
          <w:p w14:paraId="58B8F64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4ACC4DF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2067</w:t>
            </w:r>
          </w:p>
        </w:tc>
        <w:tc>
          <w:tcPr>
            <w:tcW w:w="769" w:type="dxa"/>
          </w:tcPr>
          <w:p w14:paraId="1AD6FC1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449169D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2255</w:t>
            </w:r>
          </w:p>
        </w:tc>
        <w:tc>
          <w:tcPr>
            <w:tcW w:w="1134" w:type="dxa"/>
          </w:tcPr>
          <w:p w14:paraId="1995A65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1D1AED3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2926</w:t>
            </w:r>
          </w:p>
        </w:tc>
      </w:tr>
      <w:tr w:rsidR="00BC3BA9" w:rsidRPr="00BC3BA9" w14:paraId="32C5D7D4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752AB6F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02BADA1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554E21B0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4А</w:t>
            </w:r>
          </w:p>
        </w:tc>
        <w:tc>
          <w:tcPr>
            <w:tcW w:w="992" w:type="dxa"/>
            <w:hideMark/>
          </w:tcPr>
          <w:p w14:paraId="316F3BA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1350309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1557</w:t>
            </w:r>
          </w:p>
        </w:tc>
        <w:tc>
          <w:tcPr>
            <w:tcW w:w="993" w:type="dxa"/>
          </w:tcPr>
          <w:p w14:paraId="0663D55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3EFB1F1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1987</w:t>
            </w:r>
          </w:p>
        </w:tc>
        <w:tc>
          <w:tcPr>
            <w:tcW w:w="769" w:type="dxa"/>
          </w:tcPr>
          <w:p w14:paraId="42E4F56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64A7126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2202</w:t>
            </w:r>
          </w:p>
        </w:tc>
        <w:tc>
          <w:tcPr>
            <w:tcW w:w="1134" w:type="dxa"/>
          </w:tcPr>
          <w:p w14:paraId="787B17F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25546C2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2873</w:t>
            </w:r>
          </w:p>
        </w:tc>
      </w:tr>
      <w:tr w:rsidR="00BC3BA9" w:rsidRPr="00BC3BA9" w14:paraId="0C3311A4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6AF5BAA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00776C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6965B5B1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4Б</w:t>
            </w:r>
          </w:p>
        </w:tc>
        <w:tc>
          <w:tcPr>
            <w:tcW w:w="992" w:type="dxa"/>
            <w:hideMark/>
          </w:tcPr>
          <w:p w14:paraId="7DF8470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38CAB25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1504</w:t>
            </w:r>
          </w:p>
        </w:tc>
        <w:tc>
          <w:tcPr>
            <w:tcW w:w="993" w:type="dxa"/>
          </w:tcPr>
          <w:p w14:paraId="532772D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2B6C87E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1933</w:t>
            </w:r>
          </w:p>
        </w:tc>
        <w:tc>
          <w:tcPr>
            <w:tcW w:w="769" w:type="dxa"/>
          </w:tcPr>
          <w:p w14:paraId="7DA689C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790151F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2148</w:t>
            </w:r>
          </w:p>
        </w:tc>
        <w:tc>
          <w:tcPr>
            <w:tcW w:w="1134" w:type="dxa"/>
          </w:tcPr>
          <w:p w14:paraId="42B352E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7480CC8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2765</w:t>
            </w:r>
          </w:p>
        </w:tc>
      </w:tr>
      <w:tr w:rsidR="00BC3BA9" w:rsidRPr="00BC3BA9" w14:paraId="6EDB1D47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1E3875D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70E0BA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70E1EF3D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5А</w:t>
            </w:r>
          </w:p>
        </w:tc>
        <w:tc>
          <w:tcPr>
            <w:tcW w:w="992" w:type="dxa"/>
            <w:hideMark/>
          </w:tcPr>
          <w:p w14:paraId="26A3F4D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7AF3C0E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1450</w:t>
            </w:r>
          </w:p>
        </w:tc>
        <w:tc>
          <w:tcPr>
            <w:tcW w:w="993" w:type="dxa"/>
          </w:tcPr>
          <w:p w14:paraId="743D3D7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6C6C7B6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1880</w:t>
            </w:r>
          </w:p>
        </w:tc>
        <w:tc>
          <w:tcPr>
            <w:tcW w:w="769" w:type="dxa"/>
          </w:tcPr>
          <w:p w14:paraId="18C7625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3415169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2067</w:t>
            </w:r>
          </w:p>
        </w:tc>
        <w:tc>
          <w:tcPr>
            <w:tcW w:w="1134" w:type="dxa"/>
          </w:tcPr>
          <w:p w14:paraId="2810C7B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26CBADE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2685</w:t>
            </w:r>
          </w:p>
        </w:tc>
      </w:tr>
      <w:tr w:rsidR="00BC3BA9" w:rsidRPr="00BC3BA9" w14:paraId="3CB814C4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66FF2CF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666E046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25AB03F6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5Б</w:t>
            </w:r>
          </w:p>
        </w:tc>
        <w:tc>
          <w:tcPr>
            <w:tcW w:w="992" w:type="dxa"/>
            <w:hideMark/>
          </w:tcPr>
          <w:p w14:paraId="2CC3BE7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6C6EF41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1396</w:t>
            </w:r>
          </w:p>
        </w:tc>
        <w:tc>
          <w:tcPr>
            <w:tcW w:w="993" w:type="dxa"/>
          </w:tcPr>
          <w:p w14:paraId="7796B87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6C2EE02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1826</w:t>
            </w:r>
          </w:p>
        </w:tc>
        <w:tc>
          <w:tcPr>
            <w:tcW w:w="769" w:type="dxa"/>
          </w:tcPr>
          <w:p w14:paraId="5D592F6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417D2F8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1987</w:t>
            </w:r>
          </w:p>
        </w:tc>
        <w:tc>
          <w:tcPr>
            <w:tcW w:w="1134" w:type="dxa"/>
          </w:tcPr>
          <w:p w14:paraId="7A9634F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6F7A2A5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2631</w:t>
            </w:r>
          </w:p>
        </w:tc>
      </w:tr>
      <w:tr w:rsidR="00BC3BA9" w:rsidRPr="00BC3BA9" w14:paraId="7A4E44B0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7D017B1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3CDC240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645F185A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1А</w:t>
            </w:r>
          </w:p>
        </w:tc>
        <w:tc>
          <w:tcPr>
            <w:tcW w:w="992" w:type="dxa"/>
            <w:hideMark/>
          </w:tcPr>
          <w:p w14:paraId="2F361F8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4A64F21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1343</w:t>
            </w:r>
          </w:p>
        </w:tc>
        <w:tc>
          <w:tcPr>
            <w:tcW w:w="993" w:type="dxa"/>
          </w:tcPr>
          <w:p w14:paraId="1DA800A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512CAA4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1745</w:t>
            </w:r>
          </w:p>
        </w:tc>
        <w:tc>
          <w:tcPr>
            <w:tcW w:w="769" w:type="dxa"/>
          </w:tcPr>
          <w:p w14:paraId="398E444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21DF599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1933</w:t>
            </w:r>
          </w:p>
        </w:tc>
        <w:tc>
          <w:tcPr>
            <w:tcW w:w="1134" w:type="dxa"/>
          </w:tcPr>
          <w:p w14:paraId="107D26B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2C41FB3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2551</w:t>
            </w:r>
          </w:p>
        </w:tc>
      </w:tr>
      <w:tr w:rsidR="00BC3BA9" w:rsidRPr="00BC3BA9" w14:paraId="653BD0CF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27AE157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5C7B387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7E33430A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1Б</w:t>
            </w:r>
          </w:p>
        </w:tc>
        <w:tc>
          <w:tcPr>
            <w:tcW w:w="992" w:type="dxa"/>
            <w:hideMark/>
          </w:tcPr>
          <w:p w14:paraId="0F9FCDD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00A8B10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1289</w:t>
            </w:r>
          </w:p>
        </w:tc>
        <w:tc>
          <w:tcPr>
            <w:tcW w:w="993" w:type="dxa"/>
          </w:tcPr>
          <w:p w14:paraId="629B75E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01066F5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1665</w:t>
            </w:r>
          </w:p>
        </w:tc>
        <w:tc>
          <w:tcPr>
            <w:tcW w:w="769" w:type="dxa"/>
          </w:tcPr>
          <w:p w14:paraId="6EEA34C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29F847E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1880</w:t>
            </w:r>
          </w:p>
        </w:tc>
        <w:tc>
          <w:tcPr>
            <w:tcW w:w="1134" w:type="dxa"/>
          </w:tcPr>
          <w:p w14:paraId="34EC685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6C6B237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2470</w:t>
            </w:r>
          </w:p>
        </w:tc>
      </w:tr>
      <w:tr w:rsidR="00BC3BA9" w:rsidRPr="00BC3BA9" w14:paraId="1F521183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2C693E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5724E4A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3D659FEF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6А</w:t>
            </w:r>
          </w:p>
        </w:tc>
        <w:tc>
          <w:tcPr>
            <w:tcW w:w="992" w:type="dxa"/>
            <w:hideMark/>
          </w:tcPr>
          <w:p w14:paraId="7EB55A8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0E5FE56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1235</w:t>
            </w:r>
          </w:p>
        </w:tc>
        <w:tc>
          <w:tcPr>
            <w:tcW w:w="993" w:type="dxa"/>
          </w:tcPr>
          <w:p w14:paraId="0FF0AF4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1F822C1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1611</w:t>
            </w:r>
          </w:p>
        </w:tc>
        <w:tc>
          <w:tcPr>
            <w:tcW w:w="769" w:type="dxa"/>
          </w:tcPr>
          <w:p w14:paraId="5FE21F4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00D6FE7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1826</w:t>
            </w:r>
          </w:p>
        </w:tc>
        <w:tc>
          <w:tcPr>
            <w:tcW w:w="1134" w:type="dxa"/>
          </w:tcPr>
          <w:p w14:paraId="52EC4DD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4E72A5D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2390</w:t>
            </w:r>
          </w:p>
        </w:tc>
      </w:tr>
      <w:tr w:rsidR="00BC3BA9" w:rsidRPr="00BC3BA9" w14:paraId="1B35CF6B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2A769C9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23622A1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07F4A685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6Б</w:t>
            </w:r>
          </w:p>
        </w:tc>
        <w:tc>
          <w:tcPr>
            <w:tcW w:w="992" w:type="dxa"/>
            <w:hideMark/>
          </w:tcPr>
          <w:p w14:paraId="4FA4F5B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0673263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1182</w:t>
            </w:r>
          </w:p>
        </w:tc>
        <w:tc>
          <w:tcPr>
            <w:tcW w:w="993" w:type="dxa"/>
          </w:tcPr>
          <w:p w14:paraId="0A8D5FA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6C9A429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1557</w:t>
            </w:r>
          </w:p>
        </w:tc>
        <w:tc>
          <w:tcPr>
            <w:tcW w:w="769" w:type="dxa"/>
          </w:tcPr>
          <w:p w14:paraId="74F9369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17AFADB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1745</w:t>
            </w:r>
          </w:p>
        </w:tc>
        <w:tc>
          <w:tcPr>
            <w:tcW w:w="1134" w:type="dxa"/>
          </w:tcPr>
          <w:p w14:paraId="49A76F1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375D8EA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2309</w:t>
            </w:r>
          </w:p>
        </w:tc>
      </w:tr>
      <w:tr w:rsidR="00BC3BA9" w:rsidRPr="00BC3BA9" w14:paraId="434757E0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7A630B4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44B52AC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7536780B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2</w:t>
            </w:r>
          </w:p>
        </w:tc>
        <w:tc>
          <w:tcPr>
            <w:tcW w:w="992" w:type="dxa"/>
            <w:hideMark/>
          </w:tcPr>
          <w:p w14:paraId="45A82BD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5FA6BC0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1128</w:t>
            </w:r>
          </w:p>
        </w:tc>
        <w:tc>
          <w:tcPr>
            <w:tcW w:w="993" w:type="dxa"/>
          </w:tcPr>
          <w:p w14:paraId="1A88727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7F9B5CB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1504</w:t>
            </w:r>
          </w:p>
        </w:tc>
        <w:tc>
          <w:tcPr>
            <w:tcW w:w="769" w:type="dxa"/>
          </w:tcPr>
          <w:p w14:paraId="06401E5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64D8A4E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1718</w:t>
            </w:r>
          </w:p>
        </w:tc>
        <w:tc>
          <w:tcPr>
            <w:tcW w:w="1134" w:type="dxa"/>
          </w:tcPr>
          <w:p w14:paraId="663A2B3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609806B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2229</w:t>
            </w:r>
          </w:p>
        </w:tc>
      </w:tr>
      <w:tr w:rsidR="00BC3BA9" w:rsidRPr="00BC3BA9" w14:paraId="212B788D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230316B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488AA13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09570902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7А</w:t>
            </w:r>
          </w:p>
        </w:tc>
        <w:tc>
          <w:tcPr>
            <w:tcW w:w="992" w:type="dxa"/>
            <w:hideMark/>
          </w:tcPr>
          <w:p w14:paraId="6B013F4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29E597C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1101</w:t>
            </w:r>
          </w:p>
        </w:tc>
        <w:tc>
          <w:tcPr>
            <w:tcW w:w="993" w:type="dxa"/>
          </w:tcPr>
          <w:p w14:paraId="67FC996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6096557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1477</w:t>
            </w:r>
          </w:p>
        </w:tc>
        <w:tc>
          <w:tcPr>
            <w:tcW w:w="769" w:type="dxa"/>
          </w:tcPr>
          <w:p w14:paraId="0259ADE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4570E0B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1665</w:t>
            </w:r>
          </w:p>
        </w:tc>
        <w:tc>
          <w:tcPr>
            <w:tcW w:w="1134" w:type="dxa"/>
          </w:tcPr>
          <w:p w14:paraId="166A957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11F5E3A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2175</w:t>
            </w:r>
          </w:p>
        </w:tc>
      </w:tr>
      <w:tr w:rsidR="00BC3BA9" w:rsidRPr="00BC3BA9" w14:paraId="03323B0E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1BBC8ED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2BC1A5B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3EFFAA8F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7Б</w:t>
            </w:r>
          </w:p>
        </w:tc>
        <w:tc>
          <w:tcPr>
            <w:tcW w:w="992" w:type="dxa"/>
            <w:hideMark/>
          </w:tcPr>
          <w:p w14:paraId="713F0F8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1B44B21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1074</w:t>
            </w:r>
          </w:p>
        </w:tc>
        <w:tc>
          <w:tcPr>
            <w:tcW w:w="993" w:type="dxa"/>
          </w:tcPr>
          <w:p w14:paraId="3571382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53833C0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1450</w:t>
            </w:r>
          </w:p>
        </w:tc>
        <w:tc>
          <w:tcPr>
            <w:tcW w:w="769" w:type="dxa"/>
          </w:tcPr>
          <w:p w14:paraId="6CA2C3E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3B42CD0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1638</w:t>
            </w:r>
          </w:p>
        </w:tc>
        <w:tc>
          <w:tcPr>
            <w:tcW w:w="1134" w:type="dxa"/>
          </w:tcPr>
          <w:p w14:paraId="0CBFC03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333E96F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2121</w:t>
            </w:r>
          </w:p>
        </w:tc>
      </w:tr>
      <w:tr w:rsidR="00BC3BA9" w:rsidRPr="00BC3BA9" w14:paraId="509AB0B5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391039D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3E87B7F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77A93473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3</w:t>
            </w:r>
          </w:p>
        </w:tc>
        <w:tc>
          <w:tcPr>
            <w:tcW w:w="992" w:type="dxa"/>
            <w:hideMark/>
          </w:tcPr>
          <w:p w14:paraId="314E290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1E89823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1047</w:t>
            </w:r>
          </w:p>
        </w:tc>
        <w:tc>
          <w:tcPr>
            <w:tcW w:w="993" w:type="dxa"/>
          </w:tcPr>
          <w:p w14:paraId="1C5504B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04A2DC0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1423</w:t>
            </w:r>
          </w:p>
        </w:tc>
        <w:tc>
          <w:tcPr>
            <w:tcW w:w="769" w:type="dxa"/>
          </w:tcPr>
          <w:p w14:paraId="76E0334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121B840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1611</w:t>
            </w:r>
          </w:p>
        </w:tc>
        <w:tc>
          <w:tcPr>
            <w:tcW w:w="1134" w:type="dxa"/>
          </w:tcPr>
          <w:p w14:paraId="44A5EA8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2C22DD9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2094</w:t>
            </w:r>
          </w:p>
        </w:tc>
      </w:tr>
      <w:tr w:rsidR="00BC3BA9" w:rsidRPr="00BC3BA9" w14:paraId="78274B35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5979EFF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35F792E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75CB55EC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Ръководно ниво 8</w:t>
            </w:r>
          </w:p>
        </w:tc>
        <w:tc>
          <w:tcPr>
            <w:tcW w:w="992" w:type="dxa"/>
            <w:hideMark/>
          </w:tcPr>
          <w:p w14:paraId="14AC2CC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2C3FAE3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1021</w:t>
            </w:r>
          </w:p>
        </w:tc>
        <w:tc>
          <w:tcPr>
            <w:tcW w:w="993" w:type="dxa"/>
          </w:tcPr>
          <w:p w14:paraId="220BEDA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3EA88F1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1396</w:t>
            </w:r>
          </w:p>
        </w:tc>
        <w:tc>
          <w:tcPr>
            <w:tcW w:w="769" w:type="dxa"/>
          </w:tcPr>
          <w:p w14:paraId="6386F98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4C20113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1584</w:t>
            </w:r>
          </w:p>
        </w:tc>
        <w:tc>
          <w:tcPr>
            <w:tcW w:w="1134" w:type="dxa"/>
          </w:tcPr>
          <w:p w14:paraId="0540CB3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21C0AFD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2041</w:t>
            </w:r>
          </w:p>
        </w:tc>
      </w:tr>
      <w:tr w:rsidR="00BC3BA9" w:rsidRPr="00BC3BA9" w14:paraId="5858C5D4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167D2A9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5AD8945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41BF9623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4</w:t>
            </w:r>
          </w:p>
        </w:tc>
        <w:tc>
          <w:tcPr>
            <w:tcW w:w="992" w:type="dxa"/>
            <w:hideMark/>
          </w:tcPr>
          <w:p w14:paraId="6DEF8FF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1A72A2A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994</w:t>
            </w:r>
          </w:p>
        </w:tc>
        <w:tc>
          <w:tcPr>
            <w:tcW w:w="993" w:type="dxa"/>
          </w:tcPr>
          <w:p w14:paraId="3AD6322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464E4A4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1343</w:t>
            </w:r>
          </w:p>
        </w:tc>
        <w:tc>
          <w:tcPr>
            <w:tcW w:w="769" w:type="dxa"/>
          </w:tcPr>
          <w:p w14:paraId="448425F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1CB03F1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1557</w:t>
            </w:r>
          </w:p>
        </w:tc>
        <w:tc>
          <w:tcPr>
            <w:tcW w:w="1134" w:type="dxa"/>
          </w:tcPr>
          <w:p w14:paraId="3071BD4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16766DA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2014</w:t>
            </w:r>
          </w:p>
        </w:tc>
      </w:tr>
      <w:tr w:rsidR="00BC3BA9" w:rsidRPr="00BC3BA9" w14:paraId="39F9FA2E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60AA380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D34082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5028E4E8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5</w:t>
            </w:r>
          </w:p>
        </w:tc>
        <w:tc>
          <w:tcPr>
            <w:tcW w:w="992" w:type="dxa"/>
            <w:hideMark/>
          </w:tcPr>
          <w:p w14:paraId="4BE2692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47E7F07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967</w:t>
            </w:r>
          </w:p>
        </w:tc>
        <w:tc>
          <w:tcPr>
            <w:tcW w:w="993" w:type="dxa"/>
          </w:tcPr>
          <w:p w14:paraId="2800675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328915E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1316</w:t>
            </w:r>
          </w:p>
        </w:tc>
        <w:tc>
          <w:tcPr>
            <w:tcW w:w="769" w:type="dxa"/>
          </w:tcPr>
          <w:p w14:paraId="5018FEB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69F102E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1504</w:t>
            </w:r>
          </w:p>
        </w:tc>
        <w:tc>
          <w:tcPr>
            <w:tcW w:w="1134" w:type="dxa"/>
          </w:tcPr>
          <w:p w14:paraId="5E0A4AB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4BE20C2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1987</w:t>
            </w:r>
          </w:p>
        </w:tc>
      </w:tr>
      <w:tr w:rsidR="00BC3BA9" w:rsidRPr="00BC3BA9" w14:paraId="708BF576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5FF9CC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A2DCDD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4A3D90C2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6</w:t>
            </w:r>
          </w:p>
        </w:tc>
        <w:tc>
          <w:tcPr>
            <w:tcW w:w="992" w:type="dxa"/>
            <w:hideMark/>
          </w:tcPr>
          <w:p w14:paraId="36E7476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61AB2DF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913</w:t>
            </w:r>
          </w:p>
        </w:tc>
        <w:tc>
          <w:tcPr>
            <w:tcW w:w="993" w:type="dxa"/>
          </w:tcPr>
          <w:p w14:paraId="7F0EED4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7AB20F3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1262</w:t>
            </w:r>
          </w:p>
        </w:tc>
        <w:tc>
          <w:tcPr>
            <w:tcW w:w="769" w:type="dxa"/>
          </w:tcPr>
          <w:p w14:paraId="1BFDA67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6CE6F63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1450</w:t>
            </w:r>
          </w:p>
        </w:tc>
        <w:tc>
          <w:tcPr>
            <w:tcW w:w="1134" w:type="dxa"/>
          </w:tcPr>
          <w:p w14:paraId="7380B2E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2B5B81B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1933</w:t>
            </w:r>
          </w:p>
        </w:tc>
      </w:tr>
      <w:tr w:rsidR="00BC3BA9" w:rsidRPr="00BC3BA9" w14:paraId="4EEF3F1C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454A19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DC8AD5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16ADFFDA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Експертно ниво 7</w:t>
            </w:r>
          </w:p>
        </w:tc>
        <w:tc>
          <w:tcPr>
            <w:tcW w:w="992" w:type="dxa"/>
            <w:hideMark/>
          </w:tcPr>
          <w:p w14:paraId="2C3D18C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3EEB4D5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859</w:t>
            </w:r>
          </w:p>
        </w:tc>
        <w:tc>
          <w:tcPr>
            <w:tcW w:w="993" w:type="dxa"/>
          </w:tcPr>
          <w:p w14:paraId="64023F3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4541226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1182</w:t>
            </w:r>
          </w:p>
        </w:tc>
        <w:tc>
          <w:tcPr>
            <w:tcW w:w="769" w:type="dxa"/>
          </w:tcPr>
          <w:p w14:paraId="6ED1FDC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0901506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1396</w:t>
            </w:r>
          </w:p>
        </w:tc>
        <w:tc>
          <w:tcPr>
            <w:tcW w:w="1134" w:type="dxa"/>
          </w:tcPr>
          <w:p w14:paraId="127721C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7F57309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1853</w:t>
            </w:r>
          </w:p>
        </w:tc>
      </w:tr>
      <w:tr w:rsidR="00BC3BA9" w:rsidRPr="00BC3BA9" w14:paraId="14A80ECD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B54E89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136AE2E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068EDAA3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Ниво специалист 1</w:t>
            </w:r>
          </w:p>
        </w:tc>
        <w:tc>
          <w:tcPr>
            <w:tcW w:w="992" w:type="dxa"/>
            <w:hideMark/>
          </w:tcPr>
          <w:p w14:paraId="31664D3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3CAD4B6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833</w:t>
            </w:r>
          </w:p>
        </w:tc>
        <w:tc>
          <w:tcPr>
            <w:tcW w:w="993" w:type="dxa"/>
          </w:tcPr>
          <w:p w14:paraId="5F32F4D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40E7424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886</w:t>
            </w:r>
          </w:p>
        </w:tc>
        <w:tc>
          <w:tcPr>
            <w:tcW w:w="769" w:type="dxa"/>
          </w:tcPr>
          <w:p w14:paraId="02E59E4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3DF56AB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1182</w:t>
            </w:r>
          </w:p>
        </w:tc>
        <w:tc>
          <w:tcPr>
            <w:tcW w:w="1134" w:type="dxa"/>
          </w:tcPr>
          <w:p w14:paraId="0B0B204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44E15C8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1611</w:t>
            </w:r>
          </w:p>
        </w:tc>
      </w:tr>
      <w:tr w:rsidR="00BC3BA9" w:rsidRPr="00BC3BA9" w14:paraId="3A0E3612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0E4C7AD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2711053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5302B00E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Ниво стажант</w:t>
            </w:r>
          </w:p>
        </w:tc>
        <w:tc>
          <w:tcPr>
            <w:tcW w:w="992" w:type="dxa"/>
            <w:hideMark/>
          </w:tcPr>
          <w:p w14:paraId="2928DA1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1F433F0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779</w:t>
            </w:r>
          </w:p>
        </w:tc>
        <w:tc>
          <w:tcPr>
            <w:tcW w:w="993" w:type="dxa"/>
          </w:tcPr>
          <w:p w14:paraId="71D5E2D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356CDA4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833</w:t>
            </w:r>
          </w:p>
        </w:tc>
        <w:tc>
          <w:tcPr>
            <w:tcW w:w="769" w:type="dxa"/>
          </w:tcPr>
          <w:p w14:paraId="2BFFA7C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09D4FF3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1074</w:t>
            </w:r>
          </w:p>
        </w:tc>
        <w:tc>
          <w:tcPr>
            <w:tcW w:w="1134" w:type="dxa"/>
          </w:tcPr>
          <w:p w14:paraId="4B4F02F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3130D95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1504</w:t>
            </w:r>
          </w:p>
        </w:tc>
      </w:tr>
      <w:tr w:rsidR="00BC3BA9" w:rsidRPr="00BC3BA9" w14:paraId="3BBFFEE7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E3D201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1A05CEA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6BD4C503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Ниво специалист 2</w:t>
            </w:r>
          </w:p>
        </w:tc>
        <w:tc>
          <w:tcPr>
            <w:tcW w:w="992" w:type="dxa"/>
            <w:hideMark/>
          </w:tcPr>
          <w:p w14:paraId="5C96EBB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24DDAD6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725</w:t>
            </w:r>
          </w:p>
        </w:tc>
        <w:tc>
          <w:tcPr>
            <w:tcW w:w="993" w:type="dxa"/>
          </w:tcPr>
          <w:p w14:paraId="67527E7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62CB907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779</w:t>
            </w:r>
          </w:p>
        </w:tc>
        <w:tc>
          <w:tcPr>
            <w:tcW w:w="769" w:type="dxa"/>
          </w:tcPr>
          <w:p w14:paraId="36715C1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35E7207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1021</w:t>
            </w:r>
          </w:p>
        </w:tc>
        <w:tc>
          <w:tcPr>
            <w:tcW w:w="1134" w:type="dxa"/>
          </w:tcPr>
          <w:p w14:paraId="7ED673D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0425DDF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1450</w:t>
            </w:r>
          </w:p>
        </w:tc>
      </w:tr>
      <w:tr w:rsidR="00BC3BA9" w:rsidRPr="00BC3BA9" w14:paraId="51D42CC8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4FA2BF0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31876AF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331ECC56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Ниво специалист 3</w:t>
            </w:r>
          </w:p>
        </w:tc>
        <w:tc>
          <w:tcPr>
            <w:tcW w:w="992" w:type="dxa"/>
            <w:hideMark/>
          </w:tcPr>
          <w:p w14:paraId="3F91D3D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5878955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672</w:t>
            </w:r>
          </w:p>
        </w:tc>
        <w:tc>
          <w:tcPr>
            <w:tcW w:w="993" w:type="dxa"/>
          </w:tcPr>
          <w:p w14:paraId="25068B0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070FF2D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725</w:t>
            </w:r>
          </w:p>
        </w:tc>
        <w:tc>
          <w:tcPr>
            <w:tcW w:w="769" w:type="dxa"/>
          </w:tcPr>
          <w:p w14:paraId="09E3180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681D0DF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967</w:t>
            </w:r>
          </w:p>
        </w:tc>
        <w:tc>
          <w:tcPr>
            <w:tcW w:w="1134" w:type="dxa"/>
          </w:tcPr>
          <w:p w14:paraId="3DAEC07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809" w:type="dxa"/>
          </w:tcPr>
          <w:p w14:paraId="741B2E8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1396</w:t>
            </w:r>
          </w:p>
        </w:tc>
      </w:tr>
      <w:tr w:rsidR="00BC3BA9" w:rsidRPr="00BC3BA9" w14:paraId="531A6F6E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53C6E2B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0FF4CCE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3D652011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Ниво сътрудник</w:t>
            </w:r>
          </w:p>
        </w:tc>
        <w:tc>
          <w:tcPr>
            <w:tcW w:w="992" w:type="dxa"/>
            <w:hideMark/>
          </w:tcPr>
          <w:p w14:paraId="6B8C12D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77BB230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652</w:t>
            </w:r>
          </w:p>
        </w:tc>
        <w:tc>
          <w:tcPr>
            <w:tcW w:w="993" w:type="dxa"/>
          </w:tcPr>
          <w:p w14:paraId="613AF564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2DE4EC4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672</w:t>
            </w:r>
          </w:p>
        </w:tc>
        <w:tc>
          <w:tcPr>
            <w:tcW w:w="769" w:type="dxa"/>
          </w:tcPr>
          <w:p w14:paraId="4249F9D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2B01E1C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913</w:t>
            </w:r>
          </w:p>
        </w:tc>
        <w:tc>
          <w:tcPr>
            <w:tcW w:w="1134" w:type="dxa"/>
          </w:tcPr>
          <w:p w14:paraId="024060A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620.20</w:t>
            </w:r>
          </w:p>
        </w:tc>
        <w:tc>
          <w:tcPr>
            <w:tcW w:w="809" w:type="dxa"/>
          </w:tcPr>
          <w:p w14:paraId="7AC783D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1316</w:t>
            </w:r>
          </w:p>
        </w:tc>
      </w:tr>
      <w:tr w:rsidR="00BC3BA9" w:rsidRPr="00BC3BA9" w14:paraId="4C9AAD74" w14:textId="77777777" w:rsidTr="00F252B3">
        <w:trPr>
          <w:trHeight w:val="315"/>
          <w:jc w:val="center"/>
        </w:trPr>
        <w:tc>
          <w:tcPr>
            <w:tcW w:w="761" w:type="dxa"/>
            <w:shd w:val="clear" w:color="000000" w:fill="FFFFFF"/>
            <w:vAlign w:val="center"/>
            <w:hideMark/>
          </w:tcPr>
          <w:p w14:paraId="3831BE1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6755ED6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2012" w:type="dxa"/>
            <w:shd w:val="clear" w:color="000000" w:fill="FFFFFF"/>
            <w:vAlign w:val="center"/>
            <w:hideMark/>
          </w:tcPr>
          <w:p w14:paraId="6681E7C7" w14:textId="77777777" w:rsidR="00BC3BA9" w:rsidRPr="00BC3BA9" w:rsidRDefault="00BC3BA9" w:rsidP="00BC3BA9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Ниво изпълнител</w:t>
            </w:r>
          </w:p>
        </w:tc>
        <w:tc>
          <w:tcPr>
            <w:tcW w:w="992" w:type="dxa"/>
            <w:hideMark/>
          </w:tcPr>
          <w:p w14:paraId="20A5A93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620,20</w:t>
            </w:r>
          </w:p>
        </w:tc>
        <w:tc>
          <w:tcPr>
            <w:tcW w:w="992" w:type="dxa"/>
          </w:tcPr>
          <w:p w14:paraId="0E5885D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652</w:t>
            </w:r>
          </w:p>
        </w:tc>
        <w:tc>
          <w:tcPr>
            <w:tcW w:w="993" w:type="dxa"/>
          </w:tcPr>
          <w:p w14:paraId="7514003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92" w:type="dxa"/>
          </w:tcPr>
          <w:p w14:paraId="1B59402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672</w:t>
            </w:r>
          </w:p>
        </w:tc>
        <w:tc>
          <w:tcPr>
            <w:tcW w:w="769" w:type="dxa"/>
          </w:tcPr>
          <w:p w14:paraId="49FE1F7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620,20</w:t>
            </w:r>
          </w:p>
        </w:tc>
        <w:tc>
          <w:tcPr>
            <w:tcW w:w="932" w:type="dxa"/>
          </w:tcPr>
          <w:p w14:paraId="3509B3C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859</w:t>
            </w:r>
          </w:p>
        </w:tc>
        <w:tc>
          <w:tcPr>
            <w:tcW w:w="1134" w:type="dxa"/>
          </w:tcPr>
          <w:p w14:paraId="5043B9A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620.20</w:t>
            </w:r>
          </w:p>
        </w:tc>
        <w:tc>
          <w:tcPr>
            <w:tcW w:w="809" w:type="dxa"/>
          </w:tcPr>
          <w:p w14:paraId="51372BD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C3BA9">
              <w:rPr>
                <w:rFonts w:ascii="Times New Roman" w:hAnsi="Times New Roman"/>
                <w:sz w:val="22"/>
                <w:szCs w:val="22"/>
                <w:lang w:val="bg-BG"/>
              </w:rPr>
              <w:t>1289</w:t>
            </w:r>
          </w:p>
        </w:tc>
      </w:tr>
    </w:tbl>
    <w:p w14:paraId="64FD11C1" w14:textId="46266FA3" w:rsidR="00BC3BA9" w:rsidRPr="00BC3BA9" w:rsidRDefault="00BC3BA9" w:rsidP="00A8668A">
      <w:pPr>
        <w:tabs>
          <w:tab w:val="left" w:pos="1134"/>
          <w:tab w:val="left" w:pos="1418"/>
        </w:tabs>
        <w:spacing w:line="24" w:lineRule="atLeast"/>
        <w:jc w:val="right"/>
        <w:rPr>
          <w:rFonts w:ascii="Times New Roman" w:hAnsi="Times New Roman"/>
          <w:bCs/>
          <w:sz w:val="28"/>
          <w:szCs w:val="28"/>
          <w:lang w:val="bg-BG"/>
        </w:rPr>
      </w:pPr>
      <w:r w:rsidRPr="00BC3BA9">
        <w:rPr>
          <w:rFonts w:ascii="Times New Roman" w:hAnsi="Times New Roman"/>
          <w:bCs/>
          <w:sz w:val="28"/>
          <w:szCs w:val="28"/>
          <w:lang w:val="bg-BG"/>
        </w:rPr>
        <w:t>“</w:t>
      </w:r>
    </w:p>
    <w:p w14:paraId="5B9F186A" w14:textId="77777777" w:rsidR="00BC3BA9" w:rsidRPr="00BC3BA9" w:rsidRDefault="00BC3BA9" w:rsidP="00CA2C2A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bookmarkStart w:id="2" w:name="_Hlk214262670"/>
      <w:r w:rsidRPr="00BC3BA9">
        <w:rPr>
          <w:rFonts w:ascii="Times New Roman" w:hAnsi="Times New Roman"/>
          <w:bCs/>
          <w:sz w:val="28"/>
          <w:szCs w:val="28"/>
          <w:lang w:val="bg-BG"/>
        </w:rPr>
        <w:t>5.</w:t>
      </w:r>
      <w:r w:rsidRPr="00BC3BA9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Приложение № 2 към чл. 4 се изменя така: </w:t>
      </w:r>
    </w:p>
    <w:p w14:paraId="2C525B37" w14:textId="77777777" w:rsidR="00CA2C2A" w:rsidRDefault="00CA2C2A" w:rsidP="00A8668A">
      <w:pPr>
        <w:tabs>
          <w:tab w:val="left" w:pos="1134"/>
          <w:tab w:val="left" w:pos="1418"/>
        </w:tabs>
        <w:spacing w:before="240" w:line="360" w:lineRule="auto"/>
        <w:jc w:val="right"/>
        <w:rPr>
          <w:rFonts w:ascii="Times New Roman" w:hAnsi="Times New Roman"/>
          <w:bCs/>
          <w:sz w:val="28"/>
          <w:szCs w:val="28"/>
          <w:lang w:val="bg-BG" w:eastAsia="de-DE"/>
        </w:rPr>
      </w:pPr>
    </w:p>
    <w:p w14:paraId="01788BA7" w14:textId="76E43857" w:rsidR="00BC3BA9" w:rsidRPr="00BC3BA9" w:rsidRDefault="00BC3BA9" w:rsidP="00A8668A">
      <w:pPr>
        <w:tabs>
          <w:tab w:val="left" w:pos="1134"/>
          <w:tab w:val="left" w:pos="1418"/>
        </w:tabs>
        <w:spacing w:before="240" w:line="360" w:lineRule="auto"/>
        <w:jc w:val="right"/>
        <w:rPr>
          <w:rFonts w:ascii="Times New Roman" w:hAnsi="Times New Roman"/>
          <w:bCs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bCs/>
          <w:sz w:val="28"/>
          <w:szCs w:val="28"/>
          <w:lang w:val="bg-BG" w:eastAsia="de-DE"/>
        </w:rPr>
        <w:lastRenderedPageBreak/>
        <w:t>„Приложение № 2 към чл. 4</w:t>
      </w:r>
    </w:p>
    <w:p w14:paraId="089243CA" w14:textId="77777777" w:rsidR="00BC3BA9" w:rsidRPr="00BC3BA9" w:rsidRDefault="00BC3BA9" w:rsidP="00BC3BA9">
      <w:pPr>
        <w:tabs>
          <w:tab w:val="left" w:pos="1134"/>
        </w:tabs>
        <w:spacing w:before="120" w:after="120" w:line="24" w:lineRule="atLeast"/>
        <w:ind w:firstLine="706"/>
        <w:jc w:val="center"/>
        <w:rPr>
          <w:rFonts w:ascii="Times New Roman" w:hAnsi="Times New Roman"/>
          <w:bCs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bCs/>
          <w:sz w:val="28"/>
          <w:szCs w:val="28"/>
          <w:lang w:val="bg-BG" w:eastAsia="de-DE"/>
        </w:rPr>
        <w:t>Таблица за размерите на минималните и максималните основни месечни заплати по длъжностни нива за заемащите дипломатически длъжности в дипломатическата служба съгласно Класификатора на дипломатическите длъжности – приложение към чл. 42 от Закона за дипломатическата служба</w:t>
      </w:r>
    </w:p>
    <w:p w14:paraId="6E3F3FBF" w14:textId="77777777" w:rsidR="00BC3BA9" w:rsidRPr="00BC3BA9" w:rsidRDefault="00BC3BA9" w:rsidP="00BC3BA9">
      <w:pPr>
        <w:tabs>
          <w:tab w:val="left" w:pos="1134"/>
        </w:tabs>
        <w:spacing w:before="120" w:after="120" w:line="24" w:lineRule="atLeast"/>
        <w:ind w:firstLine="706"/>
        <w:jc w:val="center"/>
        <w:rPr>
          <w:rFonts w:ascii="Times New Roman" w:hAnsi="Times New Roman"/>
          <w:bCs/>
          <w:sz w:val="28"/>
          <w:szCs w:val="28"/>
          <w:lang w:val="bg-BG" w:eastAsia="de-DE"/>
        </w:rPr>
      </w:pPr>
    </w:p>
    <w:tbl>
      <w:tblPr>
        <w:tblW w:w="10150" w:type="dxa"/>
        <w:tblInd w:w="-370" w:type="dxa"/>
        <w:tblLook w:val="04A0" w:firstRow="1" w:lastRow="0" w:firstColumn="1" w:lastColumn="0" w:noHBand="0" w:noVBand="1"/>
      </w:tblPr>
      <w:tblGrid>
        <w:gridCol w:w="2434"/>
        <w:gridCol w:w="4686"/>
        <w:gridCol w:w="1471"/>
        <w:gridCol w:w="1559"/>
      </w:tblGrid>
      <w:tr w:rsidR="00BC3BA9" w:rsidRPr="00BC3BA9" w14:paraId="733CDAEE" w14:textId="77777777" w:rsidTr="007B7B4D">
        <w:trPr>
          <w:trHeight w:val="690"/>
        </w:trPr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D83E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Длъжностни нива по КДД</w:t>
            </w:r>
          </w:p>
        </w:tc>
        <w:tc>
          <w:tcPr>
            <w:tcW w:w="4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9FA6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Наименование на длъжностните нива по КДД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71D5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szCs w:val="24"/>
                <w:lang w:val="bg-BG"/>
              </w:rPr>
              <w:t>Основни месечни заплати в евро</w:t>
            </w:r>
          </w:p>
        </w:tc>
      </w:tr>
      <w:tr w:rsidR="00BC3BA9" w:rsidRPr="00BC3BA9" w14:paraId="243E7A06" w14:textId="77777777" w:rsidTr="007B7B4D">
        <w:trPr>
          <w:trHeight w:val="330"/>
        </w:trPr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7DE51" w14:textId="77777777" w:rsidR="00BC3BA9" w:rsidRPr="00BC3BA9" w:rsidRDefault="00BC3BA9" w:rsidP="00BC3BA9">
            <w:pPr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</w:tc>
        <w:tc>
          <w:tcPr>
            <w:tcW w:w="4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874A9" w14:textId="77777777" w:rsidR="00BC3BA9" w:rsidRPr="00BC3BA9" w:rsidRDefault="00BC3BA9" w:rsidP="00BC3BA9">
            <w:pPr>
              <w:rPr>
                <w:rFonts w:ascii="Times New Roman" w:hAnsi="Times New Roman"/>
                <w:color w:val="000000"/>
                <w:szCs w:val="24"/>
                <w:lang w:val="bg-BG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049D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минимална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CB4B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максимална</w:t>
            </w:r>
          </w:p>
        </w:tc>
      </w:tr>
      <w:tr w:rsidR="00BC3BA9" w:rsidRPr="00BC3BA9" w14:paraId="3C8F5393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BF6F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А1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E6A2E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Ръководна длъжност А1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114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F647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2900</w:t>
            </w:r>
          </w:p>
        </w:tc>
      </w:tr>
      <w:tr w:rsidR="00BC3BA9" w:rsidRPr="00BC3BA9" w14:paraId="068E501B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5F68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А2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0A2B7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Ръководни длъжности А2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F2D5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BE50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2685</w:t>
            </w:r>
          </w:p>
        </w:tc>
      </w:tr>
      <w:tr w:rsidR="00BC3BA9" w:rsidRPr="00BC3BA9" w14:paraId="25136AE9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3DA6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А3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D620D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Ръководни длъжности А3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76A0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AAE0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2577</w:t>
            </w:r>
          </w:p>
        </w:tc>
      </w:tr>
      <w:tr w:rsidR="00BC3BA9" w:rsidRPr="00BC3BA9" w14:paraId="36698393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925B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А4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9AD3D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Ръководни длъжности А4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7AE1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E734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2255</w:t>
            </w:r>
          </w:p>
        </w:tc>
      </w:tr>
      <w:tr w:rsidR="00BC3BA9" w:rsidRPr="00BC3BA9" w14:paraId="62DF0064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95FE5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Б1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07E39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Координационни длъжности Б1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74D1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532E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2148</w:t>
            </w:r>
          </w:p>
        </w:tc>
      </w:tr>
      <w:tr w:rsidR="00BC3BA9" w:rsidRPr="00BC3BA9" w14:paraId="48A24471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EDDD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Б2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0341A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Координационни длъжности Б2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BA47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1F71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2067</w:t>
            </w:r>
          </w:p>
        </w:tc>
      </w:tr>
      <w:tr w:rsidR="00BC3BA9" w:rsidRPr="00BC3BA9" w14:paraId="5D08A7E7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87746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Б3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47232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Координационни длъжности Б3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DEA1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A4D0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2041</w:t>
            </w:r>
          </w:p>
        </w:tc>
      </w:tr>
      <w:tr w:rsidR="00BC3BA9" w:rsidRPr="00BC3BA9" w14:paraId="519B48A8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E3DE2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В1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8CF56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Експертни длъжности В1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6CD9E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AE2CB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1987</w:t>
            </w:r>
          </w:p>
        </w:tc>
      </w:tr>
      <w:tr w:rsidR="00BC3BA9" w:rsidRPr="00BC3BA9" w14:paraId="081DA181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36BD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В2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3C51C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Експертни длъжности В2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D6B7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1433F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1880</w:t>
            </w:r>
          </w:p>
        </w:tc>
      </w:tr>
      <w:tr w:rsidR="00BC3BA9" w:rsidRPr="00BC3BA9" w14:paraId="4D555143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98EA1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В3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19C3E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Експертни длъжности В3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3C3C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A673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1772</w:t>
            </w:r>
          </w:p>
        </w:tc>
      </w:tr>
      <w:tr w:rsidR="00BC3BA9" w:rsidRPr="00BC3BA9" w14:paraId="6E493CB1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B535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В4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97FA1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Експертни длъжности В4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23ED3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0D78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1718</w:t>
            </w:r>
          </w:p>
        </w:tc>
      </w:tr>
      <w:tr w:rsidR="00BC3BA9" w:rsidRPr="00BC3BA9" w14:paraId="10BFF12D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A4CD0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В5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17A70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Експертни длъжности В5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30157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73A9A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1665</w:t>
            </w:r>
          </w:p>
        </w:tc>
      </w:tr>
      <w:tr w:rsidR="00BC3BA9" w:rsidRPr="00BC3BA9" w14:paraId="1CAC72CC" w14:textId="77777777" w:rsidTr="007B7B4D">
        <w:trPr>
          <w:trHeight w:val="330"/>
        </w:trPr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40CE9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В6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01E04" w14:textId="77777777" w:rsidR="00BC3BA9" w:rsidRPr="00BC3BA9" w:rsidRDefault="00BC3BA9" w:rsidP="00BC3BA9">
            <w:pPr>
              <w:jc w:val="both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Експертни длъжности В6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C2AFC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620,20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9F3D8" w14:textId="77777777" w:rsidR="00BC3BA9" w:rsidRPr="00BC3BA9" w:rsidRDefault="00BC3BA9" w:rsidP="00BC3BA9">
            <w:pPr>
              <w:jc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BC3BA9">
              <w:rPr>
                <w:rFonts w:ascii="Times New Roman" w:hAnsi="Times New Roman"/>
                <w:color w:val="000000"/>
                <w:szCs w:val="24"/>
                <w:lang w:val="bg-BG"/>
              </w:rPr>
              <w:t>1611</w:t>
            </w:r>
          </w:p>
        </w:tc>
      </w:tr>
    </w:tbl>
    <w:p w14:paraId="1EBCC0F9" w14:textId="77777777" w:rsidR="00BC3BA9" w:rsidRPr="00BC3BA9" w:rsidRDefault="00BC3BA9" w:rsidP="00A8668A">
      <w:pPr>
        <w:tabs>
          <w:tab w:val="left" w:pos="1134"/>
        </w:tabs>
        <w:spacing w:after="120" w:line="24" w:lineRule="atLeast"/>
        <w:ind w:firstLine="709"/>
        <w:jc w:val="right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“</w:t>
      </w:r>
    </w:p>
    <w:p w14:paraId="4A43C129" w14:textId="35D1DC39" w:rsidR="00BC3BA9" w:rsidRPr="00BC3BA9" w:rsidRDefault="00BC3BA9" w:rsidP="008F61AD">
      <w:pPr>
        <w:tabs>
          <w:tab w:val="left" w:pos="1134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b/>
          <w:sz w:val="28"/>
          <w:szCs w:val="28"/>
          <w:lang w:val="bg-BG"/>
        </w:rPr>
        <w:t>§ 2.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В Наредбата за </w:t>
      </w:r>
      <w:r w:rsidRPr="00BC3BA9">
        <w:rPr>
          <w:rFonts w:ascii="Times New Roman" w:hAnsi="Times New Roman"/>
          <w:bCs/>
          <w:sz w:val="28"/>
          <w:szCs w:val="28"/>
          <w:lang w:val="bg-BG"/>
        </w:rPr>
        <w:t>служебното положение на държавните служители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, приета с Постановление № 34 на Министерския съвет от 2000 г. (обн., ДВ, бр. 23 от 2000 г.; попр. бр. 47 от 2000 г.; изм. и доп., бр. 53, 62, 89 и 90 от 2000 г., бр. 28, 35, 54 и 108 от 2001 г., бр. 15, 67 и 115 от 2002 г., </w:t>
      </w:r>
      <w:r w:rsidR="00A8668A">
        <w:rPr>
          <w:rFonts w:ascii="Times New Roman" w:hAnsi="Times New Roman"/>
          <w:sz w:val="28"/>
          <w:szCs w:val="28"/>
          <w:lang w:val="bg-BG"/>
        </w:rPr>
        <w:br/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бр. 17, 59 и 109 от 2003 г., бр. 18 от 2004 г., бр. 50 и 83 от 2005 г., бр. 2 и 46 от 2006 г., бр. 46, 64, 92 и 101 от 2008 г., бр. 21, 95 и 106 от 2011 г., бр. 21 и 49 от 2012 г., бр. 27 от 2013 г., бр. 93 от 2019 г. и бр. 105 от 2020 г.), </w:t>
      </w:r>
      <w:r w:rsidR="00194B21">
        <w:rPr>
          <w:rFonts w:ascii="Times New Roman" w:hAnsi="Times New Roman"/>
          <w:sz w:val="28"/>
          <w:szCs w:val="28"/>
          <w:lang w:val="bg-BG"/>
        </w:rPr>
        <w:t xml:space="preserve">в чл. 28, ал. </w:t>
      </w:r>
      <w:r w:rsidR="00C176B0">
        <w:rPr>
          <w:rFonts w:ascii="Times New Roman" w:hAnsi="Times New Roman"/>
          <w:sz w:val="28"/>
          <w:szCs w:val="28"/>
          <w:lang w:val="bg-BG"/>
        </w:rPr>
        <w:t xml:space="preserve">1 </w:t>
      </w:r>
      <w:r w:rsidRPr="00BC3BA9">
        <w:rPr>
          <w:rFonts w:ascii="Times New Roman" w:hAnsi="Times New Roman"/>
          <w:sz w:val="28"/>
          <w:szCs w:val="28"/>
          <w:lang w:val="bg-BG"/>
        </w:rPr>
        <w:t>се правят следните изменения:</w:t>
      </w:r>
    </w:p>
    <w:p w14:paraId="24561E48" w14:textId="716A19A0" w:rsidR="00BC3BA9" w:rsidRDefault="00BC3BA9" w:rsidP="008F61AD">
      <w:pPr>
        <w:numPr>
          <w:ilvl w:val="0"/>
          <w:numId w:val="1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bookmarkStart w:id="3" w:name="_Hlk214262244"/>
      <w:r w:rsidRPr="00BC3BA9">
        <w:rPr>
          <w:rFonts w:ascii="Times New Roman" w:hAnsi="Times New Roman"/>
          <w:sz w:val="28"/>
          <w:szCs w:val="28"/>
          <w:lang w:val="bg-BG" w:eastAsia="de-DE"/>
        </w:rPr>
        <w:t>В т. 1 думите „до 450 лв.“ се заменят с „до 231 евро“.</w:t>
      </w:r>
    </w:p>
    <w:bookmarkEnd w:id="3"/>
    <w:p w14:paraId="16D48893" w14:textId="7D4FB0B5" w:rsidR="00BC3BA9" w:rsidRPr="00BC3BA9" w:rsidRDefault="00BC3BA9" w:rsidP="008F61AD">
      <w:pPr>
        <w:numPr>
          <w:ilvl w:val="0"/>
          <w:numId w:val="1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sz w:val="28"/>
          <w:szCs w:val="28"/>
          <w:lang w:val="bg-BG" w:eastAsia="de-DE"/>
        </w:rPr>
        <w:t>В т. 2 думите „до 250 лв.“ се заменят с „до 128 евро“.</w:t>
      </w:r>
    </w:p>
    <w:p w14:paraId="78B247E6" w14:textId="77777777" w:rsidR="00CC3650" w:rsidRDefault="00CC3650" w:rsidP="008F61AD">
      <w:pPr>
        <w:tabs>
          <w:tab w:val="left" w:pos="1134"/>
        </w:tabs>
        <w:spacing w:after="120" w:line="336" w:lineRule="auto"/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bookmarkStart w:id="4" w:name="_Hlk214263084"/>
      <w:bookmarkEnd w:id="2"/>
    </w:p>
    <w:p w14:paraId="72882FC3" w14:textId="515D05BF" w:rsidR="00BC3BA9" w:rsidRPr="00BC3BA9" w:rsidRDefault="00BC3BA9" w:rsidP="008F61AD">
      <w:pPr>
        <w:tabs>
          <w:tab w:val="left" w:pos="1134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b/>
          <w:sz w:val="28"/>
          <w:szCs w:val="28"/>
          <w:lang w:val="bg-BG"/>
        </w:rPr>
        <w:t>§ 3.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В Наредбата за документите за заемане на държавна служба, приета с Постановление № 314 на Министерския съвет от 2011 г. (обн., ДВ, бр. 95 от 2011 г.; изм. и доп., бр. 106 от 2011 г., бр. 21 и 49 от 2012 г., бр. 48 от 2018 г., бр. 93 от 2019 г. и бр. 29 от 2021 г.), се правят следните изменения:</w:t>
      </w:r>
    </w:p>
    <w:p w14:paraId="6D9D4D2A" w14:textId="2E671413" w:rsidR="00BC3BA9" w:rsidRPr="00BC3BA9" w:rsidRDefault="00BC3BA9" w:rsidP="008F61AD">
      <w:pPr>
        <w:tabs>
          <w:tab w:val="left" w:pos="1134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1. В чл. 2, ал. 4 думите „чл. 35, ал. 1, т. 1 от Закона за противодействие на корупцията и за отнемане на незаконно придобитото имущество“ се заменят с „чл. 75, ал. 1, т. 1 от Закона за Сметната палата“.</w:t>
      </w:r>
    </w:p>
    <w:p w14:paraId="46A631E1" w14:textId="77777777" w:rsidR="00BC3BA9" w:rsidRPr="00BC3BA9" w:rsidRDefault="00BC3BA9" w:rsidP="008F61AD">
      <w:pPr>
        <w:tabs>
          <w:tab w:val="left" w:pos="709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2. В чл. 4:</w:t>
      </w:r>
    </w:p>
    <w:p w14:paraId="70D454AF" w14:textId="77777777" w:rsidR="00BC3BA9" w:rsidRPr="00BC3BA9" w:rsidRDefault="00BC3BA9" w:rsidP="008F61AD">
      <w:pPr>
        <w:tabs>
          <w:tab w:val="left" w:pos="709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а) в изречение първо думите „чл. 35, ал. 1, т. 2 от Закона за противодействие на корупцията и за отнемане на незаконно придобитото имущество“ се заменят с „чл. 75, ал. 1, т. 2 от Закона за Сметната палата“;</w:t>
      </w:r>
    </w:p>
    <w:p w14:paraId="1CC1B683" w14:textId="77777777" w:rsidR="00BC3BA9" w:rsidRDefault="00BC3BA9" w:rsidP="008F61AD">
      <w:pPr>
        <w:tabs>
          <w:tab w:val="left" w:pos="709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sz w:val="28"/>
          <w:szCs w:val="28"/>
          <w:lang w:val="bg-BG"/>
        </w:rPr>
        <w:t>б) в изречение второ думите „Закона за противодействие на корупцията и за отнемане на незаконно придобитото имущество“ се заменят със „Закона за Сметната палата“.</w:t>
      </w:r>
    </w:p>
    <w:p w14:paraId="36C2824D" w14:textId="168D5218" w:rsidR="00793959" w:rsidRPr="00BC3BA9" w:rsidRDefault="00793959" w:rsidP="008F61AD">
      <w:pPr>
        <w:tabs>
          <w:tab w:val="left" w:pos="709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3. В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Приложение № 1 към чл. 2, ал. 1</w:t>
      </w:r>
      <w:r>
        <w:rPr>
          <w:rFonts w:ascii="Times New Roman" w:hAnsi="Times New Roman"/>
          <w:sz w:val="28"/>
          <w:szCs w:val="28"/>
          <w:lang w:val="bg-BG"/>
        </w:rPr>
        <w:t xml:space="preserve">, в т. </w:t>
      </w:r>
      <w:r w:rsidR="00A82BF5">
        <w:rPr>
          <w:rFonts w:ascii="Times New Roman" w:hAnsi="Times New Roman"/>
          <w:sz w:val="28"/>
          <w:szCs w:val="28"/>
          <w:lang w:val="bg-BG"/>
        </w:rPr>
        <w:t>2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думите „чл. 35, ал. 1, </w:t>
      </w:r>
      <w:r w:rsidR="00A82BF5">
        <w:rPr>
          <w:rFonts w:ascii="Times New Roman" w:hAnsi="Times New Roman"/>
          <w:sz w:val="28"/>
          <w:szCs w:val="28"/>
          <w:lang w:val="bg-BG"/>
        </w:rPr>
        <w:br/>
      </w:r>
      <w:r w:rsidRPr="00BC3BA9">
        <w:rPr>
          <w:rFonts w:ascii="Times New Roman" w:hAnsi="Times New Roman"/>
          <w:sz w:val="28"/>
          <w:szCs w:val="28"/>
          <w:lang w:val="bg-BG"/>
        </w:rPr>
        <w:t>т. 1 от Закона за противодействие на корупцията и за отнемане на незаконно придобитото имущество“ се заменят с „чл. 75, ал. 1, т. 1 от Закона за Сметната палата“.</w:t>
      </w:r>
    </w:p>
    <w:p w14:paraId="4E8379A9" w14:textId="066DFB73" w:rsidR="00BC3BA9" w:rsidRPr="00BC3BA9" w:rsidRDefault="00793959" w:rsidP="008F61AD">
      <w:pPr>
        <w:tabs>
          <w:tab w:val="left" w:pos="1134"/>
        </w:tabs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4</w:t>
      </w:r>
      <w:r w:rsidR="00BC3BA9" w:rsidRPr="00BC3BA9">
        <w:rPr>
          <w:rFonts w:ascii="Times New Roman" w:hAnsi="Times New Roman"/>
          <w:sz w:val="28"/>
          <w:szCs w:val="28"/>
          <w:lang w:val="bg-BG"/>
        </w:rPr>
        <w:t>. В Приложение № 4 към чл. 3, ал. 1</w:t>
      </w:r>
      <w:r w:rsidR="00A82BF5">
        <w:rPr>
          <w:rFonts w:ascii="Times New Roman" w:hAnsi="Times New Roman"/>
          <w:sz w:val="28"/>
          <w:szCs w:val="28"/>
          <w:lang w:val="bg-BG"/>
        </w:rPr>
        <w:t>, в</w:t>
      </w:r>
      <w:r w:rsidR="00BC3BA9" w:rsidRPr="00BC3BA9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82BF5" w:rsidRPr="00BC3BA9">
        <w:rPr>
          <w:rFonts w:ascii="Times New Roman" w:hAnsi="Times New Roman"/>
          <w:sz w:val="28"/>
          <w:szCs w:val="28"/>
          <w:lang w:val="bg-BG"/>
        </w:rPr>
        <w:t xml:space="preserve">т. 3 </w:t>
      </w:r>
      <w:bookmarkStart w:id="5" w:name="_Hlk214263060"/>
      <w:r w:rsidR="00A82BF5">
        <w:rPr>
          <w:rFonts w:ascii="Times New Roman" w:hAnsi="Times New Roman"/>
          <w:sz w:val="28"/>
          <w:szCs w:val="28"/>
          <w:lang w:val="bg-BG"/>
        </w:rPr>
        <w:t>съкращението</w:t>
      </w:r>
      <w:r w:rsidR="00BC3BA9" w:rsidRPr="00BC3BA9">
        <w:rPr>
          <w:rFonts w:ascii="Times New Roman" w:hAnsi="Times New Roman"/>
          <w:sz w:val="28"/>
          <w:szCs w:val="28"/>
          <w:lang w:val="bg-BG"/>
        </w:rPr>
        <w:t xml:space="preserve"> „лв.“ </w:t>
      </w:r>
      <w:bookmarkEnd w:id="5"/>
      <w:r w:rsidR="00BC3BA9" w:rsidRPr="00BC3BA9">
        <w:rPr>
          <w:rFonts w:ascii="Times New Roman" w:hAnsi="Times New Roman"/>
          <w:sz w:val="28"/>
          <w:szCs w:val="28"/>
          <w:lang w:val="bg-BG"/>
        </w:rPr>
        <w:t>се заменя с „евро“.</w:t>
      </w:r>
    </w:p>
    <w:p w14:paraId="24DF1978" w14:textId="5BA7CFA2" w:rsidR="00BC3BA9" w:rsidRPr="00BC3BA9" w:rsidRDefault="00BC3BA9" w:rsidP="008F61AD">
      <w:pPr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b/>
          <w:sz w:val="28"/>
          <w:szCs w:val="28"/>
          <w:lang w:val="bg-BG"/>
        </w:rPr>
        <w:t>§ 4.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В Наредбата за обхвата и методологията за извършване на оценка на въздействието, приета с Постановление № 301 на Министерския съвет от 2016 г. (обн., ДВ. бр. 91 от 2016 г.</w:t>
      </w:r>
      <w:r w:rsidR="00A82BF5">
        <w:rPr>
          <w:rFonts w:ascii="Times New Roman" w:hAnsi="Times New Roman"/>
          <w:sz w:val="28"/>
          <w:szCs w:val="28"/>
          <w:lang w:val="bg-BG"/>
        </w:rPr>
        <w:t>;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изм. и доп., бр.5 от 2017 г. и </w:t>
      </w:r>
      <w:r w:rsidR="009231F8">
        <w:rPr>
          <w:rFonts w:ascii="Times New Roman" w:hAnsi="Times New Roman"/>
          <w:sz w:val="28"/>
          <w:szCs w:val="28"/>
          <w:lang w:val="bg-BG"/>
        </w:rPr>
        <w:br/>
      </w:r>
      <w:r w:rsidRPr="00BC3BA9">
        <w:rPr>
          <w:rFonts w:ascii="Times New Roman" w:hAnsi="Times New Roman"/>
          <w:sz w:val="28"/>
          <w:szCs w:val="28"/>
          <w:lang w:val="bg-BG"/>
        </w:rPr>
        <w:t>бр.</w:t>
      </w:r>
      <w:r w:rsidR="00A82BF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C3BA9">
        <w:rPr>
          <w:rFonts w:ascii="Times New Roman" w:hAnsi="Times New Roman"/>
          <w:sz w:val="28"/>
          <w:szCs w:val="28"/>
          <w:lang w:val="bg-BG"/>
        </w:rPr>
        <w:t>84 от 2020 г.)</w:t>
      </w:r>
      <w:r w:rsidR="006706ED">
        <w:rPr>
          <w:rFonts w:ascii="Times New Roman" w:hAnsi="Times New Roman"/>
          <w:sz w:val="28"/>
          <w:szCs w:val="28"/>
          <w:lang w:val="bg-BG"/>
        </w:rPr>
        <w:t>,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се правят следните изменения: </w:t>
      </w:r>
    </w:p>
    <w:p w14:paraId="1DE0D89A" w14:textId="125DD1E7" w:rsidR="00BC3BA9" w:rsidRPr="00BC3BA9" w:rsidRDefault="00BC3BA9" w:rsidP="008F61AD">
      <w:pPr>
        <w:numPr>
          <w:ilvl w:val="0"/>
          <w:numId w:val="2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sz w:val="28"/>
          <w:szCs w:val="28"/>
          <w:lang w:val="bg-BG" w:eastAsia="de-DE"/>
        </w:rPr>
        <w:t xml:space="preserve">В чл. 22, ал. 2, </w:t>
      </w:r>
      <w:r w:rsidR="00A82BF5">
        <w:rPr>
          <w:rFonts w:ascii="Times New Roman" w:hAnsi="Times New Roman"/>
          <w:sz w:val="28"/>
          <w:szCs w:val="28"/>
          <w:lang w:val="bg-BG" w:eastAsia="de-DE"/>
        </w:rPr>
        <w:t xml:space="preserve">в </w:t>
      </w:r>
      <w:r w:rsidRPr="00BC3BA9">
        <w:rPr>
          <w:rFonts w:ascii="Times New Roman" w:hAnsi="Times New Roman"/>
          <w:sz w:val="28"/>
          <w:szCs w:val="28"/>
          <w:lang w:val="bg-BG" w:eastAsia="de-DE"/>
        </w:rPr>
        <w:t>т. 5 и 6 думите „в левове“ се заменят с „в евро“.</w:t>
      </w:r>
    </w:p>
    <w:p w14:paraId="55E254C6" w14:textId="22285942" w:rsidR="00BC3BA9" w:rsidRPr="00BC3BA9" w:rsidRDefault="00BC3BA9" w:rsidP="008F61AD">
      <w:pPr>
        <w:numPr>
          <w:ilvl w:val="0"/>
          <w:numId w:val="2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sz w:val="28"/>
          <w:szCs w:val="28"/>
          <w:lang w:val="bg-BG" w:eastAsia="de-DE"/>
        </w:rPr>
        <w:t xml:space="preserve">В чл. 28, ал. 1, </w:t>
      </w:r>
      <w:r w:rsidR="00A82BF5">
        <w:rPr>
          <w:rFonts w:ascii="Times New Roman" w:hAnsi="Times New Roman"/>
          <w:sz w:val="28"/>
          <w:szCs w:val="28"/>
          <w:lang w:val="bg-BG" w:eastAsia="de-DE"/>
        </w:rPr>
        <w:t xml:space="preserve">в </w:t>
      </w:r>
      <w:r w:rsidRPr="00BC3BA9">
        <w:rPr>
          <w:rFonts w:ascii="Times New Roman" w:hAnsi="Times New Roman"/>
          <w:sz w:val="28"/>
          <w:szCs w:val="28"/>
          <w:lang w:val="bg-BG" w:eastAsia="de-DE"/>
        </w:rPr>
        <w:t>т. 2 думите „1 лев“ се заменят с „1 евро“.</w:t>
      </w:r>
    </w:p>
    <w:p w14:paraId="66DB1F0C" w14:textId="6B1570FD" w:rsidR="00BC3BA9" w:rsidRPr="00BC3BA9" w:rsidRDefault="00BC3BA9" w:rsidP="008F61AD">
      <w:pPr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bookmarkStart w:id="6" w:name="_Hlk214263666"/>
      <w:r w:rsidRPr="00BC3BA9">
        <w:rPr>
          <w:rFonts w:ascii="Times New Roman" w:hAnsi="Times New Roman"/>
          <w:b/>
          <w:sz w:val="28"/>
          <w:szCs w:val="28"/>
          <w:lang w:val="bg-BG"/>
        </w:rPr>
        <w:lastRenderedPageBreak/>
        <w:t>§ 5.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В Наредбата за </w:t>
      </w:r>
      <w:proofErr w:type="spellStart"/>
      <w:r w:rsidRPr="00BC3BA9">
        <w:rPr>
          <w:rFonts w:ascii="Times New Roman" w:hAnsi="Times New Roman"/>
          <w:sz w:val="28"/>
          <w:szCs w:val="28"/>
          <w:lang w:val="bg-BG"/>
        </w:rPr>
        <w:t>стипендиантската</w:t>
      </w:r>
      <w:proofErr w:type="spellEnd"/>
      <w:r w:rsidRPr="00BC3BA9">
        <w:rPr>
          <w:rFonts w:ascii="Times New Roman" w:hAnsi="Times New Roman"/>
          <w:sz w:val="28"/>
          <w:szCs w:val="28"/>
          <w:lang w:val="bg-BG"/>
        </w:rPr>
        <w:t xml:space="preserve"> програма в държавната администрация, приета с Постановление № 28 на Министерския съвет от 2017 г. (обн., ДВ, бр. 12 от 2017 г.; изм. и доп., бр. 97 от 2019 г. и бр. 9 и </w:t>
      </w:r>
      <w:r w:rsidR="00D7386B">
        <w:rPr>
          <w:rFonts w:ascii="Times New Roman" w:hAnsi="Times New Roman"/>
          <w:sz w:val="28"/>
          <w:szCs w:val="28"/>
          <w:lang w:val="bg-BG"/>
        </w:rPr>
        <w:br/>
      </w:r>
      <w:r w:rsidRPr="00BC3BA9">
        <w:rPr>
          <w:rFonts w:ascii="Times New Roman" w:hAnsi="Times New Roman"/>
          <w:sz w:val="28"/>
          <w:szCs w:val="28"/>
          <w:lang w:val="bg-BG"/>
        </w:rPr>
        <w:t>бр. 105 от 2020 г.), се правят следните изменения:</w:t>
      </w:r>
    </w:p>
    <w:p w14:paraId="7F42F782" w14:textId="77777777" w:rsidR="00BC3BA9" w:rsidRPr="00BC3BA9" w:rsidRDefault="00BC3BA9" w:rsidP="008F61AD">
      <w:pPr>
        <w:numPr>
          <w:ilvl w:val="0"/>
          <w:numId w:val="3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sz w:val="28"/>
          <w:szCs w:val="28"/>
          <w:lang w:val="bg-BG" w:eastAsia="de-DE"/>
        </w:rPr>
        <w:t>В чл. 5, ал. 2, т. 4 думите „330 лева“ се заменят със „169 евро“.</w:t>
      </w:r>
    </w:p>
    <w:p w14:paraId="471E227F" w14:textId="329A606A" w:rsidR="00BC3BA9" w:rsidRDefault="00BC3BA9" w:rsidP="008F61AD">
      <w:pPr>
        <w:numPr>
          <w:ilvl w:val="0"/>
          <w:numId w:val="3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 w:rsidRPr="00BC3BA9">
        <w:rPr>
          <w:rFonts w:ascii="Times New Roman" w:hAnsi="Times New Roman"/>
          <w:sz w:val="28"/>
          <w:szCs w:val="28"/>
          <w:lang w:val="bg-BG" w:eastAsia="de-DE"/>
        </w:rPr>
        <w:t>В Приложение № 1 към чл. 5, ал. 1</w:t>
      </w:r>
      <w:r w:rsidR="008936FF">
        <w:rPr>
          <w:rFonts w:ascii="Times New Roman" w:hAnsi="Times New Roman"/>
          <w:sz w:val="28"/>
          <w:szCs w:val="28"/>
          <w:lang w:val="bg-BG" w:eastAsia="de-DE"/>
        </w:rPr>
        <w:t xml:space="preserve">, в </w:t>
      </w:r>
      <w:r w:rsidR="008936FF" w:rsidRPr="00BC3BA9">
        <w:rPr>
          <w:rFonts w:ascii="Times New Roman" w:hAnsi="Times New Roman"/>
          <w:sz w:val="28"/>
          <w:szCs w:val="28"/>
          <w:lang w:val="bg-BG" w:eastAsia="de-DE"/>
        </w:rPr>
        <w:t xml:space="preserve">т. 2 </w:t>
      </w:r>
      <w:r w:rsidRPr="00BC3BA9">
        <w:rPr>
          <w:rFonts w:ascii="Times New Roman" w:hAnsi="Times New Roman"/>
          <w:sz w:val="28"/>
          <w:szCs w:val="28"/>
          <w:lang w:val="bg-BG" w:eastAsia="de-DE"/>
        </w:rPr>
        <w:t>думите „до 330 лв.“ се заменят с „до 169 евро“.</w:t>
      </w:r>
    </w:p>
    <w:p w14:paraId="6BF84C10" w14:textId="0706C3AA" w:rsidR="008F61AD" w:rsidRPr="00BC3BA9" w:rsidRDefault="008F61AD" w:rsidP="008F61AD">
      <w:pPr>
        <w:numPr>
          <w:ilvl w:val="0"/>
          <w:numId w:val="3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>
        <w:rPr>
          <w:rFonts w:ascii="Times New Roman" w:hAnsi="Times New Roman"/>
          <w:sz w:val="28"/>
          <w:szCs w:val="28"/>
          <w:lang w:val="bg-BG" w:eastAsia="de-DE"/>
        </w:rPr>
        <w:t xml:space="preserve">В </w:t>
      </w:r>
      <w:r w:rsidRPr="00BC3BA9">
        <w:rPr>
          <w:rFonts w:ascii="Times New Roman" w:hAnsi="Times New Roman"/>
          <w:sz w:val="28"/>
          <w:szCs w:val="28"/>
          <w:lang w:val="bg-BG" w:eastAsia="de-DE"/>
        </w:rPr>
        <w:t>Приложение № 2 към чл. 6, ал. 2</w:t>
      </w:r>
      <w:r>
        <w:rPr>
          <w:rFonts w:ascii="Times New Roman" w:hAnsi="Times New Roman"/>
          <w:sz w:val="28"/>
          <w:szCs w:val="28"/>
          <w:lang w:val="bg-BG" w:eastAsia="de-DE"/>
        </w:rPr>
        <w:t xml:space="preserve">, в </w:t>
      </w:r>
      <w:r w:rsidRPr="00BC3BA9">
        <w:rPr>
          <w:rFonts w:ascii="Times New Roman" w:hAnsi="Times New Roman"/>
          <w:sz w:val="28"/>
          <w:szCs w:val="28"/>
          <w:lang w:val="bg-BG" w:eastAsia="de-DE"/>
        </w:rPr>
        <w:t>т. 2 думите „до 330 лв.“ се заменят с „до 169 евро“.</w:t>
      </w:r>
    </w:p>
    <w:p w14:paraId="6A1E4E1B" w14:textId="7BCF5ACF" w:rsidR="00BC3BA9" w:rsidRPr="00BC3BA9" w:rsidRDefault="008F61AD" w:rsidP="008F61AD">
      <w:pPr>
        <w:numPr>
          <w:ilvl w:val="0"/>
          <w:numId w:val="3"/>
        </w:numPr>
        <w:tabs>
          <w:tab w:val="left" w:pos="1560"/>
        </w:tabs>
        <w:spacing w:after="120" w:line="336" w:lineRule="auto"/>
        <w:ind w:left="0" w:firstLine="1134"/>
        <w:jc w:val="both"/>
        <w:rPr>
          <w:rFonts w:ascii="Times New Roman" w:hAnsi="Times New Roman"/>
          <w:sz w:val="28"/>
          <w:szCs w:val="28"/>
          <w:lang w:val="bg-BG" w:eastAsia="de-DE"/>
        </w:rPr>
      </w:pPr>
      <w:r>
        <w:rPr>
          <w:rFonts w:ascii="Times New Roman" w:hAnsi="Times New Roman"/>
          <w:sz w:val="28"/>
          <w:szCs w:val="28"/>
          <w:lang w:val="bg-BG" w:eastAsia="de-DE"/>
        </w:rPr>
        <w:t xml:space="preserve">В </w:t>
      </w:r>
      <w:r w:rsidR="00BC3BA9" w:rsidRPr="00BC3BA9">
        <w:rPr>
          <w:rFonts w:ascii="Times New Roman" w:hAnsi="Times New Roman"/>
          <w:sz w:val="28"/>
          <w:szCs w:val="28"/>
          <w:lang w:val="bg-BG" w:eastAsia="de-DE"/>
        </w:rPr>
        <w:t>Приложение № 8 към чл. 21, ал. 1</w:t>
      </w:r>
      <w:r>
        <w:rPr>
          <w:rFonts w:ascii="Times New Roman" w:hAnsi="Times New Roman"/>
          <w:sz w:val="28"/>
          <w:szCs w:val="28"/>
          <w:lang w:val="bg-BG" w:eastAsia="de-DE"/>
        </w:rPr>
        <w:t xml:space="preserve">, </w:t>
      </w:r>
      <w:r w:rsidRPr="00BC3BA9">
        <w:rPr>
          <w:rFonts w:ascii="Times New Roman" w:hAnsi="Times New Roman"/>
          <w:sz w:val="28"/>
          <w:szCs w:val="28"/>
          <w:lang w:val="bg-BG" w:eastAsia="de-DE"/>
        </w:rPr>
        <w:t>в раздел II „Възнаграждение“</w:t>
      </w:r>
      <w:r w:rsidR="00BC3BA9" w:rsidRPr="00BC3BA9">
        <w:rPr>
          <w:rFonts w:ascii="Times New Roman" w:hAnsi="Times New Roman"/>
          <w:sz w:val="28"/>
          <w:szCs w:val="28"/>
          <w:lang w:val="bg-BG" w:eastAsia="de-DE"/>
        </w:rPr>
        <w:t xml:space="preserve"> </w:t>
      </w:r>
      <w:r>
        <w:rPr>
          <w:rFonts w:ascii="Times New Roman" w:hAnsi="Times New Roman"/>
          <w:sz w:val="28"/>
          <w:szCs w:val="28"/>
          <w:lang w:val="bg-BG" w:eastAsia="de-DE"/>
        </w:rPr>
        <w:t>съкращението</w:t>
      </w:r>
      <w:r w:rsidR="00BC3BA9" w:rsidRPr="00BC3BA9">
        <w:rPr>
          <w:rFonts w:ascii="Times New Roman" w:hAnsi="Times New Roman"/>
          <w:sz w:val="28"/>
          <w:szCs w:val="28"/>
          <w:lang w:val="bg-BG" w:eastAsia="de-DE"/>
        </w:rPr>
        <w:t xml:space="preserve"> „лв.“ се заменя с „евро“.</w:t>
      </w:r>
      <w:bookmarkEnd w:id="6"/>
    </w:p>
    <w:bookmarkEnd w:id="4"/>
    <w:p w14:paraId="59EF4FB4" w14:textId="77777777" w:rsidR="00BC3BA9" w:rsidRPr="00BC3BA9" w:rsidRDefault="00BC3BA9" w:rsidP="008F61AD">
      <w:pPr>
        <w:tabs>
          <w:tab w:val="left" w:pos="1134"/>
          <w:tab w:val="left" w:pos="1418"/>
        </w:tabs>
        <w:spacing w:after="240" w:line="33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C3BA9">
        <w:rPr>
          <w:rFonts w:ascii="Times New Roman" w:hAnsi="Times New Roman"/>
          <w:b/>
          <w:sz w:val="28"/>
          <w:szCs w:val="28"/>
          <w:shd w:val="clear" w:color="auto" w:fill="FEFEFE"/>
          <w:lang w:val="bg-BG"/>
        </w:rPr>
        <w:t>З</w:t>
      </w:r>
      <w:r w:rsidRPr="00BC3BA9">
        <w:rPr>
          <w:rFonts w:ascii="Times New Roman" w:hAnsi="Times New Roman"/>
          <w:b/>
          <w:sz w:val="28"/>
          <w:szCs w:val="28"/>
          <w:lang w:val="bg-BG"/>
        </w:rPr>
        <w:t>АКЛЮЧИТЕЛНИ РАЗПОРЕДБИ</w:t>
      </w:r>
    </w:p>
    <w:p w14:paraId="1D707319" w14:textId="77777777" w:rsidR="00BC3BA9" w:rsidRPr="00BC3BA9" w:rsidRDefault="00BC3BA9" w:rsidP="008F61AD">
      <w:pPr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b/>
          <w:bCs/>
          <w:sz w:val="28"/>
          <w:szCs w:val="28"/>
          <w:lang w:val="bg-BG"/>
        </w:rPr>
        <w:t>§ 6.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При вписване на данни в служебните книжки, отнасящи се до обстоятелства, настъпили след датата на въвеждане на еврото в Република България, паричните стойности на размера на основната заплата на държавните служители, изплатените обезщетения при прекратяване на служебното правоотношение, както и на вземанията и изплатените суми във връзка със </w:t>
      </w:r>
      <w:proofErr w:type="spellStart"/>
      <w:r w:rsidRPr="00BC3BA9">
        <w:rPr>
          <w:rFonts w:ascii="Times New Roman" w:hAnsi="Times New Roman"/>
          <w:sz w:val="28"/>
          <w:szCs w:val="28"/>
          <w:lang w:val="bg-BG"/>
        </w:rPr>
        <w:t>запорни</w:t>
      </w:r>
      <w:proofErr w:type="spellEnd"/>
      <w:r w:rsidRPr="00BC3BA9">
        <w:rPr>
          <w:rFonts w:ascii="Times New Roman" w:hAnsi="Times New Roman"/>
          <w:sz w:val="28"/>
          <w:szCs w:val="28"/>
          <w:lang w:val="bg-BG"/>
        </w:rPr>
        <w:t xml:space="preserve"> съобщения, предвидени в чл. 512, ал. 5 от Гражданския процесуален кодекс, се посочват в евро. </w:t>
      </w:r>
    </w:p>
    <w:p w14:paraId="7DFC52CE" w14:textId="53ED9536" w:rsidR="00BC3BA9" w:rsidRPr="00BC3BA9" w:rsidRDefault="00BC3BA9" w:rsidP="008F61AD">
      <w:pPr>
        <w:spacing w:after="120" w:line="336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C3BA9">
        <w:rPr>
          <w:rFonts w:ascii="Times New Roman" w:hAnsi="Times New Roman"/>
          <w:b/>
          <w:bCs/>
          <w:sz w:val="28"/>
          <w:szCs w:val="28"/>
          <w:lang w:val="bg-BG"/>
        </w:rPr>
        <w:t>§ 7.</w:t>
      </w:r>
      <w:r w:rsidRPr="00BC3BA9">
        <w:rPr>
          <w:rFonts w:ascii="Times New Roman" w:hAnsi="Times New Roman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 с изключение на § 1, т. 4 и 5 и § 2, които влизат в сила от 1 януари 2026 г. </w:t>
      </w:r>
    </w:p>
    <w:p w14:paraId="06C157F2" w14:textId="77777777" w:rsidR="00021FCE" w:rsidRPr="00712CCF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712CCF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69835FA" w14:textId="77777777" w:rsidR="00C654DF" w:rsidRPr="00D67A6F" w:rsidRDefault="00C654DF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785BA417" w14:textId="77777777" w:rsidR="00C654DF" w:rsidRPr="00D67A6F" w:rsidRDefault="00C654DF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6EB2F240" w14:textId="77777777" w:rsidR="00C654DF" w:rsidRPr="00D67A6F" w:rsidRDefault="00C654DF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620470AB" w14:textId="77777777" w:rsidR="00C654DF" w:rsidRPr="00D67A6F" w:rsidRDefault="00C654DF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5F632DDB" w14:textId="77777777" w:rsidR="00C654DF" w:rsidRPr="00D67A6F" w:rsidRDefault="00C654DF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C654DF" w:rsidRPr="00D67A6F" w:rsidSect="00CA2C2A">
      <w:headerReference w:type="even" r:id="rId8"/>
      <w:headerReference w:type="default" r:id="rId9"/>
      <w:pgSz w:w="11906" w:h="16838" w:code="9"/>
      <w:pgMar w:top="851" w:right="1417" w:bottom="1134" w:left="1417" w:header="1021" w:footer="46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6BED" w14:textId="77777777" w:rsidR="006230C3" w:rsidRDefault="006230C3">
      <w:r>
        <w:separator/>
      </w:r>
    </w:p>
  </w:endnote>
  <w:endnote w:type="continuationSeparator" w:id="0">
    <w:p w14:paraId="5FB65059" w14:textId="77777777" w:rsidR="006230C3" w:rsidRDefault="0062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A9FE" w14:textId="77777777" w:rsidR="006230C3" w:rsidRDefault="006230C3">
      <w:r>
        <w:separator/>
      </w:r>
    </w:p>
  </w:footnote>
  <w:footnote w:type="continuationSeparator" w:id="0">
    <w:p w14:paraId="077FDF48" w14:textId="77777777" w:rsidR="006230C3" w:rsidRDefault="0062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19C"/>
    <w:multiLevelType w:val="hybridMultilevel"/>
    <w:tmpl w:val="B24A2C7C"/>
    <w:lvl w:ilvl="0" w:tplc="E3D60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322834"/>
    <w:multiLevelType w:val="hybridMultilevel"/>
    <w:tmpl w:val="B24A2C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4462F"/>
    <w:multiLevelType w:val="hybridMultilevel"/>
    <w:tmpl w:val="B24A2C7C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660432705">
    <w:abstractNumId w:val="0"/>
  </w:num>
  <w:num w:numId="2" w16cid:durableId="1217084691">
    <w:abstractNumId w:val="2"/>
  </w:num>
  <w:num w:numId="3" w16cid:durableId="28569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671CE"/>
    <w:rsid w:val="0017323F"/>
    <w:rsid w:val="00194B21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1B0D"/>
    <w:rsid w:val="00294229"/>
    <w:rsid w:val="00297D9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3E9A"/>
    <w:rsid w:val="003A400D"/>
    <w:rsid w:val="003B35E1"/>
    <w:rsid w:val="003B3E9B"/>
    <w:rsid w:val="003B7E56"/>
    <w:rsid w:val="003C09E4"/>
    <w:rsid w:val="003C605A"/>
    <w:rsid w:val="003E0565"/>
    <w:rsid w:val="003E532A"/>
    <w:rsid w:val="003E5FC1"/>
    <w:rsid w:val="0041576B"/>
    <w:rsid w:val="00422F88"/>
    <w:rsid w:val="00426AA9"/>
    <w:rsid w:val="0043203A"/>
    <w:rsid w:val="00436416"/>
    <w:rsid w:val="00444354"/>
    <w:rsid w:val="00464369"/>
    <w:rsid w:val="004750DE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0ED4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0C3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706ED"/>
    <w:rsid w:val="00683DAE"/>
    <w:rsid w:val="00691DD2"/>
    <w:rsid w:val="00695182"/>
    <w:rsid w:val="0069784B"/>
    <w:rsid w:val="006A6B8A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2CCF"/>
    <w:rsid w:val="00740F2C"/>
    <w:rsid w:val="0074689D"/>
    <w:rsid w:val="0075617F"/>
    <w:rsid w:val="00763AF6"/>
    <w:rsid w:val="007754A7"/>
    <w:rsid w:val="00776F6B"/>
    <w:rsid w:val="00780E48"/>
    <w:rsid w:val="007813DB"/>
    <w:rsid w:val="00793959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D6A70"/>
    <w:rsid w:val="007E35B4"/>
    <w:rsid w:val="007F2607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936FF"/>
    <w:rsid w:val="008C3CA9"/>
    <w:rsid w:val="008D2269"/>
    <w:rsid w:val="008D7D91"/>
    <w:rsid w:val="008F603A"/>
    <w:rsid w:val="008F61AD"/>
    <w:rsid w:val="00906F9F"/>
    <w:rsid w:val="009231F8"/>
    <w:rsid w:val="00931FC1"/>
    <w:rsid w:val="0094723C"/>
    <w:rsid w:val="00951281"/>
    <w:rsid w:val="00960F80"/>
    <w:rsid w:val="00972151"/>
    <w:rsid w:val="00985A9F"/>
    <w:rsid w:val="00990EE3"/>
    <w:rsid w:val="009A7856"/>
    <w:rsid w:val="009B0DC9"/>
    <w:rsid w:val="009C0BE4"/>
    <w:rsid w:val="009C5FA0"/>
    <w:rsid w:val="009C648A"/>
    <w:rsid w:val="009F2052"/>
    <w:rsid w:val="009F3E15"/>
    <w:rsid w:val="009F3FF0"/>
    <w:rsid w:val="009F49ED"/>
    <w:rsid w:val="00A04226"/>
    <w:rsid w:val="00A04D4B"/>
    <w:rsid w:val="00A063E5"/>
    <w:rsid w:val="00A1006E"/>
    <w:rsid w:val="00A25649"/>
    <w:rsid w:val="00A25DFF"/>
    <w:rsid w:val="00A35770"/>
    <w:rsid w:val="00A55176"/>
    <w:rsid w:val="00A74CE1"/>
    <w:rsid w:val="00A80729"/>
    <w:rsid w:val="00A82BF5"/>
    <w:rsid w:val="00A85B22"/>
    <w:rsid w:val="00A8668A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52C1D"/>
    <w:rsid w:val="00B6268D"/>
    <w:rsid w:val="00B87109"/>
    <w:rsid w:val="00B907F8"/>
    <w:rsid w:val="00BB5CC5"/>
    <w:rsid w:val="00BC3BA9"/>
    <w:rsid w:val="00BC41D2"/>
    <w:rsid w:val="00BD4763"/>
    <w:rsid w:val="00BE219E"/>
    <w:rsid w:val="00BE443F"/>
    <w:rsid w:val="00BE78D2"/>
    <w:rsid w:val="00BF6DD0"/>
    <w:rsid w:val="00C013F7"/>
    <w:rsid w:val="00C176B0"/>
    <w:rsid w:val="00C26636"/>
    <w:rsid w:val="00C31898"/>
    <w:rsid w:val="00C32007"/>
    <w:rsid w:val="00C32792"/>
    <w:rsid w:val="00C340AF"/>
    <w:rsid w:val="00C36C74"/>
    <w:rsid w:val="00C37E17"/>
    <w:rsid w:val="00C62E7F"/>
    <w:rsid w:val="00C654DF"/>
    <w:rsid w:val="00CA29E3"/>
    <w:rsid w:val="00CA2C2A"/>
    <w:rsid w:val="00CA635E"/>
    <w:rsid w:val="00CB498E"/>
    <w:rsid w:val="00CB6660"/>
    <w:rsid w:val="00CB7ECE"/>
    <w:rsid w:val="00CC3650"/>
    <w:rsid w:val="00CD3E96"/>
    <w:rsid w:val="00CD7E3B"/>
    <w:rsid w:val="00CE6258"/>
    <w:rsid w:val="00CF3DED"/>
    <w:rsid w:val="00D0293D"/>
    <w:rsid w:val="00D07D52"/>
    <w:rsid w:val="00D24537"/>
    <w:rsid w:val="00D3144F"/>
    <w:rsid w:val="00D36324"/>
    <w:rsid w:val="00D36EA5"/>
    <w:rsid w:val="00D541F7"/>
    <w:rsid w:val="00D577F6"/>
    <w:rsid w:val="00D64005"/>
    <w:rsid w:val="00D706BF"/>
    <w:rsid w:val="00D72FA1"/>
    <w:rsid w:val="00D7386B"/>
    <w:rsid w:val="00D768BB"/>
    <w:rsid w:val="00D77612"/>
    <w:rsid w:val="00D90239"/>
    <w:rsid w:val="00DA3660"/>
    <w:rsid w:val="00DB4A4F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0EDE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2383D"/>
    <w:rsid w:val="00F252B3"/>
    <w:rsid w:val="00F32241"/>
    <w:rsid w:val="00F33064"/>
    <w:rsid w:val="00F43D91"/>
    <w:rsid w:val="00F5141D"/>
    <w:rsid w:val="00F55C0A"/>
    <w:rsid w:val="00F569AB"/>
    <w:rsid w:val="00F6574E"/>
    <w:rsid w:val="00F67D0A"/>
    <w:rsid w:val="00F8491B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1585</Words>
  <Characters>6532</Characters>
  <Application>Microsoft Office Word</Application>
  <DocSecurity>0</DocSecurity>
  <Lines>54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2026-05-07T11:52:00Z</cp:lastPrinted>
  <dcterms:created xsi:type="dcterms:W3CDTF">2026-05-08T06:08:00Z</dcterms:created>
  <dcterms:modified xsi:type="dcterms:W3CDTF">2026-05-08T06:08:00Z</dcterms:modified>
</cp:coreProperties>
</file>