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0AB7" w14:textId="451DAEF1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61233AC7" w14:textId="77777777" w:rsidR="00E1663C" w:rsidRPr="00E1663C" w:rsidRDefault="00E1663C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1B8FF49C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7CA7CE40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CA05553" w14:textId="0BB24565" w:rsidR="0069784B" w:rsidRPr="007153A8" w:rsidRDefault="007153A8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8E05926" w14:textId="77777777" w:rsidR="00B23975" w:rsidRPr="00675566" w:rsidRDefault="00B23975">
      <w:pPr>
        <w:jc w:val="center"/>
        <w:rPr>
          <w:rFonts w:ascii="NewSaturionModernCyr" w:hAnsi="NewSaturionModernCyr"/>
          <w:sz w:val="22"/>
          <w:lang w:val="en-US"/>
        </w:rPr>
      </w:pPr>
    </w:p>
    <w:p w14:paraId="2996D008" w14:textId="77777777" w:rsidR="00BF1A70" w:rsidRDefault="00BF1A70">
      <w:pPr>
        <w:jc w:val="center"/>
        <w:rPr>
          <w:rFonts w:ascii="NewSaturionModernCyr" w:hAnsi="NewSaturionModernCyr"/>
          <w:sz w:val="22"/>
          <w:lang w:val="en-US"/>
        </w:rPr>
      </w:pPr>
    </w:p>
    <w:p w14:paraId="1DA0AABB" w14:textId="77777777" w:rsidR="005420DE" w:rsidRPr="005420DE" w:rsidRDefault="005420DE">
      <w:pPr>
        <w:jc w:val="center"/>
        <w:rPr>
          <w:rFonts w:ascii="NewSaturionModernCyr" w:hAnsi="NewSaturionModernCyr"/>
          <w:sz w:val="22"/>
          <w:lang w:val="en-US"/>
        </w:rPr>
      </w:pPr>
    </w:p>
    <w:p w14:paraId="19B78778" w14:textId="4A2369C5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7153A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46</w:t>
      </w:r>
    </w:p>
    <w:p w14:paraId="30D4C1CA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D1B28E3" w14:textId="3A88E861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153A8">
        <w:rPr>
          <w:rFonts w:ascii="Times New Roman" w:hAnsi="Times New Roman"/>
          <w:b/>
          <w:sz w:val="30"/>
          <w:szCs w:val="30"/>
          <w:lang w:val="bg-BG"/>
        </w:rPr>
        <w:t>15   април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5FC89BF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043D32D7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3AD41C66" w14:textId="6AD8ECC7" w:rsidR="0069784B" w:rsidRPr="00B23975" w:rsidRDefault="0069784B" w:rsidP="005420DE">
      <w:pPr>
        <w:spacing w:line="360" w:lineRule="auto"/>
        <w:ind w:left="1559" w:right="760" w:hanging="425"/>
        <w:jc w:val="both"/>
        <w:rPr>
          <w:rFonts w:ascii="Arial" w:hAnsi="Arial" w:cs="Arial"/>
          <w:b/>
          <w:smallCaps/>
          <w:sz w:val="26"/>
          <w:szCs w:val="26"/>
          <w:lang w:val="en-US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приемане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Наредба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критериите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условията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реда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определяне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статут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домакинство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в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положение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енергийна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бедност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статут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уязвим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клиент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снабдяване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с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електрическа</w:t>
      </w:r>
      <w:r w:rsidR="00B23975" w:rsidRPr="00B2397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23975" w:rsidRPr="00B23975">
        <w:rPr>
          <w:rFonts w:ascii="Arial" w:hAnsi="Arial" w:cs="Arial" w:hint="eastAsia"/>
          <w:b/>
          <w:smallCaps/>
          <w:sz w:val="26"/>
          <w:szCs w:val="26"/>
          <w:lang w:val="bg-BG"/>
        </w:rPr>
        <w:t>енергия</w:t>
      </w:r>
    </w:p>
    <w:p w14:paraId="507B23E9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1D91F7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C756EEC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02D246E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EDB81D9" w14:textId="77777777" w:rsidR="0069784B" w:rsidRPr="005420DE" w:rsidRDefault="0069784B">
      <w:pPr>
        <w:jc w:val="center"/>
        <w:rPr>
          <w:rFonts w:ascii="NewSaturionCyr" w:hAnsi="NewSaturionCyr"/>
          <w:spacing w:val="40"/>
          <w:szCs w:val="24"/>
          <w:lang w:val="bg-BG"/>
        </w:rPr>
      </w:pPr>
    </w:p>
    <w:p w14:paraId="761165A1" w14:textId="77777777" w:rsidR="0072300B" w:rsidRPr="005420DE" w:rsidRDefault="0072300B">
      <w:pPr>
        <w:jc w:val="center"/>
        <w:rPr>
          <w:rFonts w:ascii="NewSaturionCyr" w:hAnsi="NewSaturionCyr"/>
          <w:spacing w:val="40"/>
          <w:szCs w:val="24"/>
          <w:lang w:val="bg-BG"/>
        </w:rPr>
      </w:pPr>
    </w:p>
    <w:p w14:paraId="31A6AEBE" w14:textId="77777777" w:rsidR="00B23975" w:rsidRPr="00B23975" w:rsidRDefault="00B23975" w:rsidP="005420DE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23975">
        <w:rPr>
          <w:rFonts w:ascii="Arial" w:hAnsi="Arial" w:cs="Arial" w:hint="eastAsia"/>
          <w:b/>
          <w:bCs/>
          <w:sz w:val="26"/>
          <w:szCs w:val="26"/>
          <w:lang w:val="bg-BG"/>
        </w:rPr>
        <w:t>Член</w:t>
      </w:r>
      <w:r w:rsidRPr="00B23975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b/>
          <w:bCs/>
          <w:sz w:val="26"/>
          <w:szCs w:val="26"/>
          <w:lang w:val="bg-BG"/>
        </w:rPr>
        <w:t>единствен</w:t>
      </w:r>
      <w:r w:rsidRPr="00B23975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Наредба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за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,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и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за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определяне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статут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домакинство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в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положение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енергийна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бедност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и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статут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уязвим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клиент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за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снабдяване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B23975">
        <w:rPr>
          <w:rFonts w:ascii="Arial" w:hAnsi="Arial" w:cs="Arial"/>
          <w:sz w:val="26"/>
          <w:szCs w:val="26"/>
          <w:lang w:val="bg-BG"/>
        </w:rPr>
        <w:t>.</w:t>
      </w:r>
    </w:p>
    <w:p w14:paraId="628A7767" w14:textId="77777777" w:rsidR="00B23975" w:rsidRPr="005420DE" w:rsidRDefault="00B23975" w:rsidP="00B23975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75139616" w14:textId="201C980F" w:rsidR="00B23975" w:rsidRPr="00B23975" w:rsidRDefault="00B23975" w:rsidP="00B23975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en-US"/>
        </w:rPr>
      </w:pPr>
      <w:r w:rsidRPr="00B23975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B23975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32A38E2B" w14:textId="77777777" w:rsidR="00B23975" w:rsidRPr="005420DE" w:rsidRDefault="00B23975" w:rsidP="00B23975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en-US"/>
        </w:rPr>
      </w:pPr>
    </w:p>
    <w:p w14:paraId="0B71CADF" w14:textId="665DFCCC" w:rsidR="00B23975" w:rsidRDefault="00B23975" w:rsidP="005420DE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23975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23975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Отменя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за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критериите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,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и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за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определяне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статут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домакинство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в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положение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енергийна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бедност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и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статут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уязвим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клиент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за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снабдяване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електрическа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енергия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,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№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267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от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2023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г</w:t>
      </w:r>
      <w:r w:rsidRPr="00B23975">
        <w:rPr>
          <w:rFonts w:ascii="Arial" w:hAnsi="Arial" w:cs="Arial"/>
          <w:sz w:val="26"/>
          <w:szCs w:val="26"/>
          <w:lang w:val="bg-BG"/>
        </w:rPr>
        <w:t>. (</w:t>
      </w:r>
      <w:r w:rsidRPr="00B23975">
        <w:rPr>
          <w:rFonts w:ascii="Arial" w:hAnsi="Arial" w:cs="Arial" w:hint="eastAsia"/>
          <w:sz w:val="26"/>
          <w:szCs w:val="26"/>
          <w:lang w:val="bg-BG"/>
        </w:rPr>
        <w:t>ДВ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, </w:t>
      </w:r>
      <w:r w:rsidR="00EB2CD5">
        <w:rPr>
          <w:rFonts w:ascii="Arial" w:hAnsi="Arial" w:cs="Arial"/>
          <w:sz w:val="26"/>
          <w:szCs w:val="26"/>
          <w:lang w:val="en-US"/>
        </w:rPr>
        <w:br/>
      </w:r>
      <w:r w:rsidRPr="00B23975">
        <w:rPr>
          <w:rFonts w:ascii="Arial" w:hAnsi="Arial" w:cs="Arial" w:hint="eastAsia"/>
          <w:sz w:val="26"/>
          <w:szCs w:val="26"/>
          <w:lang w:val="bg-BG"/>
        </w:rPr>
        <w:t>бр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. 103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от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2023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г</w:t>
      </w:r>
      <w:r w:rsidRPr="00B23975">
        <w:rPr>
          <w:rFonts w:ascii="Arial" w:hAnsi="Arial" w:cs="Arial"/>
          <w:sz w:val="26"/>
          <w:szCs w:val="26"/>
          <w:lang w:val="bg-BG"/>
        </w:rPr>
        <w:t>.).</w:t>
      </w:r>
    </w:p>
    <w:p w14:paraId="733017DB" w14:textId="77777777" w:rsidR="00B23975" w:rsidRDefault="00B23975" w:rsidP="00B23975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1474BED0" w14:textId="278090AC" w:rsidR="004D1266" w:rsidRPr="007063B5" w:rsidRDefault="00B23975" w:rsidP="005420DE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23975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23975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в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от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на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му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в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„</w:t>
      </w:r>
      <w:r w:rsidRPr="00B23975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B23975">
        <w:rPr>
          <w:rFonts w:ascii="Arial" w:hAnsi="Arial" w:cs="Arial"/>
          <w:sz w:val="26"/>
          <w:szCs w:val="26"/>
          <w:lang w:val="bg-BG"/>
        </w:rPr>
        <w:t xml:space="preserve"> </w:t>
      </w:r>
      <w:r w:rsidRPr="00B23975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B23975">
        <w:rPr>
          <w:rFonts w:ascii="Arial" w:hAnsi="Arial" w:cs="Arial"/>
          <w:sz w:val="26"/>
          <w:szCs w:val="26"/>
          <w:lang w:val="bg-BG"/>
        </w:rPr>
        <w:t>.</w:t>
      </w:r>
    </w:p>
    <w:p w14:paraId="7F1E8144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505212DA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7AA067D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0C7ECAF" w14:textId="77777777" w:rsidR="00FC6CA0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7565027" w14:textId="77777777" w:rsidR="007153A8" w:rsidRPr="007063B5" w:rsidRDefault="007153A8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C1A058B" w14:textId="77777777" w:rsidR="007153A8" w:rsidRPr="005C52E8" w:rsidRDefault="007153A8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2D535DEB" w14:textId="77777777" w:rsidR="007153A8" w:rsidRPr="005C52E8" w:rsidRDefault="007153A8">
      <w:pPr>
        <w:ind w:firstLine="1134"/>
        <w:rPr>
          <w:rFonts w:ascii="Arial" w:hAnsi="Arial" w:cs="Arial"/>
          <w:b/>
        </w:rPr>
      </w:pPr>
    </w:p>
    <w:p w14:paraId="7246D197" w14:textId="77777777" w:rsidR="007153A8" w:rsidRPr="005C52E8" w:rsidRDefault="007153A8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21E38A2A" w14:textId="77777777" w:rsidR="007153A8" w:rsidRPr="005C52E8" w:rsidRDefault="007153A8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31382DEC" w14:textId="77777777" w:rsidR="007153A8" w:rsidRPr="005C52E8" w:rsidRDefault="007153A8">
      <w:pPr>
        <w:rPr>
          <w:rFonts w:ascii="Arial" w:hAnsi="Arial" w:cs="Arial"/>
          <w:b/>
        </w:rPr>
      </w:pPr>
    </w:p>
    <w:sectPr w:rsidR="007153A8" w:rsidRPr="005C52E8" w:rsidSect="005420DE">
      <w:headerReference w:type="even" r:id="rId7"/>
      <w:headerReference w:type="default" r:id="rId8"/>
      <w:pgSz w:w="11906" w:h="16838" w:code="9"/>
      <w:pgMar w:top="1276" w:right="1463" w:bottom="1560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1492" w14:textId="77777777" w:rsidR="00F93654" w:rsidRDefault="00F93654">
      <w:r>
        <w:separator/>
      </w:r>
    </w:p>
  </w:endnote>
  <w:endnote w:type="continuationSeparator" w:id="0">
    <w:p w14:paraId="0A5A9EBB" w14:textId="77777777" w:rsidR="00F93654" w:rsidRDefault="00F9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5697" w14:textId="77777777" w:rsidR="00F93654" w:rsidRDefault="00F93654">
      <w:r>
        <w:separator/>
      </w:r>
    </w:p>
  </w:footnote>
  <w:footnote w:type="continuationSeparator" w:id="0">
    <w:p w14:paraId="6CF2395D" w14:textId="77777777" w:rsidR="00F93654" w:rsidRDefault="00F9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6A44" w14:textId="76806FC3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0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E97F5A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B841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5AA36EB4" w14:textId="77777777" w:rsidR="00BC6AE1" w:rsidRDefault="00BC6AE1">
    <w:pPr>
      <w:pStyle w:val="Header"/>
      <w:rPr>
        <w:lang w:val="bg-BG"/>
      </w:rPr>
    </w:pPr>
  </w:p>
  <w:p w14:paraId="4ADAC81B" w14:textId="77777777" w:rsidR="00BC6AE1" w:rsidRDefault="00BC6AE1">
    <w:pPr>
      <w:pStyle w:val="Header"/>
      <w:rPr>
        <w:lang w:val="bg-BG"/>
      </w:rPr>
    </w:pPr>
  </w:p>
  <w:p w14:paraId="463B900C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293954">
    <w:abstractNumId w:val="15"/>
  </w:num>
  <w:num w:numId="2" w16cid:durableId="1593120959">
    <w:abstractNumId w:val="0"/>
  </w:num>
  <w:num w:numId="3" w16cid:durableId="89934302">
    <w:abstractNumId w:val="22"/>
  </w:num>
  <w:num w:numId="4" w16cid:durableId="7873229">
    <w:abstractNumId w:val="4"/>
  </w:num>
  <w:num w:numId="5" w16cid:durableId="1063136424">
    <w:abstractNumId w:val="7"/>
  </w:num>
  <w:num w:numId="6" w16cid:durableId="1438720910">
    <w:abstractNumId w:val="6"/>
  </w:num>
  <w:num w:numId="7" w16cid:durableId="1178469972">
    <w:abstractNumId w:val="20"/>
  </w:num>
  <w:num w:numId="8" w16cid:durableId="1966155022">
    <w:abstractNumId w:val="12"/>
  </w:num>
  <w:num w:numId="9" w16cid:durableId="889532285">
    <w:abstractNumId w:val="8"/>
  </w:num>
  <w:num w:numId="10" w16cid:durableId="2144538328">
    <w:abstractNumId w:val="13"/>
  </w:num>
  <w:num w:numId="11" w16cid:durableId="603850351">
    <w:abstractNumId w:val="5"/>
  </w:num>
  <w:num w:numId="12" w16cid:durableId="327633350">
    <w:abstractNumId w:val="16"/>
  </w:num>
  <w:num w:numId="13" w16cid:durableId="2102600124">
    <w:abstractNumId w:val="24"/>
  </w:num>
  <w:num w:numId="14" w16cid:durableId="1334259905">
    <w:abstractNumId w:val="17"/>
  </w:num>
  <w:num w:numId="15" w16cid:durableId="514535851">
    <w:abstractNumId w:val="1"/>
  </w:num>
  <w:num w:numId="16" w16cid:durableId="542524802">
    <w:abstractNumId w:val="2"/>
  </w:num>
  <w:num w:numId="17" w16cid:durableId="1522237266">
    <w:abstractNumId w:val="14"/>
  </w:num>
  <w:num w:numId="18" w16cid:durableId="812254507">
    <w:abstractNumId w:val="10"/>
  </w:num>
  <w:num w:numId="19" w16cid:durableId="1981836992">
    <w:abstractNumId w:val="23"/>
  </w:num>
  <w:num w:numId="20" w16cid:durableId="25833362">
    <w:abstractNumId w:val="21"/>
  </w:num>
  <w:num w:numId="21" w16cid:durableId="784735840">
    <w:abstractNumId w:val="11"/>
  </w:num>
  <w:num w:numId="22" w16cid:durableId="1986814999">
    <w:abstractNumId w:val="3"/>
  </w:num>
  <w:num w:numId="23" w16cid:durableId="144320323">
    <w:abstractNumId w:val="18"/>
  </w:num>
  <w:num w:numId="24" w16cid:durableId="1666593361">
    <w:abstractNumId w:val="19"/>
  </w:num>
  <w:num w:numId="25" w16cid:durableId="113791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36D11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420DE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379EA"/>
    <w:rsid w:val="00645FDE"/>
    <w:rsid w:val="00667CE9"/>
    <w:rsid w:val="00675566"/>
    <w:rsid w:val="00683DAE"/>
    <w:rsid w:val="006863A0"/>
    <w:rsid w:val="0069070C"/>
    <w:rsid w:val="0069616C"/>
    <w:rsid w:val="0069784B"/>
    <w:rsid w:val="006B53F1"/>
    <w:rsid w:val="006C395B"/>
    <w:rsid w:val="006E31CA"/>
    <w:rsid w:val="006E5890"/>
    <w:rsid w:val="007063B5"/>
    <w:rsid w:val="00707AB1"/>
    <w:rsid w:val="007153A8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75BAD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29AF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83436"/>
    <w:rsid w:val="00AC34AE"/>
    <w:rsid w:val="00AC5682"/>
    <w:rsid w:val="00AE2DAB"/>
    <w:rsid w:val="00AF25D6"/>
    <w:rsid w:val="00B00F23"/>
    <w:rsid w:val="00B025D1"/>
    <w:rsid w:val="00B05663"/>
    <w:rsid w:val="00B05965"/>
    <w:rsid w:val="00B2397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22C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1663C"/>
    <w:rsid w:val="00E262A0"/>
    <w:rsid w:val="00E262E9"/>
    <w:rsid w:val="00E3030E"/>
    <w:rsid w:val="00E53184"/>
    <w:rsid w:val="00E5445E"/>
    <w:rsid w:val="00E57E1F"/>
    <w:rsid w:val="00E71C14"/>
    <w:rsid w:val="00EB2CD5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3654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BE643"/>
  <w15:chartTrackingRefBased/>
  <w15:docId w15:val="{CEFD4A1E-524B-4B17-B54F-B58C611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2026-04-14T12:44:00Z</cp:lastPrinted>
  <dcterms:created xsi:type="dcterms:W3CDTF">2026-04-15T12:33:00Z</dcterms:created>
  <dcterms:modified xsi:type="dcterms:W3CDTF">2026-04-15T12:33:00Z</dcterms:modified>
</cp:coreProperties>
</file>