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4BBA53E" w:rsidR="00683DAE" w:rsidRDefault="00683DAE">
      <w:pPr>
        <w:pStyle w:val="Title"/>
        <w:rPr>
          <w:noProof/>
          <w:lang w:val="bg-BG"/>
        </w:rPr>
      </w:pPr>
    </w:p>
    <w:p w14:paraId="76AEE1F0" w14:textId="77777777" w:rsidR="00624C2D" w:rsidRDefault="00624C2D">
      <w:pPr>
        <w:pStyle w:val="Title"/>
        <w:rPr>
          <w:noProof/>
          <w:lang w:val="bg-BG"/>
        </w:rPr>
      </w:pPr>
    </w:p>
    <w:p w14:paraId="69C7FF25" w14:textId="77777777" w:rsidR="00624C2D" w:rsidRDefault="00624C2D">
      <w:pPr>
        <w:pStyle w:val="Title"/>
        <w:rPr>
          <w:noProof/>
          <w:lang w:val="bg-BG"/>
        </w:rPr>
      </w:pPr>
    </w:p>
    <w:p w14:paraId="276C8603" w14:textId="77777777" w:rsidR="00624C2D" w:rsidRDefault="00624C2D">
      <w:pPr>
        <w:pStyle w:val="Title"/>
        <w:rPr>
          <w:noProof/>
          <w:lang w:val="bg-BG"/>
        </w:rPr>
      </w:pPr>
    </w:p>
    <w:p w14:paraId="735F65ED" w14:textId="77777777" w:rsidR="00624C2D" w:rsidRPr="00D84153" w:rsidRDefault="00624C2D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D84153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8415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8415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841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153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84153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8415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841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153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B81D5E1" w:rsidR="0069784B" w:rsidRPr="009D0CA3" w:rsidRDefault="009D0CA3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9D0CA3">
        <w:rPr>
          <w:rFonts w:ascii="Arial" w:hAnsi="Arial"/>
          <w:b/>
          <w:bCs/>
          <w:szCs w:val="24"/>
          <w:lang w:val="bg-BG"/>
        </w:rPr>
        <w:t>Препис</w:t>
      </w:r>
    </w:p>
    <w:p w14:paraId="17D1BDA5" w14:textId="77777777" w:rsidR="0069784B" w:rsidRPr="00D8415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Pr="00D84153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Pr="00D84153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D8415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BCC3EF3" w:rsidR="0069784B" w:rsidRPr="00D84153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84153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8415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84153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D0CA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</w:t>
      </w:r>
    </w:p>
    <w:p w14:paraId="7958E6EF" w14:textId="77777777" w:rsidR="0069784B" w:rsidRPr="00D84153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519F55D" w:rsidR="0069784B" w:rsidRPr="00D84153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8415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8415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D0CA3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="0069784B" w:rsidRPr="00D84153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D84153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 w:rsidRPr="00D84153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D8415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8415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84153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D84153" w:rsidRDefault="005866D4">
      <w:pPr>
        <w:rPr>
          <w:rFonts w:ascii="Times New Roman" w:hAnsi="Times New Roman"/>
          <w:b/>
          <w:lang w:val="bg-BG"/>
        </w:rPr>
      </w:pPr>
    </w:p>
    <w:p w14:paraId="57616697" w14:textId="6AB106FA" w:rsidR="0069784B" w:rsidRPr="00D84153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ЗА</w:t>
      </w:r>
      <w:r w:rsidR="00B5100E" w:rsidRPr="00D84153">
        <w:rPr>
          <w:lang w:val="bg-BG"/>
        </w:rPr>
        <w:t xml:space="preserve"> </w:t>
      </w:r>
      <w:r w:rsidR="00B5100E" w:rsidRPr="00D84153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нормативни актове на Министерския съвет</w:t>
      </w:r>
    </w:p>
    <w:p w14:paraId="4EA99E59" w14:textId="77777777" w:rsidR="00E22D77" w:rsidRPr="00D84153" w:rsidRDefault="00E22D77" w:rsidP="00E22D77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5C2CA0F6" w14:textId="77777777" w:rsidR="00E22D77" w:rsidRPr="00D84153" w:rsidRDefault="00E22D77" w:rsidP="00E22D77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3727D509" w14:textId="77777777" w:rsidR="0069784B" w:rsidRPr="00D84153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8415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84153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8415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84153" w:rsidRDefault="0069784B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071FC1C2" w14:textId="77777777" w:rsidR="00D706BF" w:rsidRPr="00D84153" w:rsidRDefault="00D706BF" w:rsidP="00CB6660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3177659C" w14:textId="241BF37B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§ 1.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В Наредбата за единните държавни изисквания за придобиване на висше образование по специалностите „Медицина“ и „Дентална медицина“ за образователно-квалификационна степен „магистър“, приета с Постановление № 245 на Министерския съвет от 2005 г. (обн.</w:t>
      </w:r>
      <w:r w:rsidR="00712DEE" w:rsidRPr="00D8415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ДВ</w:t>
      </w:r>
      <w:r w:rsidR="00E240D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бр. 94 от 2005 г.</w:t>
      </w:r>
      <w:r w:rsidR="00E240D3">
        <w:rPr>
          <w:rFonts w:ascii="Arial" w:hAnsi="Arial" w:cs="Arial"/>
          <w:bCs/>
          <w:sz w:val="28"/>
          <w:szCs w:val="28"/>
          <w:lang w:val="bg-BG"/>
        </w:rPr>
        <w:t>;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изм.</w:t>
      </w:r>
      <w:r w:rsidR="00E240D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бр. 95 от 2005 г., бр. 82 от 2006 г., бр. 87 от 2008 г.</w:t>
      </w:r>
      <w:r w:rsidR="00E240D3">
        <w:rPr>
          <w:rFonts w:ascii="Arial" w:hAnsi="Arial" w:cs="Arial"/>
          <w:bCs/>
          <w:sz w:val="28"/>
          <w:szCs w:val="28"/>
          <w:lang w:val="bg-BG"/>
        </w:rPr>
        <w:t xml:space="preserve"> и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бр. 1 и 90 от 2024 г.)</w:t>
      </w:r>
      <w:r w:rsidR="00E240D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се правят следните изменения и допълнения:</w:t>
      </w:r>
    </w:p>
    <w:p w14:paraId="4C81CFF0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1. В чл. 8, ал. 1, т. 3 накрая се поставя запетая и се добавя „от които най-малко 7 календарни дни по Обща медицина“.</w:t>
      </w:r>
    </w:p>
    <w:p w14:paraId="2B1301DB" w14:textId="4AE73D00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2. В чл. 10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ал. 3 се изменя така:</w:t>
      </w:r>
    </w:p>
    <w:p w14:paraId="133AF5F8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„(3) Задължителните учебни дисциплини и минималният им хорариум са:</w:t>
      </w:r>
    </w:p>
    <w:p w14:paraId="3D78F159" w14:textId="77777777" w:rsidR="00B5100E" w:rsidRPr="00D84153" w:rsidRDefault="00B5100E" w:rsidP="00B5100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7022"/>
        <w:gridCol w:w="1842"/>
      </w:tblGrid>
      <w:tr w:rsidR="00B5100E" w:rsidRPr="00D84153" w14:paraId="0E3D5874" w14:textId="77777777" w:rsidTr="00456492">
        <w:trPr>
          <w:jc w:val="center"/>
        </w:trPr>
        <w:tc>
          <w:tcPr>
            <w:tcW w:w="790" w:type="dxa"/>
          </w:tcPr>
          <w:p w14:paraId="57FAE28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lastRenderedPageBreak/>
              <w:t>№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ED1B1D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Задължителни основни учебни дисциплини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A103B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Хорариум</w:t>
            </w:r>
          </w:p>
          <w:p w14:paraId="05183F3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(в часове)</w:t>
            </w: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 </w:t>
            </w:r>
          </w:p>
        </w:tc>
      </w:tr>
      <w:tr w:rsidR="00B5100E" w:rsidRPr="00D84153" w14:paraId="08998189" w14:textId="77777777" w:rsidTr="00456492">
        <w:trPr>
          <w:jc w:val="center"/>
        </w:trPr>
        <w:tc>
          <w:tcPr>
            <w:tcW w:w="790" w:type="dxa"/>
          </w:tcPr>
          <w:p w14:paraId="6277143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4F2CB1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Химия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1724A4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154B7E9A" w14:textId="77777777" w:rsidTr="00456492">
        <w:trPr>
          <w:jc w:val="center"/>
        </w:trPr>
        <w:tc>
          <w:tcPr>
            <w:tcW w:w="790" w:type="dxa"/>
          </w:tcPr>
          <w:p w14:paraId="040B072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61E980C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Физика и биофизика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EBBCA4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77DE991A" w14:textId="77777777" w:rsidTr="00456492">
        <w:trPr>
          <w:jc w:val="center"/>
        </w:trPr>
        <w:tc>
          <w:tcPr>
            <w:tcW w:w="790" w:type="dxa"/>
          </w:tcPr>
          <w:p w14:paraId="0C44A30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02E14A9" w14:textId="44508E1A" w:rsidR="00B5100E" w:rsidRPr="00456492" w:rsidRDefault="00B5100E" w:rsidP="00456492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Биология на човека, генетика на човека и регенеративна </w:t>
            </w:r>
            <w:r w:rsidR="00456492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медицина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2DB732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105</w:t>
            </w:r>
          </w:p>
        </w:tc>
      </w:tr>
      <w:tr w:rsidR="00B5100E" w:rsidRPr="00D84153" w14:paraId="651D0F02" w14:textId="77777777" w:rsidTr="00456492">
        <w:trPr>
          <w:jc w:val="center"/>
        </w:trPr>
        <w:tc>
          <w:tcPr>
            <w:tcW w:w="790" w:type="dxa"/>
          </w:tcPr>
          <w:p w14:paraId="31A4822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F21771F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Латински език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1E3A42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647BC3A3" w14:textId="77777777" w:rsidTr="00456492">
        <w:trPr>
          <w:jc w:val="center"/>
        </w:trPr>
        <w:tc>
          <w:tcPr>
            <w:tcW w:w="790" w:type="dxa"/>
          </w:tcPr>
          <w:p w14:paraId="26D5AB5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E1A62B2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Компютърна техника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54934D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00212AB0" w14:textId="77777777" w:rsidTr="00456492">
        <w:trPr>
          <w:jc w:val="center"/>
        </w:trPr>
        <w:tc>
          <w:tcPr>
            <w:tcW w:w="790" w:type="dxa"/>
          </w:tcPr>
          <w:p w14:paraId="7B0D274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2A860DA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Чужд език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0985C7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1E5F7E3A" w14:textId="77777777" w:rsidTr="00456492">
        <w:trPr>
          <w:trHeight w:val="398"/>
          <w:jc w:val="center"/>
        </w:trPr>
        <w:tc>
          <w:tcPr>
            <w:tcW w:w="790" w:type="dxa"/>
          </w:tcPr>
          <w:p w14:paraId="136F5E68" w14:textId="77777777" w:rsidR="00B5100E" w:rsidRPr="00D84153" w:rsidRDefault="00B5100E" w:rsidP="001E5054">
            <w:pPr>
              <w:rPr>
                <w:rFonts w:ascii="Arial" w:hAnsi="Arial" w:cs="Arial"/>
                <w:szCs w:val="24"/>
                <w:lang w:val="bg-BG" w:eastAsia="bg-BG"/>
              </w:rPr>
            </w:pPr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8585AA" w14:textId="77777777" w:rsidR="00B5100E" w:rsidRPr="00D84153" w:rsidRDefault="00B5100E" w:rsidP="001E5054">
            <w:pPr>
              <w:ind w:right="600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765905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360</w:t>
            </w:r>
          </w:p>
        </w:tc>
      </w:tr>
    </w:tbl>
    <w:p w14:paraId="507A2D05" w14:textId="77777777" w:rsidR="00B5100E" w:rsidRPr="00D84153" w:rsidRDefault="00B5100E" w:rsidP="00B5100E">
      <w:pPr>
        <w:spacing w:after="120"/>
        <w:ind w:firstLine="1155"/>
        <w:jc w:val="both"/>
        <w:textAlignment w:val="center"/>
        <w:rPr>
          <w:rFonts w:ascii="Times New Roman" w:hAnsi="Times New Roman"/>
          <w:color w:val="000000"/>
          <w:szCs w:val="24"/>
          <w:lang w:val="bg-BG" w:eastAsia="bg-BG"/>
        </w:rPr>
      </w:pPr>
    </w:p>
    <w:p w14:paraId="4EDF1178" w14:textId="77777777" w:rsidR="005739C0" w:rsidRPr="00D84153" w:rsidRDefault="005739C0" w:rsidP="00B5100E">
      <w:pPr>
        <w:spacing w:after="120"/>
        <w:ind w:firstLine="1155"/>
        <w:jc w:val="both"/>
        <w:textAlignment w:val="center"/>
        <w:rPr>
          <w:rFonts w:ascii="Times New Roman" w:hAnsi="Times New Roman"/>
          <w:color w:val="000000"/>
          <w:szCs w:val="24"/>
          <w:lang w:val="bg-BG" w:eastAsia="bg-BG"/>
        </w:rPr>
      </w:pPr>
    </w:p>
    <w:p w14:paraId="54EC33AB" w14:textId="77777777" w:rsidR="004A4264" w:rsidRPr="00D84153" w:rsidRDefault="004A4264" w:rsidP="00B5100E">
      <w:pPr>
        <w:spacing w:after="120"/>
        <w:ind w:firstLine="1155"/>
        <w:jc w:val="both"/>
        <w:textAlignment w:val="center"/>
        <w:rPr>
          <w:rFonts w:ascii="Times New Roman" w:hAnsi="Times New Roman"/>
          <w:color w:val="000000"/>
          <w:szCs w:val="24"/>
          <w:lang w:val="bg-BG" w:eastAsia="bg-BG"/>
        </w:rPr>
      </w:pPr>
    </w:p>
    <w:tbl>
      <w:tblPr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835"/>
        <w:gridCol w:w="1885"/>
      </w:tblGrid>
      <w:tr w:rsidR="00B5100E" w:rsidRPr="00D84153" w14:paraId="3E979C4F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DEA4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6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8B0F72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Задължителни медико-биологични и</w:t>
            </w:r>
          </w:p>
          <w:p w14:paraId="6807C72C" w14:textId="40032E2B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общомедицински учебни дисциплини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E1E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Хорариум                                                               (в часове)</w:t>
            </w:r>
          </w:p>
        </w:tc>
      </w:tr>
      <w:tr w:rsidR="00B5100E" w:rsidRPr="00D84153" w14:paraId="018B1709" w14:textId="77777777" w:rsidTr="00E240D3">
        <w:trPr>
          <w:jc w:val="center"/>
        </w:trPr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56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</w:p>
        </w:tc>
        <w:tc>
          <w:tcPr>
            <w:tcW w:w="6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35DD81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CB9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</w:p>
        </w:tc>
      </w:tr>
      <w:tr w:rsidR="00B5100E" w:rsidRPr="00D84153" w14:paraId="3C50FB3F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54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64424A8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Цитология, обща хистология и ембриология на човека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F3EEE8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089AE0D8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9B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8BA81EB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Анатомия и хистология на човека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616ED5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255</w:t>
            </w:r>
          </w:p>
        </w:tc>
      </w:tr>
      <w:tr w:rsidR="00B5100E" w:rsidRPr="00D84153" w14:paraId="616F021E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7C9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5A85038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Биохимия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51A6A5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51451F6A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9A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99846C1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Физиология на човека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1DF5EC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150</w:t>
            </w:r>
          </w:p>
        </w:tc>
      </w:tr>
      <w:tr w:rsidR="00B5100E" w:rsidRPr="00D84153" w14:paraId="721C93BF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4C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057D3D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Социална медицина и медицинска етика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0A26C2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13450BB7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65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262E822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Патофизиология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7701E3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40D08284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82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0794339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Патоанатомия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714B78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64DE48AA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3B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E655A63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Фармакология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149521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463FE65D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09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1354A0B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Микробиология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665E6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5311AA6D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4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C47EB73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Хигиена, превантивна медицина и епидемиология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E20956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47666C4D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EF0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2B62B7F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Обща хирургия, включително анестезиология и спешни състояния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1AF915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58FFEA7D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F5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06873B0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Вътрешни болести (обща медицина) и имунология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22B0F8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48B42DAD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09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5E6F6F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Педиатрия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0E5BD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22EB7A68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3F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59108C8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Оториноларингология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80AD71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3A29B6EA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FD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6A2C589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Дерматовенерология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D81085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2C6AA189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98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16.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8891D57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Неврология и психиатрия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F376D5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0396356D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31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17.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0852C43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Медицинска психология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FFCE3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63458E0B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13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18.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3AF5BD7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Медицина на бедствените ситуации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962EDB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7632C92F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7D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19.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66F6560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Съдебна медицина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A90F5C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16E70F36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8C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20.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ABFAE26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Очни болести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688BDD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3EF31288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500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21.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CECF17B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Акушерство и гинекология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8F8E19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07EC1E00" w14:textId="77777777" w:rsidTr="00E240D3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97C" w14:textId="16834DC3" w:rsidR="00B5100E" w:rsidRPr="00D84153" w:rsidRDefault="00B5100E" w:rsidP="001E5054">
            <w:pPr>
              <w:tabs>
                <w:tab w:val="left" w:pos="0"/>
              </w:tabs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4A87DD" w14:textId="77777777" w:rsidR="00B5100E" w:rsidRPr="00D84153" w:rsidRDefault="00B5100E" w:rsidP="001E5054">
            <w:pPr>
              <w:ind w:right="600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04AFD8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1425</w:t>
            </w:r>
          </w:p>
        </w:tc>
      </w:tr>
    </w:tbl>
    <w:p w14:paraId="08479B47" w14:textId="77777777" w:rsidR="00B5100E" w:rsidRPr="00D84153" w:rsidRDefault="00B5100E" w:rsidP="00B5100E">
      <w:pPr>
        <w:spacing w:after="120"/>
        <w:jc w:val="both"/>
        <w:textAlignment w:val="center"/>
        <w:rPr>
          <w:rFonts w:ascii="Times New Roman" w:hAnsi="Times New Roman"/>
          <w:vanish/>
          <w:color w:val="000000"/>
          <w:szCs w:val="24"/>
          <w:lang w:val="bg-BG" w:eastAsia="bg-BG"/>
        </w:rPr>
      </w:pPr>
    </w:p>
    <w:p w14:paraId="5E9BA9BB" w14:textId="77777777" w:rsidR="004A4264" w:rsidRPr="00D84153" w:rsidRDefault="004A4264" w:rsidP="00B5100E">
      <w:pPr>
        <w:spacing w:after="120"/>
        <w:jc w:val="both"/>
        <w:textAlignment w:val="center"/>
        <w:rPr>
          <w:rFonts w:ascii="Times New Roman" w:hAnsi="Times New Roman"/>
          <w:vanish/>
          <w:color w:val="000000"/>
          <w:szCs w:val="24"/>
          <w:lang w:val="bg-BG" w:eastAsia="bg-BG"/>
        </w:rPr>
      </w:pPr>
    </w:p>
    <w:p w14:paraId="3BF71AB2" w14:textId="77777777" w:rsidR="004A4264" w:rsidRPr="00D84153" w:rsidRDefault="004A4264" w:rsidP="00B5100E">
      <w:pPr>
        <w:spacing w:after="120"/>
        <w:jc w:val="both"/>
        <w:textAlignment w:val="center"/>
        <w:rPr>
          <w:rFonts w:ascii="Times New Roman" w:hAnsi="Times New Roman"/>
          <w:vanish/>
          <w:color w:val="000000"/>
          <w:szCs w:val="24"/>
          <w:lang w:val="bg-BG" w:eastAsia="bg-BG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842"/>
      </w:tblGrid>
      <w:tr w:rsidR="00B5100E" w:rsidRPr="00D84153" w14:paraId="30DCE8C8" w14:textId="77777777" w:rsidTr="00E240D3">
        <w:trPr>
          <w:trHeight w:val="592"/>
          <w:jc w:val="center"/>
        </w:trPr>
        <w:tc>
          <w:tcPr>
            <w:tcW w:w="846" w:type="dxa"/>
          </w:tcPr>
          <w:p w14:paraId="3E1CABE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lastRenderedPageBreak/>
              <w:t>№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CFB0D0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Задължителни специални дентални учебни дисциплини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6300FD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Хорариум</w:t>
            </w:r>
          </w:p>
          <w:p w14:paraId="2CDCE22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b/>
                <w:color w:val="000000"/>
                <w:szCs w:val="24"/>
                <w:lang w:val="bg-BG" w:eastAsia="bg-BG"/>
              </w:rPr>
              <w:t>(в часове)</w:t>
            </w:r>
          </w:p>
        </w:tc>
      </w:tr>
      <w:tr w:rsidR="00B5100E" w:rsidRPr="00D84153" w14:paraId="7D2EB806" w14:textId="77777777" w:rsidTr="00E240D3">
        <w:trPr>
          <w:jc w:val="center"/>
        </w:trPr>
        <w:tc>
          <w:tcPr>
            <w:tcW w:w="846" w:type="dxa"/>
          </w:tcPr>
          <w:p w14:paraId="25DB08B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EEB0A75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Дентално материалознание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9FD158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1CA62E25" w14:textId="77777777" w:rsidTr="00E240D3">
        <w:trPr>
          <w:jc w:val="center"/>
        </w:trPr>
        <w:tc>
          <w:tcPr>
            <w:tcW w:w="846" w:type="dxa"/>
          </w:tcPr>
          <w:p w14:paraId="0456A70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51AFB4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Протетична</w:t>
            </w:r>
            <w:proofErr w:type="spellEnd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 дентална медицина. Зъбна оклузия и функция на челюстите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7CE33C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720</w:t>
            </w:r>
          </w:p>
        </w:tc>
      </w:tr>
      <w:tr w:rsidR="00B5100E" w:rsidRPr="00D84153" w14:paraId="5CC80997" w14:textId="77777777" w:rsidTr="00E240D3">
        <w:trPr>
          <w:jc w:val="center"/>
        </w:trPr>
        <w:tc>
          <w:tcPr>
            <w:tcW w:w="846" w:type="dxa"/>
          </w:tcPr>
          <w:p w14:paraId="2E44FFC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8157A4B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Консервативно зъболечение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B01528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540</w:t>
            </w:r>
          </w:p>
        </w:tc>
      </w:tr>
      <w:tr w:rsidR="00B5100E" w:rsidRPr="00D84153" w14:paraId="098DC713" w14:textId="77777777" w:rsidTr="00E240D3">
        <w:trPr>
          <w:jc w:val="center"/>
        </w:trPr>
        <w:tc>
          <w:tcPr>
            <w:tcW w:w="846" w:type="dxa"/>
          </w:tcPr>
          <w:p w14:paraId="0124CC1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BB52BFE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Специална хирургия, включително локална анестезия и болкоуспокояващи в денталната медицина. Орална и лицево-челюстна хирургия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065B99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500</w:t>
            </w:r>
          </w:p>
        </w:tc>
      </w:tr>
      <w:tr w:rsidR="00B5100E" w:rsidRPr="00D84153" w14:paraId="0544285A" w14:textId="77777777" w:rsidTr="00E240D3">
        <w:trPr>
          <w:jc w:val="center"/>
        </w:trPr>
        <w:tc>
          <w:tcPr>
            <w:tcW w:w="846" w:type="dxa"/>
          </w:tcPr>
          <w:p w14:paraId="1F1AE91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66BD763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Специална (орална) патология и </w:t>
            </w: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геродонтология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232E33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1B8E3138" w14:textId="77777777" w:rsidTr="00E240D3">
        <w:trPr>
          <w:jc w:val="center"/>
        </w:trPr>
        <w:tc>
          <w:tcPr>
            <w:tcW w:w="846" w:type="dxa"/>
          </w:tcPr>
          <w:p w14:paraId="22CCB6F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29443BA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Детска дентална медицина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CF7052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300</w:t>
            </w:r>
          </w:p>
        </w:tc>
      </w:tr>
      <w:tr w:rsidR="00B5100E" w:rsidRPr="00D84153" w14:paraId="52960E3F" w14:textId="77777777" w:rsidTr="00E240D3">
        <w:trPr>
          <w:jc w:val="center"/>
        </w:trPr>
        <w:tc>
          <w:tcPr>
            <w:tcW w:w="846" w:type="dxa"/>
          </w:tcPr>
          <w:p w14:paraId="3902E8B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FA6973C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Дентална профилактика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504C21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35F8E0A2" w14:textId="77777777" w:rsidTr="00E240D3">
        <w:trPr>
          <w:jc w:val="center"/>
        </w:trPr>
        <w:tc>
          <w:tcPr>
            <w:tcW w:w="846" w:type="dxa"/>
          </w:tcPr>
          <w:p w14:paraId="61AD5B5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2959A8E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Ортодонтия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05708C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225</w:t>
            </w:r>
          </w:p>
        </w:tc>
      </w:tr>
      <w:tr w:rsidR="00B5100E" w:rsidRPr="00D84153" w14:paraId="6899E033" w14:textId="77777777" w:rsidTr="00E240D3">
        <w:trPr>
          <w:jc w:val="center"/>
        </w:trPr>
        <w:tc>
          <w:tcPr>
            <w:tcW w:w="846" w:type="dxa"/>
          </w:tcPr>
          <w:p w14:paraId="27CE89F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99047F0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Пародонтология</w:t>
            </w:r>
            <w:proofErr w:type="spellEnd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 (</w:t>
            </w: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Периодонтология</w:t>
            </w:r>
            <w:proofErr w:type="spellEnd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) и заболявания на оралната лигавица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F248F4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210</w:t>
            </w:r>
          </w:p>
        </w:tc>
      </w:tr>
      <w:tr w:rsidR="00B5100E" w:rsidRPr="00D84153" w14:paraId="64B4DD21" w14:textId="77777777" w:rsidTr="00E240D3">
        <w:trPr>
          <w:jc w:val="center"/>
        </w:trPr>
        <w:tc>
          <w:tcPr>
            <w:tcW w:w="846" w:type="dxa"/>
          </w:tcPr>
          <w:p w14:paraId="723AE7F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8E17D44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Дентална </w:t>
            </w: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имплантология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D8F7CD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135</w:t>
            </w:r>
          </w:p>
        </w:tc>
      </w:tr>
      <w:tr w:rsidR="00B5100E" w:rsidRPr="00D84153" w14:paraId="39066916" w14:textId="77777777" w:rsidTr="00E240D3">
        <w:trPr>
          <w:jc w:val="center"/>
        </w:trPr>
        <w:tc>
          <w:tcPr>
            <w:tcW w:w="846" w:type="dxa"/>
          </w:tcPr>
          <w:p w14:paraId="09942E7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4C6EE76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 xml:space="preserve">Дентална </w:t>
            </w:r>
            <w:proofErr w:type="spellStart"/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алергология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EB6E1E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7A74527F" w14:textId="77777777" w:rsidTr="00E240D3">
        <w:trPr>
          <w:jc w:val="center"/>
        </w:trPr>
        <w:tc>
          <w:tcPr>
            <w:tcW w:w="846" w:type="dxa"/>
          </w:tcPr>
          <w:p w14:paraId="45FA53F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744F46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Образна диагностика и цифрови технологии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C1205C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0FCEDE64" w14:textId="77777777" w:rsidTr="00E240D3">
        <w:trPr>
          <w:jc w:val="center"/>
        </w:trPr>
        <w:tc>
          <w:tcPr>
            <w:tcW w:w="846" w:type="dxa"/>
          </w:tcPr>
          <w:p w14:paraId="5B8DBC9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7898ADB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Физиотерапия - обща и специална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2A0D9C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2E4E2400" w14:textId="77777777" w:rsidTr="00E240D3">
        <w:trPr>
          <w:jc w:val="center"/>
        </w:trPr>
        <w:tc>
          <w:tcPr>
            <w:tcW w:w="846" w:type="dxa"/>
          </w:tcPr>
          <w:p w14:paraId="0E365FE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70AA00C" w14:textId="77777777" w:rsidR="00B5100E" w:rsidRPr="00D84153" w:rsidRDefault="00B5100E" w:rsidP="001E5054">
            <w:pPr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Обществено дентално здраве - управление на кабинета, професионализъм, законодателство, поведенчески науки, социални аспекти, интерпрофесионални съвместни грижи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DAAD8D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135</w:t>
            </w:r>
          </w:p>
        </w:tc>
      </w:tr>
      <w:tr w:rsidR="00B5100E" w:rsidRPr="00D84153" w14:paraId="4323F9EC" w14:textId="77777777" w:rsidTr="00E240D3">
        <w:trPr>
          <w:trHeight w:val="368"/>
          <w:jc w:val="center"/>
        </w:trPr>
        <w:tc>
          <w:tcPr>
            <w:tcW w:w="846" w:type="dxa"/>
          </w:tcPr>
          <w:p w14:paraId="06C7D0B2" w14:textId="77777777" w:rsidR="00B5100E" w:rsidRPr="00D84153" w:rsidRDefault="00B5100E" w:rsidP="001E5054">
            <w:pPr>
              <w:rPr>
                <w:rFonts w:ascii="Arial" w:hAnsi="Arial" w:cs="Arial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szCs w:val="24"/>
                <w:lang w:val="bg-BG" w:eastAsia="bg-BG"/>
              </w:rPr>
              <w:t xml:space="preserve">   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A9DF516" w14:textId="77777777" w:rsidR="00B5100E" w:rsidRPr="00D84153" w:rsidRDefault="00B5100E" w:rsidP="001E5054">
            <w:pPr>
              <w:ind w:right="600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8D01E3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eastAsiaTheme="minorEastAsia" w:hAnsi="Arial" w:cs="Arial"/>
                <w:color w:val="000000"/>
                <w:szCs w:val="24"/>
                <w:lang w:val="bg-BG" w:eastAsia="bg-BG"/>
              </w:rPr>
              <w:t>3095</w:t>
            </w:r>
          </w:p>
        </w:tc>
      </w:tr>
    </w:tbl>
    <w:p w14:paraId="5637B9AF" w14:textId="47FBABBD" w:rsidR="00B5100E" w:rsidRPr="00D84153" w:rsidRDefault="00B5100E" w:rsidP="004A4264">
      <w:pPr>
        <w:spacing w:before="120" w:line="288" w:lineRule="auto"/>
        <w:ind w:left="1440" w:firstLine="8222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</w:t>
      </w:r>
    </w:p>
    <w:p w14:paraId="32DB5E71" w14:textId="73D04E52" w:rsidR="00B5100E" w:rsidRPr="00D84153" w:rsidRDefault="00B5100E" w:rsidP="0042140D">
      <w:pPr>
        <w:tabs>
          <w:tab w:val="left" w:pos="709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3. В чл. 11а:</w:t>
      </w:r>
    </w:p>
    <w:p w14:paraId="24C2F629" w14:textId="195998F3" w:rsidR="00B5100E" w:rsidRPr="00D84153" w:rsidRDefault="00B5100E" w:rsidP="0042140D">
      <w:pPr>
        <w:tabs>
          <w:tab w:val="left" w:pos="709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а) в т. 1 думата „медицината“ се заменя с „денталната медицина“;</w:t>
      </w:r>
    </w:p>
    <w:p w14:paraId="666A45F4" w14:textId="1D4D712E" w:rsidR="00B5100E" w:rsidRPr="00D84153" w:rsidRDefault="00B5100E" w:rsidP="0042140D">
      <w:pPr>
        <w:tabs>
          <w:tab w:val="left" w:pos="709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б) в т. 2 думата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„психологията“ се заменя с „физиологията“;</w:t>
      </w:r>
    </w:p>
    <w:p w14:paraId="160A9149" w14:textId="3EFBAF74" w:rsidR="00B5100E" w:rsidRPr="00D84153" w:rsidRDefault="00B5100E" w:rsidP="0042140D">
      <w:pPr>
        <w:tabs>
          <w:tab w:val="left" w:pos="709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в) създава се т. 4а:</w:t>
      </w:r>
    </w:p>
    <w:p w14:paraId="2E7469B9" w14:textId="5886C264" w:rsidR="00B5100E" w:rsidRPr="00D84153" w:rsidRDefault="00B5100E" w:rsidP="0042140D">
      <w:pPr>
        <w:tabs>
          <w:tab w:val="left" w:pos="709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„4а. подходящи познания в областта на цифровата дентална медицина и добро разбиране за нейната употреба и безопасно прилагане на практика;“.</w:t>
      </w:r>
    </w:p>
    <w:p w14:paraId="3EF9E802" w14:textId="6475B9FF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§ 2.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В Наредбата за единните държавни изисквания за придобиване на висше образование по специалността „Фармация“ за образователно-квалификационна степен „магистър“, приета с Постановление № 61 на Министерския съвет от 2005 г. (обн.</w:t>
      </w:r>
      <w:r w:rsidR="00E240D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ДВ</w:t>
      </w:r>
      <w:r w:rsidR="00E240D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E240D3">
        <w:rPr>
          <w:rFonts w:ascii="Arial" w:hAnsi="Arial" w:cs="Arial"/>
          <w:bCs/>
          <w:sz w:val="28"/>
          <w:szCs w:val="28"/>
          <w:lang w:val="bg-BG"/>
        </w:rPr>
        <w:br/>
      </w:r>
      <w:r w:rsidRPr="00D84153">
        <w:rPr>
          <w:rFonts w:ascii="Arial" w:hAnsi="Arial" w:cs="Arial"/>
          <w:bCs/>
          <w:sz w:val="28"/>
          <w:szCs w:val="28"/>
          <w:lang w:val="bg-BG"/>
        </w:rPr>
        <w:t>бр. 32 от 2005 г.</w:t>
      </w:r>
      <w:r w:rsidR="00E240D3">
        <w:rPr>
          <w:rFonts w:ascii="Arial" w:hAnsi="Arial" w:cs="Arial"/>
          <w:bCs/>
          <w:sz w:val="28"/>
          <w:szCs w:val="28"/>
          <w:lang w:val="bg-BG"/>
        </w:rPr>
        <w:t>;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изм</w:t>
      </w:r>
      <w:r w:rsidRPr="00D84153">
        <w:rPr>
          <w:rFonts w:ascii="Arial" w:hAnsi="Arial" w:cs="Arial"/>
          <w:sz w:val="28"/>
          <w:szCs w:val="28"/>
          <w:lang w:val="bg-BG"/>
        </w:rPr>
        <w:t>.</w:t>
      </w:r>
      <w:r w:rsidR="00C206A4">
        <w:rPr>
          <w:rFonts w:ascii="Arial" w:hAnsi="Arial" w:cs="Arial"/>
          <w:sz w:val="28"/>
          <w:szCs w:val="28"/>
          <w:lang w:val="bg-BG"/>
        </w:rPr>
        <w:t>,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бр. 94 от 2005 г., бр. 82 от 2006 г., бр. 87 от </w:t>
      </w:r>
      <w:r w:rsidR="005739C0" w:rsidRPr="00D84153">
        <w:rPr>
          <w:rFonts w:ascii="Arial" w:hAnsi="Arial" w:cs="Arial"/>
          <w:sz w:val="28"/>
          <w:szCs w:val="28"/>
          <w:lang w:val="bg-BG"/>
        </w:rPr>
        <w:br/>
      </w:r>
      <w:r w:rsidRPr="00D84153">
        <w:rPr>
          <w:rFonts w:ascii="Arial" w:hAnsi="Arial" w:cs="Arial"/>
          <w:sz w:val="28"/>
          <w:szCs w:val="28"/>
          <w:lang w:val="bg-BG"/>
        </w:rPr>
        <w:lastRenderedPageBreak/>
        <w:t>2008 г., бр. 26 от 2009 г.</w:t>
      </w:r>
      <w:r w:rsidR="00C206A4">
        <w:rPr>
          <w:rFonts w:ascii="Arial" w:hAnsi="Arial" w:cs="Arial"/>
          <w:sz w:val="28"/>
          <w:szCs w:val="28"/>
          <w:lang w:val="bg-BG"/>
        </w:rPr>
        <w:t xml:space="preserve"> и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бр. 1 и 90 от 2024 г.)</w:t>
      </w:r>
      <w:r w:rsidR="00C206A4">
        <w:rPr>
          <w:rFonts w:ascii="Arial" w:hAnsi="Arial" w:cs="Arial"/>
          <w:sz w:val="28"/>
          <w:szCs w:val="28"/>
          <w:lang w:val="bg-BG"/>
        </w:rPr>
        <w:t>,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 и допълнения:</w:t>
      </w:r>
    </w:p>
    <w:p w14:paraId="14466B7F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1. В чл. 4, ал. 2:</w:t>
      </w:r>
    </w:p>
    <w:p w14:paraId="6C96A7A6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а) в т. 1 думата „лекарства“ се заменя с „лекарствени продукти“;</w:t>
      </w:r>
    </w:p>
    <w:p w14:paraId="6AAA7434" w14:textId="63C41755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б) в т. 2 </w:t>
      </w:r>
      <w:r w:rsidR="00C206A4">
        <w:rPr>
          <w:rFonts w:ascii="Arial" w:hAnsi="Arial" w:cs="Arial"/>
          <w:bCs/>
          <w:sz w:val="28"/>
          <w:szCs w:val="28"/>
          <w:lang w:val="bg-BG"/>
        </w:rPr>
        <w:t>-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7 навсякъде думата „лекарствата“ се заменя с „лекарствените продукти“.</w:t>
      </w:r>
    </w:p>
    <w:p w14:paraId="2838D41F" w14:textId="74C00B0A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2. В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чл. 7 ал. 2 се изменя така:</w:t>
      </w:r>
    </w:p>
    <w:p w14:paraId="272E6BF3" w14:textId="77777777" w:rsidR="00B5100E" w:rsidRPr="00D84153" w:rsidRDefault="00B5100E" w:rsidP="0042140D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D84153">
        <w:rPr>
          <w:rFonts w:ascii="Arial" w:hAnsi="Arial" w:cs="Arial"/>
          <w:color w:val="000000"/>
          <w:sz w:val="28"/>
          <w:szCs w:val="28"/>
          <w:lang w:val="bg-BG" w:eastAsia="bg-BG"/>
        </w:rPr>
        <w:t>„(2) Задължителните учебни дисциплини и минималният хорариум са:</w:t>
      </w:r>
    </w:p>
    <w:p w14:paraId="54CB4C0E" w14:textId="77777777" w:rsidR="005739C0" w:rsidRPr="00D84153" w:rsidRDefault="005739C0" w:rsidP="004A4264">
      <w:pPr>
        <w:spacing w:before="120" w:line="288" w:lineRule="auto"/>
        <w:ind w:firstLine="851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</w:p>
    <w:tbl>
      <w:tblPr>
        <w:tblW w:w="93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7088"/>
        <w:gridCol w:w="1701"/>
      </w:tblGrid>
      <w:tr w:rsidR="00B5100E" w:rsidRPr="00D84153" w14:paraId="084A3B4E" w14:textId="77777777" w:rsidTr="00C206A4">
        <w:trPr>
          <w:trHeight w:val="5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BDE1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BD34C7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Учебна дисциплина</w:t>
            </w:r>
          </w:p>
          <w:p w14:paraId="3428D7E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FA9F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Хорариум</w:t>
            </w:r>
          </w:p>
          <w:p w14:paraId="0E59061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(в часове)</w:t>
            </w:r>
          </w:p>
        </w:tc>
      </w:tr>
      <w:tr w:rsidR="00B5100E" w:rsidRPr="00D84153" w14:paraId="2160AD13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84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F97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Медицинска терминология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4F9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55926A4F" w14:textId="77777777" w:rsidTr="00C206A4">
        <w:trPr>
          <w:trHeight w:val="3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7B7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A05C2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Висша математика. Информационни и дигитални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C8C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4BE091A0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47B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253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Физика и биофизика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2C5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0E5137C8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68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C760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Обща и неорганична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AB0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52B0A52E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52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1CD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Органична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3A1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120</w:t>
            </w:r>
          </w:p>
        </w:tc>
      </w:tr>
      <w:tr w:rsidR="00B5100E" w:rsidRPr="00D84153" w14:paraId="3D7DB1D1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17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86FC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Аналитична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577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120</w:t>
            </w:r>
          </w:p>
        </w:tc>
      </w:tr>
      <w:tr w:rsidR="00B5100E" w:rsidRPr="00D84153" w14:paraId="02CE8799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D0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D2E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Физикохимия с колоидна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21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394AFCDB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DC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AA27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522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0D7E518E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60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33BC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Анатомия на човека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635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18277C9E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55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842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Физиология на човека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D6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53C85590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A7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A32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Микробиология и вирусология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C3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5FF1759C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5A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4D4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Биохимия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F56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774534A4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6A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BA75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Патоанатомия</w:t>
            </w:r>
            <w:proofErr w:type="spellEnd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 и патофизиология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EBA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6AD6E337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2A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69E0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Фармацевтична ботаника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7B9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3B62D095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32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D0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91D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180</w:t>
            </w:r>
          </w:p>
        </w:tc>
      </w:tr>
      <w:tr w:rsidR="00B5100E" w:rsidRPr="00D84153" w14:paraId="04B4EFD8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C34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BB95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Токсикология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2AD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7D004049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95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81F5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Фармакогнозия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606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255</w:t>
            </w:r>
          </w:p>
        </w:tc>
      </w:tr>
      <w:tr w:rsidR="00B5100E" w:rsidRPr="00D84153" w14:paraId="17C85181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90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0CAD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Фармацевтична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0CB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210</w:t>
            </w:r>
          </w:p>
        </w:tc>
      </w:tr>
      <w:tr w:rsidR="00B5100E" w:rsidRPr="00D84153" w14:paraId="08D09E3B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71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9DA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Фармацевтичен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F15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210</w:t>
            </w:r>
          </w:p>
        </w:tc>
      </w:tr>
      <w:tr w:rsidR="00B5100E" w:rsidRPr="00D84153" w14:paraId="78E0004C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81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BB93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Технология на лекарствените форми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E9B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405</w:t>
            </w:r>
          </w:p>
        </w:tc>
      </w:tr>
      <w:tr w:rsidR="00B5100E" w:rsidRPr="00D84153" w14:paraId="4689CDBE" w14:textId="77777777" w:rsidTr="00C206A4">
        <w:trPr>
          <w:trHeight w:val="26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8564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91ABC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Социална фармация и фармацевтично законодателство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5CB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120</w:t>
            </w:r>
          </w:p>
        </w:tc>
      </w:tr>
      <w:tr w:rsidR="00B5100E" w:rsidRPr="00D84153" w14:paraId="3AB1CAB2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62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7D3E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Фармакотерапия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716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150</w:t>
            </w:r>
          </w:p>
        </w:tc>
      </w:tr>
      <w:tr w:rsidR="00B5100E" w:rsidRPr="00D84153" w14:paraId="3A6BA400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AA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CAC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Хигиена и епидемиология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55F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5736A5C2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CB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84B9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Биофармация и фармакокинетика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515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11DE6733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DB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9D7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Фармацевтични грижи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2F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6EB1B4AA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C9A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lastRenderedPageBreak/>
              <w:t>26.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387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Фармакоикономика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35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4E7D99A5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95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7B9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Биофармацевтични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B11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54868ABB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40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A7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Генетика и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фармакогеномика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AC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26D9AFA9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1B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F0E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Имунология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3A0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65704D44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CF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C6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Клинична фармация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57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710B9FBF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4F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37D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Обществено здраве и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фармакоепидемиология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F3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435BAACF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6E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0C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Фармацевтична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95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D84153" w14:paraId="52183CF1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F9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0C3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Медицински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3C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7949A3AF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1D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C0A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Статистически методи във фармацията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F4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5F8E28DC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DA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97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Броматология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49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2FD917FC" w14:textId="77777777" w:rsidTr="00C206A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CD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E89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82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3510</w:t>
            </w:r>
          </w:p>
        </w:tc>
      </w:tr>
    </w:tbl>
    <w:p w14:paraId="3679FCE2" w14:textId="62ABFFD8" w:rsidR="00B5100E" w:rsidRPr="00D84153" w:rsidRDefault="00B5100E" w:rsidP="00CE1A06">
      <w:pPr>
        <w:spacing w:line="360" w:lineRule="auto"/>
        <w:ind w:left="720" w:firstLine="8222"/>
        <w:jc w:val="both"/>
        <w:rPr>
          <w:rFonts w:ascii="Times New Roman" w:hAnsi="Times New Roman"/>
          <w:szCs w:val="24"/>
          <w:lang w:val="bg-BG"/>
        </w:rPr>
      </w:pPr>
      <w:r w:rsidRPr="00D84153">
        <w:rPr>
          <w:rFonts w:ascii="Times New Roman" w:hAnsi="Times New Roman"/>
          <w:szCs w:val="24"/>
          <w:lang w:val="bg-BG"/>
        </w:rPr>
        <w:t>„</w:t>
      </w:r>
    </w:p>
    <w:p w14:paraId="00E737E2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3.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Член 8а се изменя така:</w:t>
      </w:r>
    </w:p>
    <w:p w14:paraId="41577B0B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„Чл. 8а. Обучението по специалността „Фармация“ осигурява:</w:t>
      </w:r>
    </w:p>
    <w:p w14:paraId="541839B3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1. достатъчни и подходящи познания за лекарствените продукти и веществата, използвани за производството на лекарствени продукти;</w:t>
      </w:r>
    </w:p>
    <w:p w14:paraId="406A7220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2. достатъчни и подходящи познания за фармацевтичните технологии и физичния, химичния, биологичния и микробиологичния контрол на лекарствените продукти;</w:t>
      </w:r>
    </w:p>
    <w:p w14:paraId="4EA91742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3. достатъчни и подходящи познания за метаболизма и въздействието на лекарствените продукти и действието на токсичните вещества, както и употребата на лекарствени продукти;</w:t>
      </w:r>
    </w:p>
    <w:p w14:paraId="47EE0C74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4. достатъчни и подходящи познания за оценяване на научната информация за лекарствените продукти и способност за предоставяне на подходяща информация въз основа на тези познания;</w:t>
      </w:r>
    </w:p>
    <w:p w14:paraId="126090F1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5. достатъчни и подходящи познания за законовите и другите изисквания, свързани с фармацевтичната практика;</w:t>
      </w:r>
    </w:p>
    <w:p w14:paraId="1DA51604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6. достатъчни и подходящи познания в областта на клиничната фармация и фармацевтичните грижи, както и умения за практическото им прилагане;</w:t>
      </w:r>
    </w:p>
    <w:p w14:paraId="614A4E39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lastRenderedPageBreak/>
        <w:t>7. достатъчни и подходящи познания и умения в областта на общественото здраве и въздействието му върху промоцията на здравето и превенцията на заболяванията;</w:t>
      </w:r>
    </w:p>
    <w:p w14:paraId="7AA7D870" w14:textId="3F3DFD63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 xml:space="preserve">8. достатъчни и подходящи познания и умения в областта </w:t>
      </w:r>
      <w:r w:rsidR="00C206A4">
        <w:rPr>
          <w:rFonts w:ascii="Arial" w:hAnsi="Arial" w:cs="Arial"/>
          <w:sz w:val="28"/>
          <w:szCs w:val="28"/>
          <w:lang w:val="bg-BG"/>
        </w:rPr>
        <w:br/>
      </w:r>
      <w:r w:rsidRPr="00D84153">
        <w:rPr>
          <w:rFonts w:ascii="Arial" w:hAnsi="Arial" w:cs="Arial"/>
          <w:sz w:val="28"/>
          <w:szCs w:val="28"/>
          <w:lang w:val="bg-BG"/>
        </w:rPr>
        <w:t>на между- и мултидисциплинарното сътрудничество, интерпрофесионалната практика и комуникацията;</w:t>
      </w:r>
    </w:p>
    <w:p w14:paraId="14274AEF" w14:textId="482E98BB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9. достатъчни и подходящи познания в областта на информационните и цифровите технологии и умения за практическото им прилагане.“</w:t>
      </w:r>
    </w:p>
    <w:p w14:paraId="3A89211C" w14:textId="27EB0C82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§ 3.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В Наредбата за единните държавни изисквания за придобиване на висше образование по специалностите „Медицинска сестра“, „Акушерка“ и „Лекарски асистент“ за образователно-квалификационна степен „бакалавър“, приета с Постановление </w:t>
      </w:r>
      <w:r w:rsidR="005739C0" w:rsidRPr="00D84153">
        <w:rPr>
          <w:rFonts w:ascii="Arial" w:hAnsi="Arial" w:cs="Arial"/>
          <w:bCs/>
          <w:sz w:val="28"/>
          <w:szCs w:val="28"/>
          <w:lang w:val="bg-BG"/>
        </w:rPr>
        <w:br/>
      </w:r>
      <w:r w:rsidRPr="00D84153">
        <w:rPr>
          <w:rFonts w:ascii="Arial" w:hAnsi="Arial" w:cs="Arial"/>
          <w:bCs/>
          <w:sz w:val="28"/>
          <w:szCs w:val="28"/>
          <w:lang w:val="bg-BG"/>
        </w:rPr>
        <w:t>№ 248 на Министерския съвет от 2005 г. (обн.</w:t>
      </w:r>
      <w:r w:rsidR="005739C0" w:rsidRPr="00D84153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ДВ</w:t>
      </w:r>
      <w:r w:rsidR="00C206A4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бр. 95 от 2005 г.</w:t>
      </w:r>
      <w:r w:rsidR="00C206A4">
        <w:rPr>
          <w:rFonts w:ascii="Arial" w:hAnsi="Arial" w:cs="Arial"/>
          <w:bCs/>
          <w:sz w:val="28"/>
          <w:szCs w:val="28"/>
          <w:lang w:val="bg-BG"/>
        </w:rPr>
        <w:t>;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изм.</w:t>
      </w:r>
      <w:r w:rsidR="00C206A4">
        <w:rPr>
          <w:rFonts w:ascii="Arial" w:hAnsi="Arial" w:cs="Arial"/>
          <w:bCs/>
          <w:sz w:val="28"/>
          <w:szCs w:val="28"/>
          <w:lang w:val="bg-BG"/>
        </w:rPr>
        <w:t>,</w:t>
      </w: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 бр. 82 от 2006 г., бр. 88 от 2010 г., бр. 32 от 2016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г. и бр. 1 от </w:t>
      </w:r>
      <w:r w:rsidR="005739C0" w:rsidRPr="00D84153">
        <w:rPr>
          <w:rFonts w:ascii="Arial" w:hAnsi="Arial" w:cs="Arial"/>
          <w:sz w:val="28"/>
          <w:szCs w:val="28"/>
          <w:lang w:val="bg-BG"/>
        </w:rPr>
        <w:br/>
      </w:r>
      <w:r w:rsidRPr="00D84153">
        <w:rPr>
          <w:rFonts w:ascii="Arial" w:hAnsi="Arial" w:cs="Arial"/>
          <w:sz w:val="28"/>
          <w:szCs w:val="28"/>
          <w:lang w:val="bg-BG"/>
        </w:rPr>
        <w:t>2024 г.)</w:t>
      </w:r>
      <w:r w:rsidR="00C206A4">
        <w:rPr>
          <w:rFonts w:ascii="Arial" w:hAnsi="Arial" w:cs="Arial"/>
          <w:sz w:val="28"/>
          <w:szCs w:val="28"/>
          <w:lang w:val="bg-BG"/>
        </w:rPr>
        <w:t>,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 и допълнения:</w:t>
      </w:r>
    </w:p>
    <w:p w14:paraId="39C8051E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1. В чл. 7а, ал. 4, т. 2 думата „астрономически“ се заменя с „академични“.</w:t>
      </w:r>
    </w:p>
    <w:p w14:paraId="4979107D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2. В чл. 8:</w:t>
      </w:r>
    </w:p>
    <w:p w14:paraId="447A54EA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а) алинея 1 се изменя така:</w:t>
      </w:r>
    </w:p>
    <w:p w14:paraId="2418761E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„(1) Задължителните учебни дисциплини и минималният задължителен хорариум са:</w:t>
      </w:r>
    </w:p>
    <w:p w14:paraId="3203D72E" w14:textId="77777777" w:rsidR="00CE1A06" w:rsidRPr="00D84153" w:rsidRDefault="00CE1A06" w:rsidP="00CE1A06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  <w:lang w:val="bg-BG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051"/>
        <w:gridCol w:w="1721"/>
      </w:tblGrid>
      <w:tr w:rsidR="00B5100E" w:rsidRPr="00E07BD2" w14:paraId="20266450" w14:textId="77777777" w:rsidTr="00C206A4">
        <w:trPr>
          <w:trHeight w:val="663"/>
          <w:jc w:val="center"/>
        </w:trPr>
        <w:tc>
          <w:tcPr>
            <w:tcW w:w="698" w:type="dxa"/>
          </w:tcPr>
          <w:p w14:paraId="59781FF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7051" w:type="dxa"/>
            <w:hideMark/>
          </w:tcPr>
          <w:p w14:paraId="706EE9A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Учебни дисциплини</w:t>
            </w:r>
          </w:p>
          <w:p w14:paraId="6A06518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</w:p>
        </w:tc>
        <w:tc>
          <w:tcPr>
            <w:tcW w:w="1721" w:type="dxa"/>
          </w:tcPr>
          <w:p w14:paraId="0F71B7BB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Общ хорариум</w:t>
            </w:r>
          </w:p>
          <w:p w14:paraId="18A229B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b/>
                <w:color w:val="000000"/>
                <w:szCs w:val="24"/>
                <w:lang w:val="bg-BG" w:eastAsia="bg-BG"/>
              </w:rPr>
              <w:t>(в учебни часове)</w:t>
            </w:r>
          </w:p>
        </w:tc>
      </w:tr>
      <w:tr w:rsidR="00B5100E" w:rsidRPr="00E07BD2" w14:paraId="21451677" w14:textId="77777777" w:rsidTr="00C206A4">
        <w:trPr>
          <w:trHeight w:val="538"/>
          <w:jc w:val="center"/>
        </w:trPr>
        <w:tc>
          <w:tcPr>
            <w:tcW w:w="698" w:type="dxa"/>
          </w:tcPr>
          <w:p w14:paraId="7BE311F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7051" w:type="dxa"/>
            <w:hideMark/>
          </w:tcPr>
          <w:p w14:paraId="51347CA8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Философия и въведение в сестринските грижи. Теоретични основи, включително теории за грижи, ориентирани към човека </w:t>
            </w:r>
          </w:p>
        </w:tc>
        <w:tc>
          <w:tcPr>
            <w:tcW w:w="1721" w:type="dxa"/>
          </w:tcPr>
          <w:p w14:paraId="659F09BA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180</w:t>
            </w:r>
          </w:p>
        </w:tc>
      </w:tr>
      <w:tr w:rsidR="00B5100E" w:rsidRPr="00E07BD2" w14:paraId="35580E9C" w14:textId="77777777" w:rsidTr="00C206A4">
        <w:trPr>
          <w:trHeight w:val="801"/>
          <w:jc w:val="center"/>
        </w:trPr>
        <w:tc>
          <w:tcPr>
            <w:tcW w:w="698" w:type="dxa"/>
          </w:tcPr>
          <w:p w14:paraId="727B8A4D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7051" w:type="dxa"/>
            <w:hideMark/>
          </w:tcPr>
          <w:p w14:paraId="08759939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Практически основи на сестринските грижи. Комуникативни умения. Сестрински практики, основани на доказателства и научни изследвания</w:t>
            </w:r>
          </w:p>
        </w:tc>
        <w:tc>
          <w:tcPr>
            <w:tcW w:w="1721" w:type="dxa"/>
          </w:tcPr>
          <w:p w14:paraId="2283CCE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675</w:t>
            </w:r>
          </w:p>
        </w:tc>
      </w:tr>
      <w:tr w:rsidR="00B5100E" w:rsidRPr="00E07BD2" w14:paraId="57E10760" w14:textId="77777777" w:rsidTr="00C206A4">
        <w:trPr>
          <w:trHeight w:val="204"/>
          <w:jc w:val="center"/>
        </w:trPr>
        <w:tc>
          <w:tcPr>
            <w:tcW w:w="698" w:type="dxa"/>
          </w:tcPr>
          <w:p w14:paraId="0E3550F7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2.1.</w:t>
            </w:r>
          </w:p>
        </w:tc>
        <w:tc>
          <w:tcPr>
            <w:tcW w:w="7051" w:type="dxa"/>
            <w:hideMark/>
          </w:tcPr>
          <w:p w14:paraId="2E6FC27D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при болни с хирургични заболявания</w:t>
            </w:r>
          </w:p>
        </w:tc>
        <w:tc>
          <w:tcPr>
            <w:tcW w:w="1721" w:type="dxa"/>
            <w:hideMark/>
          </w:tcPr>
          <w:p w14:paraId="1084F61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E07BD2" w14:paraId="770642B0" w14:textId="77777777" w:rsidTr="00C206A4">
        <w:trPr>
          <w:trHeight w:val="266"/>
          <w:jc w:val="center"/>
        </w:trPr>
        <w:tc>
          <w:tcPr>
            <w:tcW w:w="698" w:type="dxa"/>
          </w:tcPr>
          <w:p w14:paraId="6EE4CADC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2.2.</w:t>
            </w:r>
          </w:p>
        </w:tc>
        <w:tc>
          <w:tcPr>
            <w:tcW w:w="7051" w:type="dxa"/>
            <w:hideMark/>
          </w:tcPr>
          <w:p w14:paraId="5A4743B8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при болни със соматични заболявания</w:t>
            </w:r>
          </w:p>
        </w:tc>
        <w:tc>
          <w:tcPr>
            <w:tcW w:w="1721" w:type="dxa"/>
            <w:hideMark/>
          </w:tcPr>
          <w:p w14:paraId="7AFDD5F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E07BD2" w14:paraId="7C47717B" w14:textId="77777777" w:rsidTr="00C206A4">
        <w:trPr>
          <w:trHeight w:val="254"/>
          <w:jc w:val="center"/>
        </w:trPr>
        <w:tc>
          <w:tcPr>
            <w:tcW w:w="698" w:type="dxa"/>
          </w:tcPr>
          <w:p w14:paraId="463951B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lastRenderedPageBreak/>
              <w:t>2.3.</w:t>
            </w:r>
          </w:p>
        </w:tc>
        <w:tc>
          <w:tcPr>
            <w:tcW w:w="7051" w:type="dxa"/>
            <w:hideMark/>
          </w:tcPr>
          <w:p w14:paraId="2001F750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при болни с онкологични заболявания</w:t>
            </w:r>
          </w:p>
        </w:tc>
        <w:tc>
          <w:tcPr>
            <w:tcW w:w="1721" w:type="dxa"/>
            <w:hideMark/>
          </w:tcPr>
          <w:p w14:paraId="0679734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49AEC720" w14:textId="77777777" w:rsidTr="00C206A4">
        <w:trPr>
          <w:jc w:val="center"/>
        </w:trPr>
        <w:tc>
          <w:tcPr>
            <w:tcW w:w="698" w:type="dxa"/>
          </w:tcPr>
          <w:p w14:paraId="5BD978F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2.4.</w:t>
            </w:r>
          </w:p>
        </w:tc>
        <w:tc>
          <w:tcPr>
            <w:tcW w:w="7051" w:type="dxa"/>
            <w:hideMark/>
          </w:tcPr>
          <w:p w14:paraId="41026A2E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в педиатрията</w:t>
            </w:r>
          </w:p>
        </w:tc>
        <w:tc>
          <w:tcPr>
            <w:tcW w:w="1721" w:type="dxa"/>
            <w:hideMark/>
          </w:tcPr>
          <w:p w14:paraId="14B0475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5D1F0C2D" w14:textId="77777777" w:rsidTr="00C206A4">
        <w:trPr>
          <w:trHeight w:val="259"/>
          <w:jc w:val="center"/>
        </w:trPr>
        <w:tc>
          <w:tcPr>
            <w:tcW w:w="698" w:type="dxa"/>
          </w:tcPr>
          <w:p w14:paraId="5119F8A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2.5.</w:t>
            </w:r>
          </w:p>
        </w:tc>
        <w:tc>
          <w:tcPr>
            <w:tcW w:w="7051" w:type="dxa"/>
            <w:hideMark/>
          </w:tcPr>
          <w:p w14:paraId="6C6428CE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за неврологично болни</w:t>
            </w:r>
          </w:p>
        </w:tc>
        <w:tc>
          <w:tcPr>
            <w:tcW w:w="1721" w:type="dxa"/>
            <w:hideMark/>
          </w:tcPr>
          <w:p w14:paraId="597E4B6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4FB3EF86" w14:textId="77777777" w:rsidTr="00C206A4">
        <w:trPr>
          <w:jc w:val="center"/>
        </w:trPr>
        <w:tc>
          <w:tcPr>
            <w:tcW w:w="698" w:type="dxa"/>
          </w:tcPr>
          <w:p w14:paraId="0B22F3D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2.6.</w:t>
            </w:r>
          </w:p>
        </w:tc>
        <w:tc>
          <w:tcPr>
            <w:tcW w:w="7051" w:type="dxa"/>
            <w:hideMark/>
          </w:tcPr>
          <w:p w14:paraId="56F047C1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за психично болни</w:t>
            </w:r>
          </w:p>
        </w:tc>
        <w:tc>
          <w:tcPr>
            <w:tcW w:w="1721" w:type="dxa"/>
            <w:hideMark/>
          </w:tcPr>
          <w:p w14:paraId="5AFDA51B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5DDAA4BA" w14:textId="77777777" w:rsidTr="00C206A4">
        <w:trPr>
          <w:trHeight w:val="221"/>
          <w:jc w:val="center"/>
        </w:trPr>
        <w:tc>
          <w:tcPr>
            <w:tcW w:w="698" w:type="dxa"/>
          </w:tcPr>
          <w:p w14:paraId="44F8C50A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2.7.</w:t>
            </w:r>
          </w:p>
        </w:tc>
        <w:tc>
          <w:tcPr>
            <w:tcW w:w="7051" w:type="dxa"/>
            <w:hideMark/>
          </w:tcPr>
          <w:p w14:paraId="16ABF6EA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за родилка и новородено</w:t>
            </w:r>
          </w:p>
        </w:tc>
        <w:tc>
          <w:tcPr>
            <w:tcW w:w="1721" w:type="dxa"/>
            <w:hideMark/>
          </w:tcPr>
          <w:p w14:paraId="5E2C2029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1D70D7B4" w14:textId="77777777" w:rsidTr="00C206A4">
        <w:trPr>
          <w:trHeight w:val="197"/>
          <w:jc w:val="center"/>
        </w:trPr>
        <w:tc>
          <w:tcPr>
            <w:tcW w:w="698" w:type="dxa"/>
          </w:tcPr>
          <w:p w14:paraId="27EE59A0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2.8.</w:t>
            </w:r>
          </w:p>
        </w:tc>
        <w:tc>
          <w:tcPr>
            <w:tcW w:w="7051" w:type="dxa"/>
            <w:hideMark/>
          </w:tcPr>
          <w:p w14:paraId="7DF111BC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при очни и ушно-носно и гърлени заболявания</w:t>
            </w:r>
          </w:p>
        </w:tc>
        <w:tc>
          <w:tcPr>
            <w:tcW w:w="1721" w:type="dxa"/>
            <w:hideMark/>
          </w:tcPr>
          <w:p w14:paraId="2442457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7ADB087B" w14:textId="77777777" w:rsidTr="00C206A4">
        <w:trPr>
          <w:jc w:val="center"/>
        </w:trPr>
        <w:tc>
          <w:tcPr>
            <w:tcW w:w="698" w:type="dxa"/>
          </w:tcPr>
          <w:p w14:paraId="0D0FE19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2.9.</w:t>
            </w:r>
          </w:p>
        </w:tc>
        <w:tc>
          <w:tcPr>
            <w:tcW w:w="7051" w:type="dxa"/>
            <w:hideMark/>
          </w:tcPr>
          <w:p w14:paraId="354D54F6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за възрастни</w:t>
            </w:r>
          </w:p>
        </w:tc>
        <w:tc>
          <w:tcPr>
            <w:tcW w:w="1721" w:type="dxa"/>
            <w:hideMark/>
          </w:tcPr>
          <w:p w14:paraId="72C140AC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E07BD2" w14:paraId="4B7C7F56" w14:textId="77777777" w:rsidTr="00C206A4">
        <w:trPr>
          <w:jc w:val="center"/>
        </w:trPr>
        <w:tc>
          <w:tcPr>
            <w:tcW w:w="698" w:type="dxa"/>
          </w:tcPr>
          <w:p w14:paraId="3FE15C9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2.10.</w:t>
            </w:r>
          </w:p>
        </w:tc>
        <w:tc>
          <w:tcPr>
            <w:tcW w:w="7051" w:type="dxa"/>
            <w:hideMark/>
          </w:tcPr>
          <w:p w14:paraId="43A98A62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в общността. Подход, ориентиран към човека.</w:t>
            </w:r>
          </w:p>
        </w:tc>
        <w:tc>
          <w:tcPr>
            <w:tcW w:w="1721" w:type="dxa"/>
            <w:hideMark/>
          </w:tcPr>
          <w:p w14:paraId="5A2EABAA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E07BD2" w14:paraId="31788857" w14:textId="77777777" w:rsidTr="00C206A4">
        <w:trPr>
          <w:jc w:val="center"/>
        </w:trPr>
        <w:tc>
          <w:tcPr>
            <w:tcW w:w="698" w:type="dxa"/>
          </w:tcPr>
          <w:p w14:paraId="022DD34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2.11.</w:t>
            </w:r>
          </w:p>
        </w:tc>
        <w:tc>
          <w:tcPr>
            <w:tcW w:w="7051" w:type="dxa"/>
            <w:hideMark/>
          </w:tcPr>
          <w:p w14:paraId="330ECD6B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Палиативни сестрински грижи</w:t>
            </w:r>
          </w:p>
        </w:tc>
        <w:tc>
          <w:tcPr>
            <w:tcW w:w="1721" w:type="dxa"/>
            <w:hideMark/>
          </w:tcPr>
          <w:p w14:paraId="59EB430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66C98E4C" w14:textId="77777777" w:rsidTr="00C206A4">
        <w:trPr>
          <w:trHeight w:val="200"/>
          <w:jc w:val="center"/>
        </w:trPr>
        <w:tc>
          <w:tcPr>
            <w:tcW w:w="698" w:type="dxa"/>
          </w:tcPr>
          <w:p w14:paraId="78134F0A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2.12.</w:t>
            </w:r>
          </w:p>
        </w:tc>
        <w:tc>
          <w:tcPr>
            <w:tcW w:w="7051" w:type="dxa"/>
            <w:hideMark/>
          </w:tcPr>
          <w:p w14:paraId="17CC1FE2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при инфекциозно болни</w:t>
            </w:r>
          </w:p>
        </w:tc>
        <w:tc>
          <w:tcPr>
            <w:tcW w:w="1721" w:type="dxa"/>
            <w:hideMark/>
          </w:tcPr>
          <w:p w14:paraId="0CEFCE49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468A7DE1" w14:textId="77777777" w:rsidTr="00C206A4">
        <w:trPr>
          <w:trHeight w:val="162"/>
          <w:jc w:val="center"/>
        </w:trPr>
        <w:tc>
          <w:tcPr>
            <w:tcW w:w="698" w:type="dxa"/>
          </w:tcPr>
          <w:p w14:paraId="5D64FA4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2.13.</w:t>
            </w:r>
          </w:p>
        </w:tc>
        <w:tc>
          <w:tcPr>
            <w:tcW w:w="7051" w:type="dxa"/>
            <w:hideMark/>
          </w:tcPr>
          <w:p w14:paraId="05E1B176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при деца и възрастни с увреждания</w:t>
            </w:r>
          </w:p>
        </w:tc>
        <w:tc>
          <w:tcPr>
            <w:tcW w:w="1721" w:type="dxa"/>
            <w:hideMark/>
          </w:tcPr>
          <w:p w14:paraId="3E61BC88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E07BD2" w14:paraId="26ADE902" w14:textId="77777777" w:rsidTr="00C206A4">
        <w:trPr>
          <w:trHeight w:val="138"/>
          <w:jc w:val="center"/>
        </w:trPr>
        <w:tc>
          <w:tcPr>
            <w:tcW w:w="698" w:type="dxa"/>
          </w:tcPr>
          <w:p w14:paraId="4A0BFDB9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2.14.</w:t>
            </w:r>
          </w:p>
        </w:tc>
        <w:tc>
          <w:tcPr>
            <w:tcW w:w="7051" w:type="dxa"/>
            <w:hideMark/>
          </w:tcPr>
          <w:p w14:paraId="49118C01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Сестрински грижи в реанимацията и интензивната терапия</w:t>
            </w:r>
          </w:p>
        </w:tc>
        <w:tc>
          <w:tcPr>
            <w:tcW w:w="1721" w:type="dxa"/>
            <w:hideMark/>
          </w:tcPr>
          <w:p w14:paraId="4134EE7C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6DD1C664" w14:textId="77777777" w:rsidTr="00C206A4">
        <w:trPr>
          <w:trHeight w:val="242"/>
          <w:jc w:val="center"/>
        </w:trPr>
        <w:tc>
          <w:tcPr>
            <w:tcW w:w="698" w:type="dxa"/>
          </w:tcPr>
          <w:p w14:paraId="78D0C30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7051" w:type="dxa"/>
            <w:hideMark/>
          </w:tcPr>
          <w:p w14:paraId="7BD69A16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Анатомия и клинична патология на човека</w:t>
            </w:r>
          </w:p>
        </w:tc>
        <w:tc>
          <w:tcPr>
            <w:tcW w:w="1721" w:type="dxa"/>
            <w:hideMark/>
          </w:tcPr>
          <w:p w14:paraId="72E2472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3E9B2F88" w14:textId="77777777" w:rsidTr="00C206A4">
        <w:trPr>
          <w:trHeight w:val="203"/>
          <w:jc w:val="center"/>
        </w:trPr>
        <w:tc>
          <w:tcPr>
            <w:tcW w:w="698" w:type="dxa"/>
          </w:tcPr>
          <w:p w14:paraId="23B4CEF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7051" w:type="dxa"/>
            <w:hideMark/>
          </w:tcPr>
          <w:p w14:paraId="6A7464BE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Физиология и патофизиология на човека</w:t>
            </w:r>
          </w:p>
        </w:tc>
        <w:tc>
          <w:tcPr>
            <w:tcW w:w="1721" w:type="dxa"/>
            <w:hideMark/>
          </w:tcPr>
          <w:p w14:paraId="0E49C1C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3CB38F04" w14:textId="77777777" w:rsidTr="00C206A4">
        <w:trPr>
          <w:trHeight w:val="180"/>
          <w:jc w:val="center"/>
        </w:trPr>
        <w:tc>
          <w:tcPr>
            <w:tcW w:w="698" w:type="dxa"/>
          </w:tcPr>
          <w:p w14:paraId="627B382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7051" w:type="dxa"/>
            <w:hideMark/>
          </w:tcPr>
          <w:p w14:paraId="2C259EB6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Микробиология, паразитология и вирусология</w:t>
            </w:r>
          </w:p>
        </w:tc>
        <w:tc>
          <w:tcPr>
            <w:tcW w:w="1721" w:type="dxa"/>
            <w:hideMark/>
          </w:tcPr>
          <w:p w14:paraId="3A467998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32A2C542" w14:textId="77777777" w:rsidTr="00C206A4">
        <w:trPr>
          <w:jc w:val="center"/>
        </w:trPr>
        <w:tc>
          <w:tcPr>
            <w:tcW w:w="698" w:type="dxa"/>
          </w:tcPr>
          <w:p w14:paraId="4F825B47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7051" w:type="dxa"/>
            <w:hideMark/>
          </w:tcPr>
          <w:p w14:paraId="56F48FEE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Фармакология</w:t>
            </w:r>
          </w:p>
        </w:tc>
        <w:tc>
          <w:tcPr>
            <w:tcW w:w="1721" w:type="dxa"/>
            <w:hideMark/>
          </w:tcPr>
          <w:p w14:paraId="7F426ED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2EFFBB11" w14:textId="77777777" w:rsidTr="00C206A4">
        <w:trPr>
          <w:trHeight w:val="260"/>
          <w:jc w:val="center"/>
        </w:trPr>
        <w:tc>
          <w:tcPr>
            <w:tcW w:w="698" w:type="dxa"/>
          </w:tcPr>
          <w:p w14:paraId="297653C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7051" w:type="dxa"/>
            <w:hideMark/>
          </w:tcPr>
          <w:p w14:paraId="3B783110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Медицинска апаратура в сестринската практика</w:t>
            </w:r>
          </w:p>
        </w:tc>
        <w:tc>
          <w:tcPr>
            <w:tcW w:w="1721" w:type="dxa"/>
            <w:hideMark/>
          </w:tcPr>
          <w:p w14:paraId="0CFF08C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7E81B88C" w14:textId="77777777" w:rsidTr="00C206A4">
        <w:trPr>
          <w:trHeight w:val="236"/>
          <w:jc w:val="center"/>
        </w:trPr>
        <w:tc>
          <w:tcPr>
            <w:tcW w:w="698" w:type="dxa"/>
          </w:tcPr>
          <w:p w14:paraId="23B844A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7051" w:type="dxa"/>
            <w:hideMark/>
          </w:tcPr>
          <w:p w14:paraId="6F2FA851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Образна диагностика в сестринската практика</w:t>
            </w:r>
          </w:p>
        </w:tc>
        <w:tc>
          <w:tcPr>
            <w:tcW w:w="1721" w:type="dxa"/>
            <w:hideMark/>
          </w:tcPr>
          <w:p w14:paraId="125914DA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481FCCA6" w14:textId="77777777" w:rsidTr="00C206A4">
        <w:trPr>
          <w:jc w:val="center"/>
        </w:trPr>
        <w:tc>
          <w:tcPr>
            <w:tcW w:w="698" w:type="dxa"/>
          </w:tcPr>
          <w:p w14:paraId="5191CC6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7051" w:type="dxa"/>
            <w:hideMark/>
          </w:tcPr>
          <w:p w14:paraId="615B0A24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Медицинска генетика</w:t>
            </w:r>
          </w:p>
        </w:tc>
        <w:tc>
          <w:tcPr>
            <w:tcW w:w="1721" w:type="dxa"/>
            <w:hideMark/>
          </w:tcPr>
          <w:p w14:paraId="7CA103E8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040B2014" w14:textId="77777777" w:rsidTr="00C206A4">
        <w:trPr>
          <w:jc w:val="center"/>
        </w:trPr>
        <w:tc>
          <w:tcPr>
            <w:tcW w:w="698" w:type="dxa"/>
          </w:tcPr>
          <w:p w14:paraId="06FACF67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7051" w:type="dxa"/>
            <w:hideMark/>
          </w:tcPr>
          <w:p w14:paraId="5EF366C0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Физикална терапия и рехабилитация</w:t>
            </w:r>
          </w:p>
        </w:tc>
        <w:tc>
          <w:tcPr>
            <w:tcW w:w="1721" w:type="dxa"/>
            <w:hideMark/>
          </w:tcPr>
          <w:p w14:paraId="3AB9C6C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70965E5C" w14:textId="77777777" w:rsidTr="00C206A4">
        <w:trPr>
          <w:jc w:val="center"/>
        </w:trPr>
        <w:tc>
          <w:tcPr>
            <w:tcW w:w="698" w:type="dxa"/>
          </w:tcPr>
          <w:p w14:paraId="39DA4EB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7051" w:type="dxa"/>
            <w:hideMark/>
          </w:tcPr>
          <w:p w14:paraId="0709DBAF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Хигиена и екология</w:t>
            </w:r>
          </w:p>
        </w:tc>
        <w:tc>
          <w:tcPr>
            <w:tcW w:w="1721" w:type="dxa"/>
            <w:hideMark/>
          </w:tcPr>
          <w:p w14:paraId="203D73F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5E598909" w14:textId="77777777" w:rsidTr="00C206A4">
        <w:trPr>
          <w:jc w:val="center"/>
        </w:trPr>
        <w:tc>
          <w:tcPr>
            <w:tcW w:w="698" w:type="dxa"/>
          </w:tcPr>
          <w:p w14:paraId="53AEDFE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7051" w:type="dxa"/>
            <w:hideMark/>
          </w:tcPr>
          <w:p w14:paraId="76CFFA07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Лечебно хранене</w:t>
            </w:r>
          </w:p>
        </w:tc>
        <w:tc>
          <w:tcPr>
            <w:tcW w:w="1721" w:type="dxa"/>
            <w:hideMark/>
          </w:tcPr>
          <w:p w14:paraId="23B7D45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0B751BD6" w14:textId="77777777" w:rsidTr="00C206A4">
        <w:trPr>
          <w:jc w:val="center"/>
        </w:trPr>
        <w:tc>
          <w:tcPr>
            <w:tcW w:w="698" w:type="dxa"/>
          </w:tcPr>
          <w:p w14:paraId="2BEAF50A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7051" w:type="dxa"/>
            <w:hideMark/>
          </w:tcPr>
          <w:p w14:paraId="6FC74125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Латински език с медицински термини</w:t>
            </w:r>
          </w:p>
        </w:tc>
        <w:tc>
          <w:tcPr>
            <w:tcW w:w="1721" w:type="dxa"/>
            <w:hideMark/>
          </w:tcPr>
          <w:p w14:paraId="4A1B1157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7B4479DA" w14:textId="77777777" w:rsidTr="00C206A4">
        <w:trPr>
          <w:trHeight w:val="320"/>
          <w:jc w:val="center"/>
        </w:trPr>
        <w:tc>
          <w:tcPr>
            <w:tcW w:w="698" w:type="dxa"/>
          </w:tcPr>
          <w:p w14:paraId="26B9A36E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7051" w:type="dxa"/>
            <w:hideMark/>
          </w:tcPr>
          <w:p w14:paraId="3ABF7FC3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Клинична лаборатория, биохимия и имунология</w:t>
            </w:r>
          </w:p>
        </w:tc>
        <w:tc>
          <w:tcPr>
            <w:tcW w:w="1721" w:type="dxa"/>
            <w:hideMark/>
          </w:tcPr>
          <w:p w14:paraId="5F953CA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41E1912C" w14:textId="77777777" w:rsidTr="00C206A4">
        <w:trPr>
          <w:jc w:val="center"/>
        </w:trPr>
        <w:tc>
          <w:tcPr>
            <w:tcW w:w="698" w:type="dxa"/>
          </w:tcPr>
          <w:p w14:paraId="0D03A05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7051" w:type="dxa"/>
            <w:hideMark/>
          </w:tcPr>
          <w:p w14:paraId="5F2A5B01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Патология. Познания за болестите</w:t>
            </w:r>
          </w:p>
        </w:tc>
        <w:tc>
          <w:tcPr>
            <w:tcW w:w="1721" w:type="dxa"/>
            <w:hideMark/>
          </w:tcPr>
          <w:p w14:paraId="76F220C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420</w:t>
            </w:r>
          </w:p>
        </w:tc>
      </w:tr>
      <w:tr w:rsidR="00B5100E" w:rsidRPr="00E07BD2" w14:paraId="4121F35D" w14:textId="77777777" w:rsidTr="00C206A4">
        <w:trPr>
          <w:jc w:val="center"/>
        </w:trPr>
        <w:tc>
          <w:tcPr>
            <w:tcW w:w="698" w:type="dxa"/>
          </w:tcPr>
          <w:p w14:paraId="058B151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15.1.</w:t>
            </w:r>
          </w:p>
        </w:tc>
        <w:tc>
          <w:tcPr>
            <w:tcW w:w="7051" w:type="dxa"/>
            <w:hideMark/>
          </w:tcPr>
          <w:p w14:paraId="43B4A723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Вътрешни болести</w:t>
            </w:r>
          </w:p>
        </w:tc>
        <w:tc>
          <w:tcPr>
            <w:tcW w:w="1721" w:type="dxa"/>
            <w:hideMark/>
          </w:tcPr>
          <w:p w14:paraId="047CC1C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E07BD2" w14:paraId="536701C9" w14:textId="77777777" w:rsidTr="00C206A4">
        <w:trPr>
          <w:jc w:val="center"/>
        </w:trPr>
        <w:tc>
          <w:tcPr>
            <w:tcW w:w="698" w:type="dxa"/>
          </w:tcPr>
          <w:p w14:paraId="4E81FFFD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15.2.</w:t>
            </w:r>
          </w:p>
        </w:tc>
        <w:tc>
          <w:tcPr>
            <w:tcW w:w="7051" w:type="dxa"/>
            <w:hideMark/>
          </w:tcPr>
          <w:p w14:paraId="6C467881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Гериатрия</w:t>
            </w:r>
          </w:p>
        </w:tc>
        <w:tc>
          <w:tcPr>
            <w:tcW w:w="1721" w:type="dxa"/>
            <w:hideMark/>
          </w:tcPr>
          <w:p w14:paraId="6689E6C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4CC5CCF8" w14:textId="77777777" w:rsidTr="00C206A4">
        <w:trPr>
          <w:jc w:val="center"/>
        </w:trPr>
        <w:tc>
          <w:tcPr>
            <w:tcW w:w="698" w:type="dxa"/>
          </w:tcPr>
          <w:p w14:paraId="31BC5D47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15.3.</w:t>
            </w:r>
          </w:p>
        </w:tc>
        <w:tc>
          <w:tcPr>
            <w:tcW w:w="7051" w:type="dxa"/>
            <w:hideMark/>
          </w:tcPr>
          <w:p w14:paraId="22533DCB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Хирургия</w:t>
            </w:r>
          </w:p>
        </w:tc>
        <w:tc>
          <w:tcPr>
            <w:tcW w:w="1721" w:type="dxa"/>
            <w:hideMark/>
          </w:tcPr>
          <w:p w14:paraId="6E7655C8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75</w:t>
            </w:r>
          </w:p>
        </w:tc>
      </w:tr>
      <w:tr w:rsidR="00B5100E" w:rsidRPr="00E07BD2" w14:paraId="413E4C1E" w14:textId="77777777" w:rsidTr="00C206A4">
        <w:trPr>
          <w:trHeight w:val="258"/>
          <w:jc w:val="center"/>
        </w:trPr>
        <w:tc>
          <w:tcPr>
            <w:tcW w:w="698" w:type="dxa"/>
          </w:tcPr>
          <w:p w14:paraId="5B5534E9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15.4.</w:t>
            </w:r>
          </w:p>
        </w:tc>
        <w:tc>
          <w:tcPr>
            <w:tcW w:w="7051" w:type="dxa"/>
            <w:hideMark/>
          </w:tcPr>
          <w:p w14:paraId="6EDBC148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Анестезиология, реанимация и интензивно лечение</w:t>
            </w:r>
          </w:p>
        </w:tc>
        <w:tc>
          <w:tcPr>
            <w:tcW w:w="1721" w:type="dxa"/>
            <w:hideMark/>
          </w:tcPr>
          <w:p w14:paraId="7F92E3E9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E07BD2" w14:paraId="7E58D720" w14:textId="77777777" w:rsidTr="00C206A4">
        <w:trPr>
          <w:trHeight w:val="219"/>
          <w:jc w:val="center"/>
        </w:trPr>
        <w:tc>
          <w:tcPr>
            <w:tcW w:w="698" w:type="dxa"/>
          </w:tcPr>
          <w:p w14:paraId="0DFAF91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15.5.</w:t>
            </w:r>
          </w:p>
        </w:tc>
        <w:tc>
          <w:tcPr>
            <w:tcW w:w="7051" w:type="dxa"/>
            <w:hideMark/>
          </w:tcPr>
          <w:p w14:paraId="703280D4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Инфекциозни болести и епидемиология</w:t>
            </w:r>
          </w:p>
        </w:tc>
        <w:tc>
          <w:tcPr>
            <w:tcW w:w="1721" w:type="dxa"/>
            <w:hideMark/>
          </w:tcPr>
          <w:p w14:paraId="5C853BED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79476C99" w14:textId="77777777" w:rsidTr="00C206A4">
        <w:trPr>
          <w:jc w:val="center"/>
        </w:trPr>
        <w:tc>
          <w:tcPr>
            <w:tcW w:w="698" w:type="dxa"/>
          </w:tcPr>
          <w:p w14:paraId="3141D34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15.6.</w:t>
            </w:r>
          </w:p>
        </w:tc>
        <w:tc>
          <w:tcPr>
            <w:tcW w:w="7051" w:type="dxa"/>
            <w:hideMark/>
          </w:tcPr>
          <w:p w14:paraId="4552E697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Педиатрия с неонатология</w:t>
            </w:r>
          </w:p>
        </w:tc>
        <w:tc>
          <w:tcPr>
            <w:tcW w:w="1721" w:type="dxa"/>
            <w:hideMark/>
          </w:tcPr>
          <w:p w14:paraId="1865179C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07C1BC2E" w14:textId="77777777" w:rsidTr="00C206A4">
        <w:trPr>
          <w:jc w:val="center"/>
        </w:trPr>
        <w:tc>
          <w:tcPr>
            <w:tcW w:w="698" w:type="dxa"/>
          </w:tcPr>
          <w:p w14:paraId="441E1AE0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15.7.</w:t>
            </w:r>
          </w:p>
        </w:tc>
        <w:tc>
          <w:tcPr>
            <w:tcW w:w="7051" w:type="dxa"/>
            <w:hideMark/>
          </w:tcPr>
          <w:p w14:paraId="51F9CF6D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Акушерство и гинекология</w:t>
            </w:r>
          </w:p>
        </w:tc>
        <w:tc>
          <w:tcPr>
            <w:tcW w:w="1721" w:type="dxa"/>
            <w:hideMark/>
          </w:tcPr>
          <w:p w14:paraId="7797707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7EEB8665" w14:textId="77777777" w:rsidTr="00C206A4">
        <w:trPr>
          <w:jc w:val="center"/>
        </w:trPr>
        <w:tc>
          <w:tcPr>
            <w:tcW w:w="698" w:type="dxa"/>
          </w:tcPr>
          <w:p w14:paraId="2E5CE07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15.8.</w:t>
            </w:r>
          </w:p>
        </w:tc>
        <w:tc>
          <w:tcPr>
            <w:tcW w:w="7051" w:type="dxa"/>
            <w:hideMark/>
          </w:tcPr>
          <w:p w14:paraId="3C1B1D94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Нервни болести, психиатрия</w:t>
            </w:r>
          </w:p>
        </w:tc>
        <w:tc>
          <w:tcPr>
            <w:tcW w:w="1721" w:type="dxa"/>
            <w:hideMark/>
          </w:tcPr>
          <w:p w14:paraId="774A780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65C8F97B" w14:textId="77777777" w:rsidTr="00C206A4">
        <w:trPr>
          <w:jc w:val="center"/>
        </w:trPr>
        <w:tc>
          <w:tcPr>
            <w:tcW w:w="698" w:type="dxa"/>
          </w:tcPr>
          <w:p w14:paraId="2C8FD996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15.9.</w:t>
            </w:r>
          </w:p>
        </w:tc>
        <w:tc>
          <w:tcPr>
            <w:tcW w:w="7051" w:type="dxa"/>
            <w:hideMark/>
          </w:tcPr>
          <w:p w14:paraId="259B23F0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Очни болести</w:t>
            </w:r>
          </w:p>
        </w:tc>
        <w:tc>
          <w:tcPr>
            <w:tcW w:w="1721" w:type="dxa"/>
            <w:hideMark/>
          </w:tcPr>
          <w:p w14:paraId="4BBE7CDD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00E2166E" w14:textId="77777777" w:rsidTr="00C206A4">
        <w:trPr>
          <w:jc w:val="center"/>
        </w:trPr>
        <w:tc>
          <w:tcPr>
            <w:tcW w:w="698" w:type="dxa"/>
          </w:tcPr>
          <w:p w14:paraId="6A17E3A9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15.10.</w:t>
            </w:r>
          </w:p>
        </w:tc>
        <w:tc>
          <w:tcPr>
            <w:tcW w:w="7051" w:type="dxa"/>
            <w:hideMark/>
          </w:tcPr>
          <w:p w14:paraId="3185AD87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Ушно-носно и гърлени болести</w:t>
            </w:r>
          </w:p>
        </w:tc>
        <w:tc>
          <w:tcPr>
            <w:tcW w:w="1721" w:type="dxa"/>
            <w:hideMark/>
          </w:tcPr>
          <w:p w14:paraId="705ED36E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5D90E18B" w14:textId="77777777" w:rsidTr="00C206A4">
        <w:trPr>
          <w:jc w:val="center"/>
        </w:trPr>
        <w:tc>
          <w:tcPr>
            <w:tcW w:w="698" w:type="dxa"/>
          </w:tcPr>
          <w:p w14:paraId="7C8329FD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15.11.</w:t>
            </w:r>
          </w:p>
        </w:tc>
        <w:tc>
          <w:tcPr>
            <w:tcW w:w="7051" w:type="dxa"/>
            <w:hideMark/>
          </w:tcPr>
          <w:p w14:paraId="4EEEB94F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Кожни и венерически болести</w:t>
            </w:r>
          </w:p>
        </w:tc>
        <w:tc>
          <w:tcPr>
            <w:tcW w:w="1721" w:type="dxa"/>
            <w:hideMark/>
          </w:tcPr>
          <w:p w14:paraId="3747EE6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446BA4B9" w14:textId="77777777" w:rsidTr="00C206A4">
        <w:trPr>
          <w:jc w:val="center"/>
        </w:trPr>
        <w:tc>
          <w:tcPr>
            <w:tcW w:w="698" w:type="dxa"/>
          </w:tcPr>
          <w:p w14:paraId="1A297754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16.</w:t>
            </w:r>
          </w:p>
        </w:tc>
        <w:tc>
          <w:tcPr>
            <w:tcW w:w="7051" w:type="dxa"/>
            <w:hideMark/>
          </w:tcPr>
          <w:p w14:paraId="43D37F39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Промоция на здравето</w:t>
            </w:r>
          </w:p>
        </w:tc>
        <w:tc>
          <w:tcPr>
            <w:tcW w:w="1721" w:type="dxa"/>
            <w:hideMark/>
          </w:tcPr>
          <w:p w14:paraId="23C47FE8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E07BD2" w14:paraId="224758E7" w14:textId="77777777" w:rsidTr="00C206A4">
        <w:trPr>
          <w:jc w:val="center"/>
        </w:trPr>
        <w:tc>
          <w:tcPr>
            <w:tcW w:w="698" w:type="dxa"/>
          </w:tcPr>
          <w:p w14:paraId="709B24F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17.</w:t>
            </w:r>
          </w:p>
        </w:tc>
        <w:tc>
          <w:tcPr>
            <w:tcW w:w="7051" w:type="dxa"/>
            <w:hideMark/>
          </w:tcPr>
          <w:p w14:paraId="0AE54CA8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Медицинска психология</w:t>
            </w:r>
          </w:p>
        </w:tc>
        <w:tc>
          <w:tcPr>
            <w:tcW w:w="1721" w:type="dxa"/>
            <w:hideMark/>
          </w:tcPr>
          <w:p w14:paraId="19BA7C8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44CCB15B" w14:textId="77777777" w:rsidTr="00C206A4">
        <w:trPr>
          <w:jc w:val="center"/>
        </w:trPr>
        <w:tc>
          <w:tcPr>
            <w:tcW w:w="698" w:type="dxa"/>
          </w:tcPr>
          <w:p w14:paraId="262A48F2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18.</w:t>
            </w:r>
          </w:p>
        </w:tc>
        <w:tc>
          <w:tcPr>
            <w:tcW w:w="7051" w:type="dxa"/>
            <w:hideMark/>
          </w:tcPr>
          <w:p w14:paraId="3F3D3A24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Медицинска етика и </w:t>
            </w:r>
            <w:proofErr w:type="spellStart"/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деонтология</w:t>
            </w:r>
            <w:proofErr w:type="spellEnd"/>
          </w:p>
        </w:tc>
        <w:tc>
          <w:tcPr>
            <w:tcW w:w="1721" w:type="dxa"/>
            <w:hideMark/>
          </w:tcPr>
          <w:p w14:paraId="2AEC42D5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25305028" w14:textId="77777777" w:rsidTr="00C206A4">
        <w:trPr>
          <w:trHeight w:val="155"/>
          <w:jc w:val="center"/>
        </w:trPr>
        <w:tc>
          <w:tcPr>
            <w:tcW w:w="698" w:type="dxa"/>
          </w:tcPr>
          <w:p w14:paraId="7BBCD0F0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19.</w:t>
            </w:r>
          </w:p>
        </w:tc>
        <w:tc>
          <w:tcPr>
            <w:tcW w:w="7051" w:type="dxa"/>
            <w:hideMark/>
          </w:tcPr>
          <w:p w14:paraId="15A88213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Детска педагогика и детска психология</w:t>
            </w:r>
          </w:p>
        </w:tc>
        <w:tc>
          <w:tcPr>
            <w:tcW w:w="1721" w:type="dxa"/>
            <w:hideMark/>
          </w:tcPr>
          <w:p w14:paraId="7C92C22E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2214D674" w14:textId="77777777" w:rsidTr="00C206A4">
        <w:trPr>
          <w:jc w:val="center"/>
        </w:trPr>
        <w:tc>
          <w:tcPr>
            <w:tcW w:w="698" w:type="dxa"/>
          </w:tcPr>
          <w:p w14:paraId="497FC24E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</w:t>
            </w:r>
          </w:p>
        </w:tc>
        <w:tc>
          <w:tcPr>
            <w:tcW w:w="7051" w:type="dxa"/>
            <w:hideMark/>
          </w:tcPr>
          <w:p w14:paraId="454E17E2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Социално и здравно законодателство</w:t>
            </w:r>
          </w:p>
        </w:tc>
        <w:tc>
          <w:tcPr>
            <w:tcW w:w="1721" w:type="dxa"/>
            <w:hideMark/>
          </w:tcPr>
          <w:p w14:paraId="5FF7020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4D886943" w14:textId="77777777" w:rsidTr="00C206A4">
        <w:trPr>
          <w:jc w:val="center"/>
        </w:trPr>
        <w:tc>
          <w:tcPr>
            <w:tcW w:w="698" w:type="dxa"/>
          </w:tcPr>
          <w:p w14:paraId="1473DDC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lastRenderedPageBreak/>
              <w:t>21.</w:t>
            </w:r>
          </w:p>
        </w:tc>
        <w:tc>
          <w:tcPr>
            <w:tcW w:w="7051" w:type="dxa"/>
            <w:hideMark/>
          </w:tcPr>
          <w:p w14:paraId="3C11147C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Социална медицина. Принципи на управлението и мениджмънта.</w:t>
            </w:r>
          </w:p>
        </w:tc>
        <w:tc>
          <w:tcPr>
            <w:tcW w:w="1721" w:type="dxa"/>
            <w:hideMark/>
          </w:tcPr>
          <w:p w14:paraId="764B9B0E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431228E9" w14:textId="77777777" w:rsidTr="00C206A4">
        <w:trPr>
          <w:trHeight w:val="166"/>
          <w:jc w:val="center"/>
        </w:trPr>
        <w:tc>
          <w:tcPr>
            <w:tcW w:w="698" w:type="dxa"/>
          </w:tcPr>
          <w:p w14:paraId="053B0EE1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22.</w:t>
            </w:r>
          </w:p>
        </w:tc>
        <w:tc>
          <w:tcPr>
            <w:tcW w:w="7051" w:type="dxa"/>
            <w:hideMark/>
          </w:tcPr>
          <w:p w14:paraId="45B6718E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Медицинско осигуряване при бедствени ситуации</w:t>
            </w:r>
          </w:p>
        </w:tc>
        <w:tc>
          <w:tcPr>
            <w:tcW w:w="1721" w:type="dxa"/>
            <w:hideMark/>
          </w:tcPr>
          <w:p w14:paraId="032F27A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E07BD2" w14:paraId="7BB572C4" w14:textId="77777777" w:rsidTr="00C206A4">
        <w:trPr>
          <w:jc w:val="center"/>
        </w:trPr>
        <w:tc>
          <w:tcPr>
            <w:tcW w:w="698" w:type="dxa"/>
          </w:tcPr>
          <w:p w14:paraId="2AB83F4D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23.</w:t>
            </w:r>
          </w:p>
        </w:tc>
        <w:tc>
          <w:tcPr>
            <w:tcW w:w="7051" w:type="dxa"/>
            <w:hideMark/>
          </w:tcPr>
          <w:p w14:paraId="7961307B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Принципи и методика на обучението</w:t>
            </w:r>
          </w:p>
        </w:tc>
        <w:tc>
          <w:tcPr>
            <w:tcW w:w="1721" w:type="dxa"/>
            <w:hideMark/>
          </w:tcPr>
          <w:p w14:paraId="208DD1C7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E07BD2" w14:paraId="3053F82F" w14:textId="77777777" w:rsidTr="00C206A4">
        <w:trPr>
          <w:jc w:val="center"/>
        </w:trPr>
        <w:tc>
          <w:tcPr>
            <w:tcW w:w="698" w:type="dxa"/>
          </w:tcPr>
          <w:p w14:paraId="7B00C13C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24.</w:t>
            </w:r>
          </w:p>
        </w:tc>
        <w:tc>
          <w:tcPr>
            <w:tcW w:w="7051" w:type="dxa"/>
            <w:hideMark/>
          </w:tcPr>
          <w:p w14:paraId="67021AB3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Информатика. Електронно здравеопазване.</w:t>
            </w:r>
          </w:p>
        </w:tc>
        <w:tc>
          <w:tcPr>
            <w:tcW w:w="1721" w:type="dxa"/>
            <w:hideMark/>
          </w:tcPr>
          <w:p w14:paraId="56C72143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E07BD2" w14:paraId="540AED89" w14:textId="77777777" w:rsidTr="00C206A4">
        <w:trPr>
          <w:jc w:val="center"/>
        </w:trPr>
        <w:tc>
          <w:tcPr>
            <w:tcW w:w="698" w:type="dxa"/>
          </w:tcPr>
          <w:p w14:paraId="2064EBAF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7051" w:type="dxa"/>
            <w:hideMark/>
          </w:tcPr>
          <w:p w14:paraId="5AB24C6C" w14:textId="77777777" w:rsidR="00B5100E" w:rsidRPr="00E07BD2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721" w:type="dxa"/>
            <w:hideMark/>
          </w:tcPr>
          <w:p w14:paraId="052ABFC0" w14:textId="77777777" w:rsidR="00B5100E" w:rsidRPr="00E07BD2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E07BD2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1890</w:t>
            </w:r>
          </w:p>
        </w:tc>
      </w:tr>
    </w:tbl>
    <w:p w14:paraId="424770DE" w14:textId="18EC3AF8" w:rsidR="00B5100E" w:rsidRPr="00D84153" w:rsidRDefault="00B5100E" w:rsidP="00712DEE">
      <w:pPr>
        <w:spacing w:line="360" w:lineRule="auto"/>
        <w:ind w:left="720" w:firstLine="8211"/>
        <w:jc w:val="both"/>
        <w:rPr>
          <w:rFonts w:ascii="Times New Roman" w:hAnsi="Times New Roman"/>
          <w:szCs w:val="24"/>
          <w:lang w:val="bg-BG"/>
        </w:rPr>
      </w:pPr>
      <w:r w:rsidRPr="00D84153">
        <w:rPr>
          <w:rFonts w:ascii="Times New Roman" w:hAnsi="Times New Roman"/>
          <w:szCs w:val="24"/>
          <w:lang w:val="bg-BG"/>
        </w:rPr>
        <w:t>„</w:t>
      </w:r>
    </w:p>
    <w:p w14:paraId="49C1D528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б) създава се нова ал. 3:</w:t>
      </w:r>
    </w:p>
    <w:p w14:paraId="2C1B3793" w14:textId="53F42CFC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„(3) Теоретичната подготовка по задължителните учебни дисциплини „Философия и въведение в сестринските грижи. Теоретични основи, включително теории за грижи, ориентирани към човека.“ и „Практически основи на сестринските грижи. Комуникативни умения. Сестрински практики, основани на доказателства и научни изследвания“ се провежда от преподаватели, завършили специалност „Медицинска сестра“, които заемат академична длъжност „доцент“ или „професор“.</w:t>
      </w:r>
    </w:p>
    <w:p w14:paraId="2B2FC64A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3. В чл. 8а, ал. 1:</w:t>
      </w:r>
    </w:p>
    <w:p w14:paraId="62D6CE16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а) точка 1 се изменя така:</w:t>
      </w:r>
    </w:p>
    <w:p w14:paraId="65AD0D96" w14:textId="596EB363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„1. цялостни познания в областта на науките, които са в основата на сестринските грижи, включително достатъчно добро разбиране на структурата, физиологичните функции и поведението на здравите и болните хора, както и на взаимовръзката между здравословното състояние на човека и неговата физическа и социална среда</w:t>
      </w:r>
      <w:r w:rsidR="00E07BD2">
        <w:rPr>
          <w:rFonts w:ascii="Arial" w:hAnsi="Arial" w:cs="Arial"/>
          <w:sz w:val="28"/>
          <w:szCs w:val="28"/>
          <w:lang w:val="bg-BG"/>
        </w:rPr>
        <w:t>;</w:t>
      </w:r>
      <w:r w:rsidRPr="00D84153">
        <w:rPr>
          <w:rFonts w:ascii="Arial" w:hAnsi="Arial" w:cs="Arial"/>
          <w:sz w:val="28"/>
          <w:szCs w:val="28"/>
          <w:lang w:val="bg-BG"/>
        </w:rPr>
        <w:t>“</w:t>
      </w:r>
    </w:p>
    <w:p w14:paraId="3AEF2D67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б) в т. 5 накрая се добавя „и с представители на други професии в системата на здравеопазването“;</w:t>
      </w:r>
    </w:p>
    <w:p w14:paraId="04AD9034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в) създават се т. 5а, 5б и 5в:</w:t>
      </w:r>
    </w:p>
    <w:p w14:paraId="1181CED2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„5а. способност за предоставяне на персонализирани сестрински грижи и за насърчаване и подкрепа на пациенти, техни роднини и други ангажирани лица за полагане на грижи за себе си и водене на здравословен начин на живот;</w:t>
      </w:r>
    </w:p>
    <w:p w14:paraId="3BE7FD0B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5б. способност за развиване на ефективен лидерски подход и умения за вземане на решения;</w:t>
      </w:r>
    </w:p>
    <w:p w14:paraId="4DE37606" w14:textId="06E4AFC4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lastRenderedPageBreak/>
        <w:t>5в. познаване на техническите иновации, свързани със здравеопазването и методите за полагане на сестрински грижи;“</w:t>
      </w:r>
    </w:p>
    <w:p w14:paraId="2A3394A8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г) създава се т. 14:</w:t>
      </w:r>
    </w:p>
    <w:p w14:paraId="17DAA7A8" w14:textId="4BFF7D75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„14. компетентност за участие в научноизследователска дейност в областта на здравните грижи.“</w:t>
      </w:r>
    </w:p>
    <w:p w14:paraId="3A5E9B78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4. В чл. 11 числото „4675“ се заменя с „4645“.</w:t>
      </w:r>
    </w:p>
    <w:p w14:paraId="5A7F105A" w14:textId="237CC80C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5. В чл. 13 ал. 1 се изменя така:</w:t>
      </w:r>
    </w:p>
    <w:p w14:paraId="57A32AA7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sz w:val="28"/>
          <w:szCs w:val="28"/>
          <w:lang w:val="bg-BG"/>
        </w:rPr>
        <w:t>„(1) Задължителните учебни дисциплини и минималният задължителен хорариум са:</w:t>
      </w:r>
    </w:p>
    <w:p w14:paraId="091179E3" w14:textId="77777777" w:rsidR="0042140D" w:rsidRPr="00D84153" w:rsidRDefault="0042140D" w:rsidP="0042140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tbl>
      <w:tblPr>
        <w:tblW w:w="94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6679"/>
        <w:gridCol w:w="1985"/>
      </w:tblGrid>
      <w:tr w:rsidR="00B5100E" w:rsidRPr="00D84153" w14:paraId="36B8B36D" w14:textId="77777777" w:rsidTr="00E07BD2">
        <w:trPr>
          <w:gridAfter w:val="2"/>
          <w:wAfter w:w="866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84055" w14:textId="77777777" w:rsidR="00B5100E" w:rsidRPr="00D84153" w:rsidRDefault="00B5100E" w:rsidP="001E5054">
            <w:pPr>
              <w:ind w:firstLine="1155"/>
              <w:jc w:val="both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</w:tr>
      <w:tr w:rsidR="00B5100E" w:rsidRPr="00D84153" w14:paraId="6CB3641E" w14:textId="77777777" w:rsidTr="00E07BD2">
        <w:trPr>
          <w:jc w:val="center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83F6D" w14:textId="77777777" w:rsidR="00B5100E" w:rsidRPr="00E36266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E36266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66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B3628D8" w14:textId="77777777" w:rsidR="00B5100E" w:rsidRPr="00E36266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E36266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Учебни дисциплини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7C99DB1" w14:textId="77777777" w:rsidR="00B5100E" w:rsidRPr="00E36266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E36266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Общ</w:t>
            </w:r>
          </w:p>
        </w:tc>
      </w:tr>
      <w:tr w:rsidR="00B5100E" w:rsidRPr="00D84153" w14:paraId="56C8AD68" w14:textId="77777777" w:rsidTr="00E07BD2">
        <w:trPr>
          <w:jc w:val="center"/>
        </w:trPr>
        <w:tc>
          <w:tcPr>
            <w:tcW w:w="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14C46A" w14:textId="77777777" w:rsidR="00B5100E" w:rsidRPr="00E36266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CBFF78A" w14:textId="77777777" w:rsidR="00B5100E" w:rsidRPr="00E36266" w:rsidRDefault="00B5100E" w:rsidP="001E5054">
            <w:pPr>
              <w:textAlignment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E36266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B884B97" w14:textId="77777777" w:rsidR="00B5100E" w:rsidRPr="00E36266" w:rsidRDefault="00B5100E" w:rsidP="001E505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</w:pPr>
            <w:r w:rsidRPr="00E36266">
              <w:rPr>
                <w:rFonts w:ascii="Arial" w:hAnsi="Arial" w:cs="Arial"/>
                <w:b/>
                <w:bCs/>
                <w:color w:val="000000"/>
                <w:szCs w:val="24"/>
                <w:lang w:val="bg-BG" w:eastAsia="bg-BG"/>
              </w:rPr>
              <w:t>хорариум (в учебни часове)</w:t>
            </w:r>
          </w:p>
        </w:tc>
      </w:tr>
      <w:tr w:rsidR="00B5100E" w:rsidRPr="00D84153" w14:paraId="3D236E6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488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ED9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Философия и въведение в акушерските грижи. Теоретични основи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8AE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120 </w:t>
            </w:r>
          </w:p>
        </w:tc>
      </w:tr>
      <w:tr w:rsidR="00B5100E" w:rsidRPr="00D84153" w14:paraId="28BAC96F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240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0180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Практически основи на акушерските грижи при бременни, родилки и гинекологично болни жени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66F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435</w:t>
            </w:r>
          </w:p>
        </w:tc>
      </w:tr>
      <w:tr w:rsidR="00B5100E" w:rsidRPr="00D84153" w14:paraId="43806A7D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72C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12C3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в акушерството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8DD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</w:tr>
      <w:tr w:rsidR="00B5100E" w:rsidRPr="00D84153" w14:paraId="47FB0A9D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12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2.1.1.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32D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при бременни с нормална и патологична бременност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A7B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0DDDFF82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16A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2.1.2.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FAE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при раждащи с нормално и патологично раждане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61E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</w:t>
            </w:r>
          </w:p>
        </w:tc>
      </w:tr>
      <w:tr w:rsidR="00B5100E" w:rsidRPr="00D84153" w14:paraId="154CDD7C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0F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2.1.3.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1DAE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Специални грижи при жени с нормален и патологичен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пуерпериум</w:t>
            </w:r>
            <w:proofErr w:type="spellEnd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78E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6DB1B5EA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D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B08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при гинекологични заболявания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AA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6C304E7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D3A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2.3.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D0FA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за бременни и родилки в анестезиологията и интензивната терапия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12E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77CDEE33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02F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B2E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за бременни и родилки с хирургични заболявания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986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2E765832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16A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10AA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при бременни, родилки и гинекологично болни със соматични заболявания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227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3F105A0E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40A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2.6.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C28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Специални грижи при бременни, родилки и гинекологично болни с инфекциозни и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венерологични</w:t>
            </w:r>
            <w:proofErr w:type="spellEnd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 заболявания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4F1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1266732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FD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2.7.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2E1C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за деца в неонатологията и педиатрията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C8C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3E110B2E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526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2.8.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8FE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Специални грижи за онкологично болни жени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9F8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5B87181C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AC1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A07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Акушерство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190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300</w:t>
            </w:r>
          </w:p>
        </w:tc>
      </w:tr>
      <w:tr w:rsidR="00B5100E" w:rsidRPr="00D84153" w14:paraId="7197D9E3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C4D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1756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Гинекология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370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180</w:t>
            </w:r>
          </w:p>
        </w:tc>
      </w:tr>
      <w:tr w:rsidR="00B5100E" w:rsidRPr="00D84153" w14:paraId="4BFA7096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CB3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7FE8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Неонатология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9DF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2FABEF96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127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lastRenderedPageBreak/>
              <w:t>6.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4A1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Детски болести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E1F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33F24DB7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0BD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C903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Анатомия и обща клинична патология на човека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61D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19B15EA8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47B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EFF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Физиология и патофизиология на човека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222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1C8C7ABE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0BE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7196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Микробиология, паразитология и вирусология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6B1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71987688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7F6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449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Клинична лаборатория и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561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61579E6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2DA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3475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Образна диагностика в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акушеро</w:t>
            </w:r>
            <w:proofErr w:type="spellEnd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-гинекологичната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447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1CBB5701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A4E2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7466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Медицинска апаратура в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акушеро</w:t>
            </w:r>
            <w:proofErr w:type="spellEnd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-гинекологичната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687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08A0B077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769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4ACE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Медицинска генетика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882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0459A547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8CB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06E6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Физикална терапия и рехабилитация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4CA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555B59AA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4D1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877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Лечебно хранене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B53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0E31C75E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BD94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16.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A30C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Хигиена и екология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B36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01115B6E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11E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17.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47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Фармакология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FA7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45</w:t>
            </w:r>
          </w:p>
        </w:tc>
      </w:tr>
      <w:tr w:rsidR="00B5100E" w:rsidRPr="00D84153" w14:paraId="5716297C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3C0B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18.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247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Латински език с медицински термини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1D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3B56C8F4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5A7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F1C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Медицинско осигуряване при бедствени ситуации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677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1FC864A2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85E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BBD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Основни познания за болестите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073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195</w:t>
            </w:r>
          </w:p>
        </w:tc>
      </w:tr>
      <w:tr w:rsidR="00B5100E" w:rsidRPr="00D84153" w14:paraId="42697607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4F4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C8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Вътрешни болести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716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4DACFD09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BCD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6257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Хирургия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0D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67E059B5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87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20.3.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62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Анестезиология, реанимация и интензивно лечение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063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2AB62377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71A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325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Инфекциозни болести и епидемиология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0F0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5715A7E3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597C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7F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Нервни болести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7D60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694B5F8A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8B66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20.6.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362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Психиатрия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863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160492DF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2BA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20.7.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BB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Кожни и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венерологични</w:t>
            </w:r>
            <w:proofErr w:type="spellEnd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 болести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57B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78676D6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3FDD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20.8.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ECB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Очни болести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ADE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0B6CAA0A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02B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20.9.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316E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Ушно-носно и гърлени болести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0CD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42857568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06F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2611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Медицинска психология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DD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45D250CF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E88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22.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367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Медицинска етика и </w:t>
            </w:r>
            <w:proofErr w:type="spellStart"/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деонтология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3085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134107C2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DDA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23.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424F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Социална медицина и промоция на здравето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A71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63ED291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E41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6F9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Социално и здравно законодателство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5C6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610CCC30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489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AE43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Сексология и семейно планиране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2A8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30</w:t>
            </w:r>
          </w:p>
        </w:tc>
      </w:tr>
      <w:tr w:rsidR="00B5100E" w:rsidRPr="00D84153" w14:paraId="4A77F332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3D28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26.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AB4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Принципи и методика на обучението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6B3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B5100E" w:rsidRPr="00D84153" w14:paraId="62116914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9869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27.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DD6B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33A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60</w:t>
            </w:r>
          </w:p>
        </w:tc>
      </w:tr>
      <w:tr w:rsidR="00B5100E" w:rsidRPr="00D84153" w14:paraId="1DA0C8A8" w14:textId="77777777" w:rsidTr="00E07BD2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152F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BA5" w14:textId="77777777" w:rsidR="00B5100E" w:rsidRPr="00D84153" w:rsidRDefault="00B5100E" w:rsidP="001E5054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6567" w14:textId="77777777" w:rsidR="00B5100E" w:rsidRPr="00D84153" w:rsidRDefault="00B5100E" w:rsidP="001E5054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D84153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1905</w:t>
            </w:r>
          </w:p>
        </w:tc>
      </w:tr>
    </w:tbl>
    <w:p w14:paraId="3C3E9D43" w14:textId="500E4003" w:rsidR="00B5100E" w:rsidRPr="00D84153" w:rsidRDefault="00B5100E" w:rsidP="00712DEE">
      <w:pPr>
        <w:spacing w:line="360" w:lineRule="auto"/>
        <w:ind w:left="709" w:firstLine="8222"/>
        <w:jc w:val="both"/>
        <w:rPr>
          <w:rFonts w:ascii="Times New Roman" w:hAnsi="Times New Roman"/>
          <w:szCs w:val="24"/>
          <w:lang w:val="bg-BG"/>
        </w:rPr>
      </w:pPr>
      <w:r w:rsidRPr="00D84153">
        <w:rPr>
          <w:rFonts w:ascii="Times New Roman" w:hAnsi="Times New Roman"/>
          <w:szCs w:val="24"/>
          <w:lang w:val="bg-BG"/>
        </w:rPr>
        <w:t>„</w:t>
      </w:r>
    </w:p>
    <w:p w14:paraId="4923F113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6. В чл. 14, ал. 4, т. 2 думата „астрономически“ се заменя с „академични“.</w:t>
      </w:r>
    </w:p>
    <w:p w14:paraId="02E448A9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>7. В чл. 17а числото „4625“ се заменя с „4700“.</w:t>
      </w:r>
    </w:p>
    <w:p w14:paraId="0AC43E4F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t xml:space="preserve">8. В чл. 17в, ал. 1, в таблицата в колона 3 числото „2025“ се заменя с „2100“. </w:t>
      </w:r>
    </w:p>
    <w:p w14:paraId="2597180C" w14:textId="77777777" w:rsidR="00B5100E" w:rsidRPr="00D84153" w:rsidRDefault="00B5100E" w:rsidP="0042140D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84153">
        <w:rPr>
          <w:rFonts w:ascii="Arial" w:hAnsi="Arial" w:cs="Arial"/>
          <w:bCs/>
          <w:sz w:val="28"/>
          <w:szCs w:val="28"/>
          <w:lang w:val="bg-BG"/>
        </w:rPr>
        <w:lastRenderedPageBreak/>
        <w:t>9. В чл. 17д, ал. 3, т. 2 думата „астрономически“ се заменя с „академични“.</w:t>
      </w:r>
    </w:p>
    <w:p w14:paraId="54B747F0" w14:textId="77777777" w:rsidR="000A4E06" w:rsidRDefault="000A4E06" w:rsidP="0042140D">
      <w:pPr>
        <w:spacing w:before="240" w:after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1148040D" w14:textId="2D3B3D9C" w:rsidR="00B5100E" w:rsidRPr="00D84153" w:rsidRDefault="0042140D" w:rsidP="0042140D">
      <w:pPr>
        <w:spacing w:before="240" w:after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ДОПЪЛНИТЕЛНА РАЗПОРЕДБА</w:t>
      </w:r>
    </w:p>
    <w:p w14:paraId="12D024F4" w14:textId="4FB0D41D" w:rsidR="00B5100E" w:rsidRPr="00D84153" w:rsidRDefault="00B5100E" w:rsidP="0042140D">
      <w:pPr>
        <w:spacing w:before="120" w:line="288" w:lineRule="auto"/>
        <w:ind w:firstLine="851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 xml:space="preserve">§ 4. 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С това постановление се въвеждат изисквания на Делегирана </w:t>
      </w:r>
      <w:r w:rsidR="00B047EC">
        <w:rPr>
          <w:rFonts w:ascii="Arial" w:hAnsi="Arial" w:cs="Arial"/>
          <w:sz w:val="28"/>
          <w:szCs w:val="28"/>
          <w:lang w:val="bg-BG"/>
        </w:rPr>
        <w:t>д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иректива (ЕС) 2024/782 на Комисията от 4 март 2024 година за изменение на Директива 2005/36/ЕО на Европейския парламент и на Съвета по отношение на минималните квалификационни изисквания за професиите „медицинска сестра с общ профил“, „лекар по дентална медицина“ и „фармацевт“ </w:t>
      </w:r>
      <w:r w:rsidR="00E07BD2">
        <w:rPr>
          <w:rFonts w:ascii="Arial" w:hAnsi="Arial" w:cs="Arial"/>
          <w:sz w:val="28"/>
          <w:szCs w:val="28"/>
          <w:lang w:val="bg-BG"/>
        </w:rPr>
        <w:br/>
      </w:r>
      <w:r w:rsidRPr="00D84153">
        <w:rPr>
          <w:rFonts w:ascii="Arial" w:hAnsi="Arial" w:cs="Arial"/>
          <w:sz w:val="28"/>
          <w:szCs w:val="28"/>
          <w:lang w:val="bg-BG"/>
        </w:rPr>
        <w:t>(ОВ</w:t>
      </w:r>
      <w:r w:rsidR="00E07BD2">
        <w:rPr>
          <w:rFonts w:ascii="Arial" w:hAnsi="Arial" w:cs="Arial"/>
          <w:sz w:val="28"/>
          <w:szCs w:val="28"/>
          <w:lang w:val="bg-BG"/>
        </w:rPr>
        <w:t>,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L 2024/782, 31.05.2024).</w:t>
      </w:r>
    </w:p>
    <w:p w14:paraId="1A16213B" w14:textId="4F428A18" w:rsidR="00B5100E" w:rsidRPr="00D84153" w:rsidRDefault="0042140D" w:rsidP="0042140D">
      <w:pPr>
        <w:spacing w:before="240" w:after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ПРЕХОДНА РАЗПОРЕДБА</w:t>
      </w:r>
    </w:p>
    <w:p w14:paraId="5E058BBB" w14:textId="2EE42B66" w:rsidR="00B5100E" w:rsidRPr="00D84153" w:rsidRDefault="00B5100E" w:rsidP="0042140D">
      <w:pPr>
        <w:spacing w:before="120" w:line="288" w:lineRule="auto"/>
        <w:ind w:firstLine="851"/>
        <w:jc w:val="both"/>
        <w:rPr>
          <w:rFonts w:ascii="Arial" w:hAnsi="Arial" w:cs="Arial"/>
          <w:sz w:val="28"/>
          <w:szCs w:val="28"/>
          <w:lang w:val="bg-BG"/>
        </w:rPr>
      </w:pPr>
      <w:r w:rsidRPr="00D84153">
        <w:rPr>
          <w:rFonts w:ascii="Arial" w:hAnsi="Arial" w:cs="Arial"/>
          <w:b/>
          <w:sz w:val="28"/>
          <w:szCs w:val="28"/>
          <w:lang w:val="bg-BG"/>
        </w:rPr>
        <w:t>§ 5.</w:t>
      </w:r>
      <w:r w:rsidRPr="00D84153">
        <w:rPr>
          <w:rFonts w:ascii="Arial" w:hAnsi="Arial" w:cs="Arial"/>
          <w:sz w:val="28"/>
          <w:szCs w:val="28"/>
          <w:lang w:val="bg-BG"/>
        </w:rPr>
        <w:t xml:space="preserve"> Студентите, приети за обучение преди влизането в сила на това постановление, довършват обучението си по досегашния ред или по решение на съответното висше училище, продължават обучението си по актуализиран учебен план в съответствие с изискванията на постановлението.</w:t>
      </w:r>
    </w:p>
    <w:p w14:paraId="6858EE44" w14:textId="77777777" w:rsidR="003E5FC1" w:rsidRPr="00D84153" w:rsidRDefault="003E5FC1" w:rsidP="00DD3B8A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9755596" w14:textId="77777777" w:rsidR="00E07BD2" w:rsidRPr="00D84153" w:rsidRDefault="00E07BD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D84153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D84153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59BBD27" w14:textId="77777777" w:rsidR="009D0CA3" w:rsidRPr="007D49B3" w:rsidRDefault="009D0CA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42B42249" w14:textId="77777777" w:rsidR="009D0CA3" w:rsidRPr="007D49B3" w:rsidRDefault="009D0CA3">
      <w:pPr>
        <w:ind w:firstLine="1134"/>
        <w:rPr>
          <w:rFonts w:ascii="Arial" w:hAnsi="Arial" w:cs="Arial"/>
          <w:b/>
        </w:rPr>
      </w:pPr>
    </w:p>
    <w:p w14:paraId="13942F4D" w14:textId="77777777" w:rsidR="009D0CA3" w:rsidRPr="007D49B3" w:rsidRDefault="009D0CA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36E75C37" w14:textId="77777777" w:rsidR="009D0CA3" w:rsidRPr="007D49B3" w:rsidRDefault="009D0CA3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64C96925" w14:textId="77777777" w:rsidR="009D0CA3" w:rsidRPr="007D49B3" w:rsidRDefault="009D0CA3">
      <w:pPr>
        <w:ind w:left="1134"/>
        <w:rPr>
          <w:rFonts w:ascii="Arial" w:hAnsi="Arial" w:cs="Arial"/>
          <w:b/>
        </w:rPr>
      </w:pPr>
    </w:p>
    <w:sectPr w:rsidR="009D0CA3" w:rsidRPr="007D49B3" w:rsidSect="00477457">
      <w:headerReference w:type="even" r:id="rId8"/>
      <w:headerReference w:type="default" r:id="rId9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63" w14:textId="77777777" w:rsidR="00834F61" w:rsidRDefault="00834F61">
      <w:r>
        <w:separator/>
      </w:r>
    </w:p>
  </w:endnote>
  <w:endnote w:type="continuationSeparator" w:id="0">
    <w:p w14:paraId="01A68198" w14:textId="77777777" w:rsidR="00834F61" w:rsidRDefault="0083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FF02" w14:textId="77777777" w:rsidR="00834F61" w:rsidRDefault="00834F61">
      <w:r>
        <w:separator/>
      </w:r>
    </w:p>
  </w:footnote>
  <w:footnote w:type="continuationSeparator" w:id="0">
    <w:p w14:paraId="245B8736" w14:textId="77777777" w:rsidR="00834F61" w:rsidRDefault="0083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AD61350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D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1A5D"/>
    <w:multiLevelType w:val="hybridMultilevel"/>
    <w:tmpl w:val="3EDE1E06"/>
    <w:lvl w:ilvl="0" w:tplc="ED50C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02825"/>
    <w:multiLevelType w:val="hybridMultilevel"/>
    <w:tmpl w:val="44BC453E"/>
    <w:lvl w:ilvl="0" w:tplc="B9464A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F1C54"/>
    <w:multiLevelType w:val="hybridMultilevel"/>
    <w:tmpl w:val="AEF0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1235"/>
    <w:multiLevelType w:val="hybridMultilevel"/>
    <w:tmpl w:val="EE70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0BE"/>
    <w:multiLevelType w:val="hybridMultilevel"/>
    <w:tmpl w:val="5E5C884C"/>
    <w:lvl w:ilvl="0" w:tplc="2CD08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D3FC4"/>
    <w:multiLevelType w:val="hybridMultilevel"/>
    <w:tmpl w:val="E4669E60"/>
    <w:lvl w:ilvl="0" w:tplc="2D28C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6B094C"/>
    <w:multiLevelType w:val="hybridMultilevel"/>
    <w:tmpl w:val="F2D096D4"/>
    <w:lvl w:ilvl="0" w:tplc="ED50C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ED61E9"/>
    <w:multiLevelType w:val="hybridMultilevel"/>
    <w:tmpl w:val="1B06350E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09683">
    <w:abstractNumId w:val="3"/>
  </w:num>
  <w:num w:numId="2" w16cid:durableId="597711276">
    <w:abstractNumId w:val="2"/>
  </w:num>
  <w:num w:numId="3" w16cid:durableId="1144395072">
    <w:abstractNumId w:val="7"/>
  </w:num>
  <w:num w:numId="4" w16cid:durableId="1705209817">
    <w:abstractNumId w:val="4"/>
  </w:num>
  <w:num w:numId="5" w16cid:durableId="607784314">
    <w:abstractNumId w:val="0"/>
  </w:num>
  <w:num w:numId="6" w16cid:durableId="1946620448">
    <w:abstractNumId w:val="6"/>
  </w:num>
  <w:num w:numId="7" w16cid:durableId="1044600525">
    <w:abstractNumId w:val="1"/>
  </w:num>
  <w:num w:numId="8" w16cid:durableId="1191996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4E06"/>
    <w:rsid w:val="000A5A5D"/>
    <w:rsid w:val="000D1B48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33D0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1CB8"/>
    <w:rsid w:val="003B35E1"/>
    <w:rsid w:val="003B3E9B"/>
    <w:rsid w:val="003B7E56"/>
    <w:rsid w:val="003C09E4"/>
    <w:rsid w:val="003C605A"/>
    <w:rsid w:val="003E0565"/>
    <w:rsid w:val="003E5FC1"/>
    <w:rsid w:val="0041576B"/>
    <w:rsid w:val="0042140D"/>
    <w:rsid w:val="00426AA9"/>
    <w:rsid w:val="00436416"/>
    <w:rsid w:val="00444354"/>
    <w:rsid w:val="00456492"/>
    <w:rsid w:val="00464369"/>
    <w:rsid w:val="00474D98"/>
    <w:rsid w:val="00477457"/>
    <w:rsid w:val="0048190C"/>
    <w:rsid w:val="004848BB"/>
    <w:rsid w:val="00486748"/>
    <w:rsid w:val="00492697"/>
    <w:rsid w:val="00493252"/>
    <w:rsid w:val="00495CAA"/>
    <w:rsid w:val="004A4264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39C0"/>
    <w:rsid w:val="005763F1"/>
    <w:rsid w:val="005850DD"/>
    <w:rsid w:val="005866D4"/>
    <w:rsid w:val="00587E9E"/>
    <w:rsid w:val="00593769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24C2D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2DEE"/>
    <w:rsid w:val="007176EC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4F61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D0CA3"/>
    <w:rsid w:val="009F3E15"/>
    <w:rsid w:val="009F3FF0"/>
    <w:rsid w:val="009F49ED"/>
    <w:rsid w:val="00A04226"/>
    <w:rsid w:val="00A04D4B"/>
    <w:rsid w:val="00A063E5"/>
    <w:rsid w:val="00A1006E"/>
    <w:rsid w:val="00A247BB"/>
    <w:rsid w:val="00A35770"/>
    <w:rsid w:val="00A55176"/>
    <w:rsid w:val="00A74CE1"/>
    <w:rsid w:val="00A80729"/>
    <w:rsid w:val="00A85B22"/>
    <w:rsid w:val="00A94062"/>
    <w:rsid w:val="00AA1C46"/>
    <w:rsid w:val="00AA5E4F"/>
    <w:rsid w:val="00AB3FB8"/>
    <w:rsid w:val="00AC0784"/>
    <w:rsid w:val="00AD095F"/>
    <w:rsid w:val="00AD318C"/>
    <w:rsid w:val="00AE2DE6"/>
    <w:rsid w:val="00AE3D48"/>
    <w:rsid w:val="00B047EC"/>
    <w:rsid w:val="00B11989"/>
    <w:rsid w:val="00B11B93"/>
    <w:rsid w:val="00B1764A"/>
    <w:rsid w:val="00B2275F"/>
    <w:rsid w:val="00B2692D"/>
    <w:rsid w:val="00B42829"/>
    <w:rsid w:val="00B5100E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06A4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1A06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64F39"/>
    <w:rsid w:val="00D706BF"/>
    <w:rsid w:val="00D72FA1"/>
    <w:rsid w:val="00D77612"/>
    <w:rsid w:val="00D84153"/>
    <w:rsid w:val="00DA3660"/>
    <w:rsid w:val="00DB6DFC"/>
    <w:rsid w:val="00DC6623"/>
    <w:rsid w:val="00DD3B8A"/>
    <w:rsid w:val="00DD5D3C"/>
    <w:rsid w:val="00DD65D6"/>
    <w:rsid w:val="00DF44E4"/>
    <w:rsid w:val="00E06857"/>
    <w:rsid w:val="00E07BD2"/>
    <w:rsid w:val="00E12BDF"/>
    <w:rsid w:val="00E1617C"/>
    <w:rsid w:val="00E22D77"/>
    <w:rsid w:val="00E240D3"/>
    <w:rsid w:val="00E27170"/>
    <w:rsid w:val="00E27CD2"/>
    <w:rsid w:val="00E36266"/>
    <w:rsid w:val="00E4091B"/>
    <w:rsid w:val="00E4148B"/>
    <w:rsid w:val="00E52861"/>
    <w:rsid w:val="00E559D6"/>
    <w:rsid w:val="00E81695"/>
    <w:rsid w:val="00E8632C"/>
    <w:rsid w:val="00E92561"/>
    <w:rsid w:val="00E93D38"/>
    <w:rsid w:val="00EA6C9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B1022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B5100E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100E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100E"/>
    <w:rPr>
      <w:rFonts w:ascii="Hebar" w:hAnsi="Hebar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100E"/>
    <w:rPr>
      <w:rFonts w:ascii="Hebar" w:hAnsi="Hebar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B5100E"/>
    <w:rPr>
      <w:sz w:val="16"/>
      <w:szCs w:val="16"/>
    </w:rPr>
  </w:style>
  <w:style w:type="character" w:customStyle="1" w:styleId="a">
    <w:name w:val="Текст на коментар Знак"/>
    <w:basedOn w:val="DefaultParagraphFont"/>
    <w:uiPriority w:val="99"/>
    <w:semiHidden/>
    <w:rsid w:val="00B5100E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100E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00E"/>
    <w:rPr>
      <w:rFonts w:ascii="Hebar" w:hAnsi="Hebar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5100E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9A9A-C09C-4AF8-9A01-2196D64A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2180</Words>
  <Characters>12305</Characters>
  <Application>Microsoft Office Word</Application>
  <DocSecurity>0</DocSecurity>
  <Lines>102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2026-02-05T10:09:00Z</cp:lastPrinted>
  <dcterms:created xsi:type="dcterms:W3CDTF">2026-02-06T07:23:00Z</dcterms:created>
  <dcterms:modified xsi:type="dcterms:W3CDTF">2026-02-06T07:23:00Z</dcterms:modified>
</cp:coreProperties>
</file>