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C32A8" w14:textId="77777777" w:rsidR="00F43937" w:rsidRPr="00AF6419" w:rsidRDefault="00F43937" w:rsidP="00F43937">
      <w:pPr>
        <w:spacing w:before="360" w:after="120"/>
        <w:jc w:val="right"/>
        <w:rPr>
          <w:rFonts w:ascii="Cambria" w:hAnsi="Cambria"/>
          <w:b/>
          <w:iCs/>
          <w:szCs w:val="24"/>
          <w:lang w:val="bg-BG"/>
        </w:rPr>
      </w:pPr>
      <w:r w:rsidRPr="00AF6419">
        <w:rPr>
          <w:rFonts w:ascii="Cambria" w:hAnsi="Cambria"/>
          <w:b/>
          <w:iCs/>
          <w:szCs w:val="24"/>
          <w:lang w:val="bg-BG"/>
        </w:rPr>
        <w:t>Препис</w:t>
      </w:r>
    </w:p>
    <w:p w14:paraId="22A52566" w14:textId="77777777" w:rsidR="0037617B" w:rsidRPr="00BE613D" w:rsidRDefault="0037617B" w:rsidP="00751AAA">
      <w:pPr>
        <w:jc w:val="center"/>
        <w:rPr>
          <w:rFonts w:ascii="Cambria" w:hAnsi="Cambria"/>
          <w:spacing w:val="120"/>
          <w:lang w:val="bg-BG"/>
        </w:rPr>
      </w:pPr>
    </w:p>
    <w:p w14:paraId="34988AE8" w14:textId="77777777" w:rsidR="0037617B" w:rsidRPr="00BE613D" w:rsidRDefault="0037617B" w:rsidP="00751AAA">
      <w:pPr>
        <w:jc w:val="center"/>
        <w:rPr>
          <w:rFonts w:ascii="Cambria" w:hAnsi="Cambria"/>
          <w:spacing w:val="120"/>
          <w:lang w:val="bg-BG"/>
        </w:rPr>
      </w:pPr>
    </w:p>
    <w:p w14:paraId="5B15A4E2" w14:textId="77777777" w:rsidR="0037617B" w:rsidRPr="00BE613D" w:rsidRDefault="0037617B" w:rsidP="00751AAA">
      <w:pPr>
        <w:jc w:val="center"/>
        <w:rPr>
          <w:rFonts w:ascii="Cambria" w:hAnsi="Cambria"/>
          <w:spacing w:val="120"/>
          <w:lang w:val="bg-BG"/>
        </w:rPr>
      </w:pPr>
    </w:p>
    <w:p w14:paraId="686355F1" w14:textId="77777777" w:rsidR="0037617B" w:rsidRPr="00BE2659" w:rsidRDefault="00BE613D" w:rsidP="00751AAA">
      <w:pPr>
        <w:spacing w:line="360" w:lineRule="auto"/>
        <w:jc w:val="center"/>
        <w:rPr>
          <w:rFonts w:ascii="Cambria" w:hAnsi="Cambria"/>
          <w:sz w:val="30"/>
          <w:szCs w:val="30"/>
          <w:lang w:val="bg-BG"/>
        </w:rPr>
      </w:pPr>
      <w:r w:rsidRPr="00BE2659">
        <w:rPr>
          <w:rFonts w:ascii="Cambria" w:hAnsi="Cambria"/>
          <w:b/>
          <w:spacing w:val="120"/>
          <w:sz w:val="30"/>
          <w:szCs w:val="30"/>
          <w:lang w:val="bg-BG"/>
        </w:rPr>
        <w:t>ПРОТОКОЛ</w:t>
      </w:r>
    </w:p>
    <w:p w14:paraId="45E4ECFF" w14:textId="6D0C92DD" w:rsidR="0037617B" w:rsidRPr="0028407A" w:rsidRDefault="00BE613D" w:rsidP="00751AAA">
      <w:pPr>
        <w:jc w:val="center"/>
        <w:rPr>
          <w:rFonts w:ascii="Cambria" w:hAnsi="Cambria"/>
          <w:b/>
          <w:color w:val="000000" w:themeColor="text1"/>
          <w:sz w:val="30"/>
          <w:szCs w:val="30"/>
          <w:lang w:val="bg-BG"/>
        </w:rPr>
      </w:pPr>
      <w:r w:rsidRPr="0028407A">
        <w:rPr>
          <w:rFonts w:ascii="Cambria" w:hAnsi="Cambria"/>
          <w:b/>
          <w:color w:val="000000" w:themeColor="text1"/>
          <w:spacing w:val="-24"/>
          <w:sz w:val="30"/>
          <w:szCs w:val="30"/>
          <w:lang w:val="bg-BG"/>
        </w:rPr>
        <w:t>№</w:t>
      </w:r>
      <w:r w:rsidR="0028407A" w:rsidRPr="0028407A">
        <w:rPr>
          <w:rFonts w:ascii="Cambria" w:hAnsi="Cambria"/>
          <w:b/>
          <w:color w:val="000000" w:themeColor="text1"/>
          <w:sz w:val="30"/>
          <w:szCs w:val="30"/>
          <w:lang w:val="bg-BG"/>
        </w:rPr>
        <w:t xml:space="preserve"> 54</w:t>
      </w:r>
    </w:p>
    <w:p w14:paraId="7A64C26F" w14:textId="77777777" w:rsidR="0037617B" w:rsidRPr="00BE613D" w:rsidRDefault="0037617B" w:rsidP="00751AAA">
      <w:pPr>
        <w:jc w:val="center"/>
        <w:rPr>
          <w:rFonts w:ascii="Cambria" w:hAnsi="Cambria"/>
          <w:lang w:val="bg-BG"/>
        </w:rPr>
      </w:pPr>
    </w:p>
    <w:p w14:paraId="06840753" w14:textId="0081C57F" w:rsidR="0037617B" w:rsidRPr="0028407A" w:rsidRDefault="00BE613D" w:rsidP="00751AAA">
      <w:pPr>
        <w:pStyle w:val="BodyText"/>
        <w:rPr>
          <w:rFonts w:ascii="Cambria" w:hAnsi="Cambria"/>
          <w:color w:val="000000" w:themeColor="text1"/>
          <w:sz w:val="26"/>
          <w:szCs w:val="26"/>
        </w:rPr>
      </w:pPr>
      <w:r w:rsidRPr="00BE2659">
        <w:rPr>
          <w:rFonts w:ascii="Cambria" w:hAnsi="Cambria"/>
          <w:sz w:val="26"/>
          <w:szCs w:val="26"/>
        </w:rPr>
        <w:t>ОТ</w:t>
      </w:r>
      <w:r w:rsidR="0037617B" w:rsidRPr="00BE2659">
        <w:rPr>
          <w:rFonts w:ascii="Cambria" w:hAnsi="Cambria"/>
          <w:sz w:val="26"/>
          <w:szCs w:val="26"/>
        </w:rPr>
        <w:t xml:space="preserve"> </w:t>
      </w:r>
      <w:r w:rsidRPr="00BE2659">
        <w:rPr>
          <w:rFonts w:ascii="Cambria" w:hAnsi="Cambria"/>
          <w:sz w:val="26"/>
          <w:szCs w:val="26"/>
        </w:rPr>
        <w:t>ЗАСЕДАНИЕТО</w:t>
      </w:r>
      <w:r w:rsidR="0037617B" w:rsidRPr="00BE2659">
        <w:rPr>
          <w:rFonts w:ascii="Cambria" w:hAnsi="Cambria"/>
          <w:sz w:val="26"/>
          <w:szCs w:val="26"/>
        </w:rPr>
        <w:t xml:space="preserve"> </w:t>
      </w:r>
      <w:r w:rsidRPr="00BE2659">
        <w:rPr>
          <w:rFonts w:ascii="Cambria" w:hAnsi="Cambria"/>
          <w:sz w:val="26"/>
          <w:szCs w:val="26"/>
        </w:rPr>
        <w:t>НА</w:t>
      </w:r>
      <w:r w:rsidR="0037617B" w:rsidRPr="00BE2659">
        <w:rPr>
          <w:rFonts w:ascii="Cambria" w:hAnsi="Cambria"/>
          <w:sz w:val="26"/>
          <w:szCs w:val="26"/>
        </w:rPr>
        <w:t xml:space="preserve"> </w:t>
      </w:r>
      <w:r w:rsidRPr="00BE2659">
        <w:rPr>
          <w:rFonts w:ascii="Cambria" w:hAnsi="Cambria"/>
          <w:sz w:val="26"/>
          <w:szCs w:val="26"/>
        </w:rPr>
        <w:t>МИНИСТЕРСКИЯ</w:t>
      </w:r>
      <w:r w:rsidR="0037617B" w:rsidRPr="00BE2659">
        <w:rPr>
          <w:rFonts w:ascii="Cambria" w:hAnsi="Cambria"/>
          <w:sz w:val="26"/>
          <w:szCs w:val="26"/>
        </w:rPr>
        <w:t xml:space="preserve"> </w:t>
      </w:r>
      <w:r w:rsidRPr="00BE2659">
        <w:rPr>
          <w:rFonts w:ascii="Cambria" w:hAnsi="Cambria"/>
          <w:sz w:val="26"/>
          <w:szCs w:val="26"/>
        </w:rPr>
        <w:t>СЪВЕТ</w:t>
      </w:r>
      <w:r w:rsidR="0037617B" w:rsidRPr="00BE2659">
        <w:rPr>
          <w:rFonts w:ascii="Cambria" w:hAnsi="Cambria"/>
          <w:sz w:val="26"/>
          <w:szCs w:val="26"/>
        </w:rPr>
        <w:br/>
      </w:r>
      <w:r w:rsidRPr="0028407A">
        <w:rPr>
          <w:rFonts w:ascii="Cambria" w:hAnsi="Cambria"/>
          <w:color w:val="000000" w:themeColor="text1"/>
          <w:sz w:val="26"/>
          <w:szCs w:val="26"/>
        </w:rPr>
        <w:t>на</w:t>
      </w:r>
      <w:r w:rsidR="0028407A" w:rsidRPr="0028407A">
        <w:rPr>
          <w:rFonts w:ascii="Cambria" w:hAnsi="Cambria"/>
          <w:color w:val="000000" w:themeColor="text1"/>
          <w:sz w:val="26"/>
          <w:szCs w:val="26"/>
        </w:rPr>
        <w:t xml:space="preserve"> 30 декември </w:t>
      </w:r>
      <w:r w:rsidR="007B3F73" w:rsidRPr="0028407A">
        <w:rPr>
          <w:rFonts w:ascii="Cambria" w:hAnsi="Cambria"/>
          <w:color w:val="000000" w:themeColor="text1"/>
          <w:sz w:val="26"/>
          <w:szCs w:val="26"/>
        </w:rPr>
        <w:t>202</w:t>
      </w:r>
      <w:r w:rsidR="00151C6E" w:rsidRPr="0028407A">
        <w:rPr>
          <w:rFonts w:ascii="Cambria" w:hAnsi="Cambria"/>
          <w:color w:val="000000" w:themeColor="text1"/>
          <w:sz w:val="26"/>
          <w:szCs w:val="26"/>
        </w:rPr>
        <w:t>5</w:t>
      </w:r>
      <w:r w:rsidR="0037617B" w:rsidRPr="0028407A">
        <w:rPr>
          <w:rFonts w:ascii="Cambria" w:hAnsi="Cambria"/>
          <w:color w:val="000000" w:themeColor="text1"/>
          <w:sz w:val="26"/>
          <w:szCs w:val="26"/>
        </w:rPr>
        <w:t xml:space="preserve"> година</w:t>
      </w:r>
    </w:p>
    <w:p w14:paraId="1219BD51" w14:textId="77777777" w:rsidR="0037617B" w:rsidRPr="00BE613D" w:rsidRDefault="0037617B" w:rsidP="00751AAA">
      <w:pPr>
        <w:spacing w:line="360" w:lineRule="auto"/>
        <w:jc w:val="center"/>
        <w:rPr>
          <w:rFonts w:ascii="Cambria" w:hAnsi="Cambria"/>
          <w:lang w:val="bg-BG"/>
        </w:rPr>
      </w:pPr>
    </w:p>
    <w:p w14:paraId="00808ED1" w14:textId="77777777" w:rsidR="0037617B" w:rsidRPr="00BE613D" w:rsidRDefault="0037617B" w:rsidP="00751AAA">
      <w:pPr>
        <w:jc w:val="center"/>
        <w:rPr>
          <w:rFonts w:ascii="Cambria" w:hAnsi="Cambria"/>
          <w:lang w:val="bg-BG"/>
        </w:rPr>
      </w:pPr>
    </w:p>
    <w:p w14:paraId="5EF398DA" w14:textId="77777777" w:rsidR="0054699B" w:rsidRPr="00BE2659" w:rsidRDefault="00BE613D" w:rsidP="00751AAA">
      <w:pPr>
        <w:spacing w:after="360"/>
        <w:rPr>
          <w:rFonts w:ascii="Cambria" w:hAnsi="Cambria"/>
          <w:b/>
          <w:szCs w:val="24"/>
          <w:lang w:val="bg-BG"/>
        </w:rPr>
      </w:pPr>
      <w:r w:rsidRPr="00BE2659">
        <w:rPr>
          <w:rFonts w:ascii="Cambria" w:hAnsi="Cambria"/>
          <w:b/>
          <w:szCs w:val="24"/>
          <w:lang w:val="bg-BG"/>
        </w:rPr>
        <w:t>ПРИСЪСТВАЛИ</w:t>
      </w:r>
      <w:r w:rsidR="0054699B" w:rsidRPr="00BE2659">
        <w:rPr>
          <w:rFonts w:ascii="Cambria" w:hAnsi="Cambria"/>
          <w:b/>
          <w:szCs w:val="24"/>
          <w:lang w:val="bg-BG"/>
        </w:rPr>
        <w:t xml:space="preserve"> </w:t>
      </w:r>
      <w:r w:rsidRPr="00BE2659">
        <w:rPr>
          <w:rFonts w:ascii="Cambria" w:hAnsi="Cambria"/>
          <w:b/>
          <w:szCs w:val="24"/>
          <w:lang w:val="bg-BG"/>
        </w:rPr>
        <w:t>ЧЛЕНОВЕ</w:t>
      </w:r>
      <w:r w:rsidR="0054699B" w:rsidRPr="00BE2659">
        <w:rPr>
          <w:rFonts w:ascii="Cambria" w:hAnsi="Cambria"/>
          <w:b/>
          <w:szCs w:val="24"/>
          <w:lang w:val="bg-BG"/>
        </w:rPr>
        <w:t xml:space="preserve"> </w:t>
      </w:r>
      <w:r w:rsidRPr="00BE2659">
        <w:rPr>
          <w:rFonts w:ascii="Cambria" w:hAnsi="Cambria"/>
          <w:b/>
          <w:szCs w:val="24"/>
          <w:lang w:val="bg-BG"/>
        </w:rPr>
        <w:t>НА</w:t>
      </w:r>
      <w:r w:rsidR="0054699B" w:rsidRPr="00BE2659">
        <w:rPr>
          <w:rFonts w:ascii="Cambria" w:hAnsi="Cambria"/>
          <w:b/>
          <w:szCs w:val="24"/>
          <w:lang w:val="bg-BG"/>
        </w:rPr>
        <w:t xml:space="preserve"> </w:t>
      </w:r>
      <w:r w:rsidRPr="00BE2659">
        <w:rPr>
          <w:rFonts w:ascii="Cambria" w:hAnsi="Cambria"/>
          <w:b/>
          <w:szCs w:val="24"/>
          <w:lang w:val="bg-BG"/>
        </w:rPr>
        <w:t>МИНИСТЕРСКИЯ</w:t>
      </w:r>
      <w:r w:rsidR="0054699B" w:rsidRPr="00BE2659">
        <w:rPr>
          <w:rFonts w:ascii="Cambria" w:hAnsi="Cambria"/>
          <w:b/>
          <w:szCs w:val="24"/>
          <w:lang w:val="bg-BG"/>
        </w:rPr>
        <w:t xml:space="preserve"> </w:t>
      </w:r>
      <w:r w:rsidRPr="00BE2659">
        <w:rPr>
          <w:rFonts w:ascii="Cambria" w:hAnsi="Cambria"/>
          <w:b/>
          <w:szCs w:val="24"/>
          <w:lang w:val="bg-BG"/>
        </w:rPr>
        <w:t>СЪВЕТ</w:t>
      </w:r>
      <w:r w:rsidR="0054699B" w:rsidRPr="00BE2659">
        <w:rPr>
          <w:rFonts w:ascii="Cambria" w:hAnsi="Cambria"/>
          <w:b/>
          <w:szCs w:val="24"/>
          <w:lang w:val="bg-BG"/>
        </w:rPr>
        <w:t>:</w:t>
      </w:r>
    </w:p>
    <w:p w14:paraId="423BD47D" w14:textId="31844BF3" w:rsidR="004C2921" w:rsidRPr="004C2921" w:rsidRDefault="008532E9" w:rsidP="00751AAA">
      <w:pPr>
        <w:spacing w:after="600" w:line="360" w:lineRule="auto"/>
        <w:jc w:val="both"/>
        <w:rPr>
          <w:rFonts w:ascii="Cambria" w:hAnsi="Cambria"/>
          <w:sz w:val="26"/>
          <w:szCs w:val="26"/>
          <w:lang w:val="bg-BG"/>
        </w:rPr>
      </w:pPr>
      <w:r>
        <w:rPr>
          <w:rFonts w:ascii="Cambria" w:hAnsi="Cambria"/>
          <w:sz w:val="26"/>
          <w:szCs w:val="26"/>
          <w:lang w:val="bg-BG"/>
        </w:rPr>
        <w:t>Росен</w:t>
      </w:r>
      <w:r w:rsidR="00F00572">
        <w:rPr>
          <w:rFonts w:ascii="Cambria" w:hAnsi="Cambria"/>
          <w:sz w:val="26"/>
          <w:szCs w:val="26"/>
          <w:lang w:val="bg-BG"/>
        </w:rPr>
        <w:t xml:space="preserve"> </w:t>
      </w:r>
      <w:r>
        <w:rPr>
          <w:rFonts w:ascii="Cambria" w:hAnsi="Cambria"/>
          <w:sz w:val="26"/>
          <w:szCs w:val="26"/>
          <w:lang w:val="bg-BG"/>
        </w:rPr>
        <w:t>Желязков</w:t>
      </w:r>
      <w:r w:rsidR="00582E0B">
        <w:rPr>
          <w:rFonts w:ascii="Cambria" w:hAnsi="Cambria"/>
          <w:sz w:val="26"/>
          <w:szCs w:val="26"/>
          <w:lang w:val="bg-BG"/>
        </w:rPr>
        <w:t xml:space="preserve">, </w:t>
      </w:r>
      <w:r>
        <w:rPr>
          <w:rFonts w:ascii="Cambria" w:hAnsi="Cambria"/>
          <w:sz w:val="26"/>
          <w:szCs w:val="26"/>
          <w:lang w:val="bg-BG"/>
        </w:rPr>
        <w:t>Атанас Зафиров</w:t>
      </w:r>
      <w:r w:rsidR="00582E0B">
        <w:rPr>
          <w:rFonts w:ascii="Cambria" w:hAnsi="Cambria"/>
          <w:sz w:val="26"/>
          <w:szCs w:val="26"/>
          <w:lang w:val="bg-BG"/>
        </w:rPr>
        <w:t xml:space="preserve">, </w:t>
      </w:r>
      <w:r>
        <w:rPr>
          <w:rFonts w:ascii="Cambria" w:hAnsi="Cambria"/>
          <w:sz w:val="26"/>
          <w:szCs w:val="26"/>
          <w:lang w:val="bg-BG"/>
        </w:rPr>
        <w:t>Гроздан Караджов</w:t>
      </w:r>
      <w:r w:rsidR="00582E0B">
        <w:rPr>
          <w:rFonts w:ascii="Cambria" w:hAnsi="Cambria"/>
          <w:sz w:val="26"/>
          <w:szCs w:val="26"/>
          <w:lang w:val="bg-BG"/>
        </w:rPr>
        <w:t xml:space="preserve">, </w:t>
      </w:r>
      <w:r>
        <w:rPr>
          <w:rFonts w:ascii="Cambria" w:hAnsi="Cambria"/>
          <w:sz w:val="26"/>
          <w:szCs w:val="26"/>
          <w:lang w:val="bg-BG"/>
        </w:rPr>
        <w:t>Томислав Дончев</w:t>
      </w:r>
      <w:r w:rsidR="00916727">
        <w:rPr>
          <w:rFonts w:ascii="Cambria" w:hAnsi="Cambria"/>
          <w:sz w:val="26"/>
          <w:szCs w:val="26"/>
          <w:lang w:val="bg-BG"/>
        </w:rPr>
        <w:t xml:space="preserve">, </w:t>
      </w:r>
      <w:r>
        <w:rPr>
          <w:rFonts w:ascii="Cambria" w:hAnsi="Cambria"/>
          <w:sz w:val="26"/>
          <w:szCs w:val="26"/>
          <w:lang w:val="bg-BG"/>
        </w:rPr>
        <w:t>Атанас Запрянов</w:t>
      </w:r>
      <w:r w:rsidR="00582E0B">
        <w:rPr>
          <w:rFonts w:ascii="Cambria" w:hAnsi="Cambria"/>
          <w:sz w:val="26"/>
          <w:szCs w:val="26"/>
          <w:lang w:val="bg-BG"/>
        </w:rPr>
        <w:t xml:space="preserve">, </w:t>
      </w:r>
      <w:r>
        <w:rPr>
          <w:rFonts w:ascii="Cambria" w:hAnsi="Cambria"/>
          <w:sz w:val="26"/>
          <w:szCs w:val="26"/>
          <w:lang w:val="bg-BG"/>
        </w:rPr>
        <w:t xml:space="preserve">Валентин </w:t>
      </w:r>
      <w:proofErr w:type="spellStart"/>
      <w:r>
        <w:rPr>
          <w:rFonts w:ascii="Cambria" w:hAnsi="Cambria"/>
          <w:sz w:val="26"/>
          <w:szCs w:val="26"/>
          <w:lang w:val="bg-BG"/>
        </w:rPr>
        <w:t>Мундр</w:t>
      </w:r>
      <w:r w:rsidR="00E43445">
        <w:rPr>
          <w:rFonts w:ascii="Cambria" w:hAnsi="Cambria"/>
          <w:sz w:val="26"/>
          <w:szCs w:val="26"/>
          <w:lang w:val="bg-BG"/>
        </w:rPr>
        <w:t>о</w:t>
      </w:r>
      <w:r>
        <w:rPr>
          <w:rFonts w:ascii="Cambria" w:hAnsi="Cambria"/>
          <w:sz w:val="26"/>
          <w:szCs w:val="26"/>
          <w:lang w:val="bg-BG"/>
        </w:rPr>
        <w:t>в</w:t>
      </w:r>
      <w:proofErr w:type="spellEnd"/>
      <w:r w:rsidR="00582E0B">
        <w:rPr>
          <w:rFonts w:ascii="Cambria" w:hAnsi="Cambria"/>
          <w:sz w:val="26"/>
          <w:szCs w:val="26"/>
          <w:lang w:val="bg-BG"/>
        </w:rPr>
        <w:t xml:space="preserve">, </w:t>
      </w:r>
      <w:r>
        <w:rPr>
          <w:rFonts w:ascii="Cambria" w:hAnsi="Cambria"/>
          <w:sz w:val="26"/>
          <w:szCs w:val="26"/>
          <w:lang w:val="bg-BG"/>
        </w:rPr>
        <w:t>Георг Георгиев</w:t>
      </w:r>
      <w:r w:rsidR="00582E0B">
        <w:rPr>
          <w:rFonts w:ascii="Cambria" w:hAnsi="Cambria"/>
          <w:sz w:val="26"/>
          <w:szCs w:val="26"/>
          <w:lang w:val="bg-BG"/>
        </w:rPr>
        <w:t xml:space="preserve">, </w:t>
      </w:r>
      <w:r>
        <w:rPr>
          <w:rFonts w:ascii="Cambria" w:hAnsi="Cambria"/>
          <w:sz w:val="26"/>
          <w:szCs w:val="26"/>
          <w:lang w:val="bg-BG"/>
        </w:rPr>
        <w:t>Георги Георгиев</w:t>
      </w:r>
      <w:r w:rsidR="00582E0B">
        <w:rPr>
          <w:rFonts w:ascii="Cambria" w:hAnsi="Cambria"/>
          <w:sz w:val="26"/>
          <w:szCs w:val="26"/>
          <w:lang w:val="bg-BG"/>
        </w:rPr>
        <w:t xml:space="preserve">, </w:t>
      </w:r>
      <w:r>
        <w:rPr>
          <w:rFonts w:ascii="Cambria" w:hAnsi="Cambria"/>
          <w:sz w:val="26"/>
          <w:szCs w:val="26"/>
          <w:lang w:val="bg-BG"/>
        </w:rPr>
        <w:t>Даниел Митов</w:t>
      </w:r>
      <w:r w:rsidR="00582E0B">
        <w:rPr>
          <w:rFonts w:ascii="Cambria" w:hAnsi="Cambria"/>
          <w:sz w:val="26"/>
          <w:szCs w:val="26"/>
          <w:lang w:val="bg-BG"/>
        </w:rPr>
        <w:t xml:space="preserve">, </w:t>
      </w:r>
      <w:r>
        <w:rPr>
          <w:rFonts w:ascii="Cambria" w:hAnsi="Cambria"/>
          <w:sz w:val="26"/>
          <w:szCs w:val="26"/>
          <w:lang w:val="bg-BG"/>
        </w:rPr>
        <w:t>Жечо Станков</w:t>
      </w:r>
      <w:r w:rsidR="00582E0B">
        <w:rPr>
          <w:rFonts w:ascii="Cambria" w:hAnsi="Cambria"/>
          <w:sz w:val="26"/>
          <w:szCs w:val="26"/>
          <w:lang w:val="bg-BG"/>
        </w:rPr>
        <w:t xml:space="preserve">, </w:t>
      </w:r>
      <w:r w:rsidR="00916727">
        <w:rPr>
          <w:rFonts w:ascii="Cambria" w:hAnsi="Cambria"/>
          <w:sz w:val="26"/>
          <w:szCs w:val="26"/>
          <w:lang w:val="bg-BG"/>
        </w:rPr>
        <w:t xml:space="preserve">Иван </w:t>
      </w:r>
      <w:r>
        <w:rPr>
          <w:rFonts w:ascii="Cambria" w:hAnsi="Cambria"/>
          <w:sz w:val="26"/>
          <w:szCs w:val="26"/>
          <w:lang w:val="bg-BG"/>
        </w:rPr>
        <w:t>Иванов</w:t>
      </w:r>
      <w:r w:rsidR="00916727">
        <w:rPr>
          <w:rFonts w:ascii="Cambria" w:hAnsi="Cambria"/>
          <w:sz w:val="26"/>
          <w:szCs w:val="26"/>
          <w:lang w:val="bg-BG"/>
        </w:rPr>
        <w:t xml:space="preserve">, </w:t>
      </w:r>
      <w:r>
        <w:rPr>
          <w:rFonts w:ascii="Cambria" w:hAnsi="Cambria"/>
          <w:sz w:val="26"/>
          <w:szCs w:val="26"/>
          <w:lang w:val="bg-BG"/>
        </w:rPr>
        <w:t>Манол Генов</w:t>
      </w:r>
      <w:r w:rsidR="007A6212">
        <w:rPr>
          <w:rFonts w:ascii="Cambria" w:hAnsi="Cambria"/>
          <w:sz w:val="26"/>
          <w:szCs w:val="26"/>
          <w:lang w:val="bg-BG"/>
        </w:rPr>
        <w:t>,</w:t>
      </w:r>
      <w:r w:rsidR="00582E0B">
        <w:rPr>
          <w:rFonts w:ascii="Cambria" w:hAnsi="Cambria"/>
          <w:sz w:val="26"/>
          <w:szCs w:val="26"/>
          <w:lang w:val="bg-BG"/>
        </w:rPr>
        <w:t xml:space="preserve"> </w:t>
      </w:r>
      <w:r w:rsidR="00E43445">
        <w:rPr>
          <w:rFonts w:ascii="Cambria" w:hAnsi="Cambria"/>
          <w:sz w:val="26"/>
          <w:szCs w:val="26"/>
          <w:lang w:val="bg-BG"/>
        </w:rPr>
        <w:t>Мариан Бачев</w:t>
      </w:r>
      <w:r w:rsidR="00582E0B">
        <w:rPr>
          <w:rFonts w:ascii="Cambria" w:hAnsi="Cambria"/>
          <w:sz w:val="26"/>
          <w:szCs w:val="26"/>
          <w:lang w:val="bg-BG"/>
        </w:rPr>
        <w:t xml:space="preserve">, </w:t>
      </w:r>
      <w:r w:rsidR="00E43445">
        <w:rPr>
          <w:rFonts w:ascii="Cambria" w:hAnsi="Cambria"/>
          <w:sz w:val="26"/>
          <w:szCs w:val="26"/>
          <w:lang w:val="bg-BG"/>
        </w:rPr>
        <w:t>Мирослав Боршош</w:t>
      </w:r>
      <w:r w:rsidR="00A56C18">
        <w:rPr>
          <w:rFonts w:ascii="Cambria" w:hAnsi="Cambria"/>
          <w:sz w:val="26"/>
          <w:szCs w:val="26"/>
          <w:lang w:val="bg-BG"/>
        </w:rPr>
        <w:t xml:space="preserve">, </w:t>
      </w:r>
      <w:r w:rsidR="00E43445">
        <w:rPr>
          <w:rFonts w:ascii="Cambria" w:hAnsi="Cambria"/>
          <w:sz w:val="26"/>
          <w:szCs w:val="26"/>
          <w:lang w:val="bg-BG"/>
        </w:rPr>
        <w:t xml:space="preserve">Петър Дилов, </w:t>
      </w:r>
      <w:proofErr w:type="spellStart"/>
      <w:r w:rsidR="00E43445">
        <w:rPr>
          <w:rFonts w:ascii="Cambria" w:hAnsi="Cambria"/>
          <w:sz w:val="26"/>
          <w:szCs w:val="26"/>
          <w:lang w:val="bg-BG"/>
        </w:rPr>
        <w:t>Силви</w:t>
      </w:r>
      <w:proofErr w:type="spellEnd"/>
      <w:r w:rsidR="00E43445">
        <w:rPr>
          <w:rFonts w:ascii="Cambria" w:hAnsi="Cambria"/>
          <w:sz w:val="26"/>
          <w:szCs w:val="26"/>
          <w:lang w:val="bg-BG"/>
        </w:rPr>
        <w:t xml:space="preserve"> </w:t>
      </w:r>
      <w:r w:rsidR="001A57CE">
        <w:rPr>
          <w:rFonts w:ascii="Cambria" w:hAnsi="Cambria"/>
          <w:sz w:val="26"/>
          <w:szCs w:val="26"/>
          <w:lang w:val="bg-BG"/>
        </w:rPr>
        <w:t>Кирилов</w:t>
      </w:r>
      <w:r w:rsidR="00E43445">
        <w:rPr>
          <w:rFonts w:ascii="Cambria" w:hAnsi="Cambria"/>
          <w:sz w:val="26"/>
          <w:szCs w:val="26"/>
          <w:lang w:val="bg-BG"/>
        </w:rPr>
        <w:t>, Теменужка Петкова</w:t>
      </w:r>
      <w:r w:rsidR="00F955F5">
        <w:rPr>
          <w:rFonts w:ascii="Cambria" w:hAnsi="Cambria"/>
          <w:sz w:val="26"/>
          <w:szCs w:val="26"/>
          <w:lang w:val="bg-BG"/>
        </w:rPr>
        <w:t>.</w:t>
      </w:r>
    </w:p>
    <w:p w14:paraId="0C5396EE" w14:textId="77777777" w:rsidR="0037617B" w:rsidRPr="00BE2659" w:rsidRDefault="00BE613D" w:rsidP="00751AAA">
      <w:pPr>
        <w:spacing w:after="240"/>
        <w:rPr>
          <w:rFonts w:ascii="Cambria" w:hAnsi="Cambria"/>
          <w:b/>
          <w:szCs w:val="24"/>
          <w:lang w:val="bg-BG"/>
        </w:rPr>
      </w:pPr>
      <w:r w:rsidRPr="00BE2659">
        <w:rPr>
          <w:rFonts w:ascii="Cambria" w:hAnsi="Cambria"/>
          <w:b/>
          <w:szCs w:val="24"/>
          <w:lang w:val="bg-BG"/>
        </w:rPr>
        <w:t>ПРИСЪСТВАЛИ</w:t>
      </w:r>
      <w:r w:rsidR="0037617B" w:rsidRPr="00BE2659">
        <w:rPr>
          <w:rFonts w:ascii="Cambria" w:hAnsi="Cambria"/>
          <w:b/>
          <w:szCs w:val="24"/>
          <w:lang w:val="bg-BG"/>
        </w:rPr>
        <w:t xml:space="preserve"> </w:t>
      </w:r>
      <w:r w:rsidRPr="00BE2659">
        <w:rPr>
          <w:rFonts w:ascii="Cambria" w:hAnsi="Cambria"/>
          <w:b/>
          <w:szCs w:val="24"/>
          <w:lang w:val="bg-BG"/>
        </w:rPr>
        <w:t>СА</w:t>
      </w:r>
      <w:r w:rsidR="0037617B" w:rsidRPr="00BE2659">
        <w:rPr>
          <w:rFonts w:ascii="Cambria" w:hAnsi="Cambria"/>
          <w:b/>
          <w:szCs w:val="24"/>
          <w:lang w:val="bg-BG"/>
        </w:rPr>
        <w:t xml:space="preserve"> </w:t>
      </w:r>
      <w:r w:rsidRPr="00BE2659">
        <w:rPr>
          <w:rFonts w:ascii="Cambria" w:hAnsi="Cambria"/>
          <w:b/>
          <w:szCs w:val="24"/>
          <w:lang w:val="bg-BG"/>
        </w:rPr>
        <w:t>И</w:t>
      </w:r>
      <w:r w:rsidR="0037617B" w:rsidRPr="00BE2659">
        <w:rPr>
          <w:rFonts w:ascii="Cambria" w:hAnsi="Cambria"/>
          <w:b/>
          <w:szCs w:val="24"/>
          <w:lang w:val="bg-BG"/>
        </w:rPr>
        <w:t>:</w:t>
      </w:r>
    </w:p>
    <w:p w14:paraId="7DD1E1ED" w14:textId="44339AA5" w:rsidR="0037617B" w:rsidRPr="00BE2659" w:rsidRDefault="00797AA3" w:rsidP="00751AAA">
      <w:pPr>
        <w:spacing w:line="360" w:lineRule="auto"/>
        <w:jc w:val="both"/>
        <w:rPr>
          <w:rFonts w:ascii="Cambria" w:hAnsi="Cambria"/>
          <w:sz w:val="26"/>
          <w:szCs w:val="26"/>
          <w:lang w:val="bg-BG"/>
        </w:rPr>
      </w:pPr>
      <w:r>
        <w:rPr>
          <w:rFonts w:ascii="Cambria" w:hAnsi="Cambria"/>
          <w:sz w:val="26"/>
          <w:szCs w:val="26"/>
          <w:lang w:val="bg-BG"/>
        </w:rPr>
        <w:t>Наталия Ефремова</w:t>
      </w:r>
      <w:r w:rsidR="002D7D0D">
        <w:rPr>
          <w:rFonts w:ascii="Cambria" w:hAnsi="Cambria"/>
          <w:sz w:val="26"/>
          <w:szCs w:val="26"/>
          <w:lang w:val="bg-BG"/>
        </w:rPr>
        <w:t xml:space="preserve"> </w:t>
      </w:r>
      <w:r w:rsidR="002D7D0D">
        <w:rPr>
          <w:rFonts w:ascii="Cambria" w:hAnsi="Cambria"/>
          <w:sz w:val="26"/>
          <w:szCs w:val="26"/>
        </w:rPr>
        <w:t>(</w:t>
      </w:r>
      <w:r>
        <w:rPr>
          <w:rFonts w:ascii="Cambria" w:hAnsi="Cambria"/>
          <w:sz w:val="26"/>
          <w:szCs w:val="26"/>
          <w:lang w:val="bg-BG"/>
        </w:rPr>
        <w:t>МТСП</w:t>
      </w:r>
      <w:r w:rsidR="002D7D0D">
        <w:rPr>
          <w:rFonts w:ascii="Cambria" w:hAnsi="Cambria"/>
          <w:sz w:val="26"/>
          <w:szCs w:val="26"/>
        </w:rPr>
        <w:t>)</w:t>
      </w:r>
      <w:r>
        <w:rPr>
          <w:rFonts w:ascii="Cambria" w:hAnsi="Cambria"/>
          <w:sz w:val="26"/>
          <w:szCs w:val="26"/>
          <w:lang w:val="bg-BG"/>
        </w:rPr>
        <w:t>,</w:t>
      </w:r>
      <w:r w:rsidR="002D5A62">
        <w:rPr>
          <w:rFonts w:ascii="Cambria" w:hAnsi="Cambria"/>
          <w:sz w:val="26"/>
          <w:szCs w:val="26"/>
          <w:lang w:val="bg-BG"/>
        </w:rPr>
        <w:t xml:space="preserve"> Лозана Василева (МЗХ), Петър Младенов (ММС), Емилия Лазарова (МОН)</w:t>
      </w:r>
      <w:r w:rsidR="00692217" w:rsidRPr="00BE2659">
        <w:rPr>
          <w:rFonts w:ascii="Cambria" w:hAnsi="Cambria"/>
          <w:sz w:val="26"/>
          <w:szCs w:val="26"/>
          <w:lang w:val="bg-BG"/>
        </w:rPr>
        <w:t>.</w:t>
      </w:r>
    </w:p>
    <w:p w14:paraId="77D54D83" w14:textId="77777777" w:rsidR="0037617B" w:rsidRPr="00BE613D" w:rsidRDefault="0037617B" w:rsidP="00751AAA">
      <w:pPr>
        <w:jc w:val="both"/>
        <w:rPr>
          <w:rFonts w:ascii="Cambria" w:hAnsi="Cambria"/>
          <w:lang w:val="bg-BG"/>
        </w:rPr>
      </w:pPr>
      <w:r w:rsidRPr="00BE613D">
        <w:rPr>
          <w:rFonts w:ascii="Cambria" w:hAnsi="Cambria"/>
          <w:lang w:val="bg-BG"/>
        </w:rPr>
        <w:br w:type="page"/>
      </w:r>
    </w:p>
    <w:tbl>
      <w:tblPr>
        <w:tblW w:w="9356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253"/>
        <w:gridCol w:w="5103"/>
      </w:tblGrid>
      <w:tr w:rsidR="0037617B" w:rsidRPr="00EA0C2E" w14:paraId="02A02969" w14:textId="77777777" w:rsidTr="003E0EA4">
        <w:tc>
          <w:tcPr>
            <w:tcW w:w="4253" w:type="dxa"/>
          </w:tcPr>
          <w:p w14:paraId="02BE8DFC" w14:textId="77777777" w:rsidR="0037617B" w:rsidRPr="00EA0C2E" w:rsidRDefault="00BE613D" w:rsidP="00751AAA">
            <w:pPr>
              <w:spacing w:after="360"/>
              <w:jc w:val="center"/>
              <w:rPr>
                <w:rFonts w:ascii="Cambria" w:hAnsi="Cambria"/>
                <w:b/>
                <w:spacing w:val="120"/>
                <w:sz w:val="26"/>
                <w:szCs w:val="26"/>
                <w:lang w:val="bg-BG"/>
              </w:rPr>
            </w:pPr>
            <w:r w:rsidRPr="00EA0C2E">
              <w:rPr>
                <w:rFonts w:ascii="Cambria" w:hAnsi="Cambria"/>
                <w:b/>
                <w:spacing w:val="120"/>
                <w:sz w:val="26"/>
                <w:szCs w:val="26"/>
                <w:lang w:val="bg-BG"/>
              </w:rPr>
              <w:lastRenderedPageBreak/>
              <w:t>ДНЕВЕН</w:t>
            </w:r>
            <w:r w:rsidR="0037617B" w:rsidRPr="00EA0C2E">
              <w:rPr>
                <w:rFonts w:ascii="Cambria" w:hAnsi="Cambria"/>
                <w:b/>
                <w:spacing w:val="120"/>
                <w:sz w:val="26"/>
                <w:szCs w:val="26"/>
                <w:lang w:val="bg-BG"/>
              </w:rPr>
              <w:t xml:space="preserve"> </w:t>
            </w:r>
            <w:r w:rsidRPr="00EA0C2E">
              <w:rPr>
                <w:rFonts w:ascii="Cambria" w:hAnsi="Cambria"/>
                <w:b/>
                <w:spacing w:val="120"/>
                <w:sz w:val="26"/>
                <w:szCs w:val="26"/>
                <w:lang w:val="bg-BG"/>
              </w:rPr>
              <w:t>РЕД</w:t>
            </w:r>
            <w:r w:rsidR="0037617B" w:rsidRPr="00EA0C2E">
              <w:rPr>
                <w:rFonts w:ascii="Cambria" w:hAnsi="Cambria"/>
                <w:b/>
                <w:spacing w:val="120"/>
                <w:sz w:val="26"/>
                <w:szCs w:val="26"/>
                <w:lang w:val="bg-BG"/>
              </w:rPr>
              <w:t>:</w:t>
            </w:r>
          </w:p>
        </w:tc>
        <w:tc>
          <w:tcPr>
            <w:tcW w:w="5103" w:type="dxa"/>
          </w:tcPr>
          <w:p w14:paraId="6359AF1F" w14:textId="77777777" w:rsidR="0037617B" w:rsidRPr="00EA0C2E" w:rsidRDefault="00BE613D" w:rsidP="00751AAA">
            <w:pPr>
              <w:ind w:firstLine="677"/>
              <w:jc w:val="center"/>
              <w:rPr>
                <w:rFonts w:ascii="Cambria" w:hAnsi="Cambria"/>
                <w:b/>
                <w:spacing w:val="120"/>
                <w:kern w:val="28"/>
                <w:sz w:val="26"/>
                <w:szCs w:val="26"/>
                <w:lang w:val="bg-BG"/>
              </w:rPr>
            </w:pPr>
            <w:r w:rsidRPr="00EA0C2E">
              <w:rPr>
                <w:rFonts w:ascii="Cambria" w:hAnsi="Cambria"/>
                <w:b/>
                <w:spacing w:val="120"/>
                <w:kern w:val="28"/>
                <w:sz w:val="26"/>
                <w:szCs w:val="26"/>
                <w:lang w:val="bg-BG"/>
              </w:rPr>
              <w:t>РЕШЕНИЯ</w:t>
            </w:r>
            <w:r w:rsidR="0037617B" w:rsidRPr="00EA0C2E">
              <w:rPr>
                <w:rFonts w:ascii="Cambria" w:hAnsi="Cambria"/>
                <w:b/>
                <w:spacing w:val="120"/>
                <w:kern w:val="28"/>
                <w:sz w:val="26"/>
                <w:szCs w:val="26"/>
                <w:lang w:val="bg-BG"/>
              </w:rPr>
              <w:t>:</w:t>
            </w:r>
          </w:p>
        </w:tc>
      </w:tr>
      <w:tr w:rsidR="001043EB" w:rsidRPr="00F36B64" w14:paraId="6907C76C" w14:textId="77777777" w:rsidTr="003E0EA4">
        <w:tc>
          <w:tcPr>
            <w:tcW w:w="4253" w:type="dxa"/>
          </w:tcPr>
          <w:p w14:paraId="70D8BDC2" w14:textId="73E639B3" w:rsidR="000761E8" w:rsidRDefault="00107E82" w:rsidP="00751AAA">
            <w:pPr>
              <w:pStyle w:val="Heading1"/>
              <w:keepNext w:val="0"/>
              <w:rPr>
                <w:lang w:val="ru-RU"/>
              </w:rPr>
            </w:pPr>
            <w:r w:rsidRPr="00107E82">
              <w:rPr>
                <w:lang w:val="bg-BG"/>
              </w:rPr>
              <w:t>Проект на Постановление за изменение и допълнение на Наредбата за условията и реда за организиране на дейностите по държавните резерви и военновременните запаси, приета с Постановление № 234 на Министерския съвет от 2003 г.</w:t>
            </w:r>
          </w:p>
          <w:p w14:paraId="564FD0B9" w14:textId="350358B5" w:rsidR="0001158D" w:rsidRPr="00F44F30" w:rsidRDefault="00107E82" w:rsidP="00751AAA">
            <w:pPr>
              <w:pStyle w:val="Heading1Bold"/>
              <w:rPr>
                <w:b w:val="0"/>
                <w:bCs/>
                <w:lang w:val="bg-BG"/>
              </w:rPr>
            </w:pPr>
            <w:r w:rsidRPr="00F44F30">
              <w:rPr>
                <w:b w:val="0"/>
                <w:bCs/>
                <w:lang w:val="bg-BG"/>
              </w:rPr>
              <w:t>министър-председателят</w:t>
            </w:r>
          </w:p>
          <w:p w14:paraId="44284D07" w14:textId="5463EE52" w:rsidR="00107E82" w:rsidRPr="00F44F30" w:rsidRDefault="00107E82" w:rsidP="00751AAA">
            <w:pPr>
              <w:pStyle w:val="Heading1Bold"/>
              <w:rPr>
                <w:b w:val="0"/>
                <w:bCs/>
                <w:lang w:val="bg-BG"/>
              </w:rPr>
            </w:pPr>
            <w:r w:rsidRPr="00F44F30">
              <w:rPr>
                <w:b w:val="0"/>
                <w:bCs/>
                <w:lang w:val="bg-BG"/>
              </w:rPr>
              <w:t>Росен Желязков</w:t>
            </w:r>
          </w:p>
          <w:p w14:paraId="5F84F8C8" w14:textId="77777777" w:rsidR="0001158D" w:rsidRDefault="0001158D" w:rsidP="00751AAA">
            <w:pPr>
              <w:pStyle w:val="Heading1Bold"/>
              <w:rPr>
                <w:lang w:val="ru-RU"/>
              </w:rPr>
            </w:pPr>
          </w:p>
          <w:p w14:paraId="077E120B" w14:textId="77777777" w:rsidR="008555C1" w:rsidRDefault="008555C1" w:rsidP="00751AAA">
            <w:pPr>
              <w:pStyle w:val="Heading1Bold"/>
              <w:rPr>
                <w:lang w:val="ru-RU"/>
              </w:rPr>
            </w:pPr>
          </w:p>
          <w:p w14:paraId="74E55E36" w14:textId="77777777" w:rsidR="008555C1" w:rsidRDefault="008555C1" w:rsidP="00751AAA">
            <w:pPr>
              <w:pStyle w:val="Heading1Bold"/>
              <w:rPr>
                <w:lang w:val="ru-RU"/>
              </w:rPr>
            </w:pPr>
          </w:p>
          <w:p w14:paraId="51DF4881" w14:textId="77777777" w:rsidR="008555C1" w:rsidRDefault="008555C1" w:rsidP="00751AAA">
            <w:pPr>
              <w:pStyle w:val="Heading1Bold"/>
              <w:rPr>
                <w:lang w:val="ru-RU"/>
              </w:rPr>
            </w:pPr>
          </w:p>
          <w:p w14:paraId="71E7D63A" w14:textId="77777777" w:rsidR="0001158D" w:rsidRPr="0001158D" w:rsidRDefault="0001158D" w:rsidP="00751AAA">
            <w:pPr>
              <w:pStyle w:val="Heading1Bold"/>
              <w:rPr>
                <w:lang w:val="ru-RU"/>
              </w:rPr>
            </w:pPr>
          </w:p>
        </w:tc>
        <w:tc>
          <w:tcPr>
            <w:tcW w:w="5103" w:type="dxa"/>
          </w:tcPr>
          <w:p w14:paraId="661259B1" w14:textId="109C1456" w:rsidR="001043EB" w:rsidRPr="00EA0C2E" w:rsidRDefault="0074224D" w:rsidP="00751AAA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</w:t>
            </w:r>
            <w:r w:rsidR="00751AAA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на постановление.</w:t>
            </w:r>
          </w:p>
        </w:tc>
      </w:tr>
      <w:tr w:rsidR="00196960" w:rsidRPr="00F36B64" w14:paraId="0A4056C8" w14:textId="77777777" w:rsidTr="003E0EA4">
        <w:tc>
          <w:tcPr>
            <w:tcW w:w="4253" w:type="dxa"/>
          </w:tcPr>
          <w:p w14:paraId="6B052693" w14:textId="6A513CCC" w:rsidR="00196960" w:rsidRDefault="00DA141C" w:rsidP="00751AAA">
            <w:pPr>
              <w:pStyle w:val="Heading1"/>
              <w:keepNext w:val="0"/>
              <w:rPr>
                <w:lang w:val="bg-BG"/>
              </w:rPr>
            </w:pPr>
            <w:r w:rsidRPr="00DA141C">
              <w:rPr>
                <w:lang w:val="bg-BG"/>
              </w:rPr>
              <w:t>Проект на Решение за предложение до Народното събрание за ратифициране на Рамковото споразумение между правителството на Република България и Федералния съвет на Конфедерация Швейцария относно изпълнението на Втори</w:t>
            </w:r>
            <w:r w:rsidR="00167567">
              <w:rPr>
                <w:lang w:val="bg-BG"/>
              </w:rPr>
              <w:t>я</w:t>
            </w:r>
            <w:r w:rsidRPr="00DA141C">
              <w:rPr>
                <w:lang w:val="bg-BG"/>
              </w:rPr>
              <w:t xml:space="preserve"> швейцарски принос към избрани държави - членки на Европейския съюз, за подкрепа на мерки в областта на миграцията.</w:t>
            </w:r>
          </w:p>
          <w:p w14:paraId="2A9EFC65" w14:textId="70E396E7" w:rsidR="00DA141C" w:rsidRPr="00F44F30" w:rsidRDefault="00DA141C" w:rsidP="00751AAA">
            <w:pPr>
              <w:pStyle w:val="Heading1Bold"/>
              <w:rPr>
                <w:b w:val="0"/>
                <w:bCs/>
                <w:lang w:val="bg-BG"/>
              </w:rPr>
            </w:pPr>
            <w:r w:rsidRPr="00F44F30">
              <w:rPr>
                <w:b w:val="0"/>
                <w:bCs/>
                <w:lang w:val="bg-BG"/>
              </w:rPr>
              <w:t>м-р Т. Дончев – зам. министър-председател и министър на иновациите и растежа</w:t>
            </w:r>
          </w:p>
          <w:p w14:paraId="7149B7FD" w14:textId="77777777" w:rsidR="00DA141C" w:rsidRPr="00F44F30" w:rsidRDefault="00DA141C" w:rsidP="00751AAA">
            <w:pPr>
              <w:pStyle w:val="Heading1Bold"/>
              <w:rPr>
                <w:b w:val="0"/>
                <w:bCs/>
                <w:lang w:val="bg-BG"/>
              </w:rPr>
            </w:pPr>
          </w:p>
          <w:p w14:paraId="6CFBD91D" w14:textId="77777777" w:rsidR="00DA141C" w:rsidRDefault="00DA141C" w:rsidP="00751AAA">
            <w:pPr>
              <w:pStyle w:val="Heading1Bold"/>
              <w:rPr>
                <w:lang w:val="bg-BG"/>
              </w:rPr>
            </w:pPr>
          </w:p>
          <w:p w14:paraId="6A7A5831" w14:textId="4E1CB3EA" w:rsidR="00F44F30" w:rsidRPr="00DA141C" w:rsidRDefault="00F44F30" w:rsidP="00751AAA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72964775" w14:textId="38CF20BA" w:rsidR="00196960" w:rsidRPr="00EA0C2E" w:rsidRDefault="0074224D" w:rsidP="00751AAA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BD28BA" w:rsidRPr="00F36B64" w14:paraId="0CE03C72" w14:textId="77777777" w:rsidTr="003E0EA4">
        <w:tc>
          <w:tcPr>
            <w:tcW w:w="4253" w:type="dxa"/>
          </w:tcPr>
          <w:p w14:paraId="1908C76B" w14:textId="77777777" w:rsidR="00BD28BA" w:rsidRDefault="00BD28BA" w:rsidP="00751AAA">
            <w:pPr>
              <w:pStyle w:val="Heading1"/>
              <w:keepNext w:val="0"/>
              <w:rPr>
                <w:lang w:val="bg-BG"/>
              </w:rPr>
            </w:pPr>
            <w:r w:rsidRPr="00BD28BA">
              <w:rPr>
                <w:lang w:val="bg-BG"/>
              </w:rPr>
              <w:t>Проект на Решение за приемане на План за действия при актове на незаконна намеса в гражданското въздухоплаване.</w:t>
            </w:r>
          </w:p>
          <w:p w14:paraId="60EF0E6F" w14:textId="79E50946" w:rsidR="00BD28BA" w:rsidRPr="00F44F30" w:rsidRDefault="00BD28BA" w:rsidP="00751AAA">
            <w:pPr>
              <w:pStyle w:val="Heading1Bold"/>
              <w:rPr>
                <w:b w:val="0"/>
                <w:bCs/>
                <w:lang w:val="bg-BG"/>
              </w:rPr>
            </w:pPr>
            <w:r w:rsidRPr="00F44F30">
              <w:rPr>
                <w:b w:val="0"/>
                <w:bCs/>
                <w:lang w:val="bg-BG"/>
              </w:rPr>
              <w:t>м-р Г. Караджов – зам. министър-председател и министър на транспорта и съобщенията</w:t>
            </w:r>
          </w:p>
          <w:p w14:paraId="33EE167B" w14:textId="7DC42A32" w:rsidR="00BD28BA" w:rsidRPr="00BD28BA" w:rsidRDefault="00BD28BA" w:rsidP="00751AAA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4FE12F4B" w14:textId="1729877B" w:rsidR="00BD28BA" w:rsidRPr="00EA0C2E" w:rsidRDefault="0074224D" w:rsidP="00751AAA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74224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Приема</w:t>
            </w:r>
            <w:r w:rsidRPr="0074224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4224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проекта</w:t>
            </w:r>
            <w:r w:rsidRPr="0074224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4224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74224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4224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решение</w:t>
            </w:r>
            <w:r w:rsidRPr="0074224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</w:tc>
      </w:tr>
      <w:tr w:rsidR="009F657B" w:rsidRPr="00F36B64" w14:paraId="66C5D4F5" w14:textId="77777777" w:rsidTr="003E0EA4">
        <w:tc>
          <w:tcPr>
            <w:tcW w:w="4253" w:type="dxa"/>
          </w:tcPr>
          <w:p w14:paraId="63B5D8C4" w14:textId="77777777" w:rsidR="009F657B" w:rsidRDefault="009F657B" w:rsidP="00751AAA">
            <w:pPr>
              <w:pStyle w:val="Heading1"/>
              <w:keepNext w:val="0"/>
              <w:rPr>
                <w:lang w:val="bg-BG"/>
              </w:rPr>
            </w:pPr>
            <w:r w:rsidRPr="009F657B">
              <w:rPr>
                <w:lang w:val="bg-BG"/>
              </w:rPr>
              <w:lastRenderedPageBreak/>
              <w:t>Проект на Постановление за изменение на Наредбата за таксите за използване на летищата за обществено ползване и за аеронавигационно обслужване в Република България, приета с Постановление № 280 на Министерския съвет от 1998 г.</w:t>
            </w:r>
          </w:p>
          <w:p w14:paraId="7997CBDC" w14:textId="77777777" w:rsidR="009F657B" w:rsidRPr="00F44F30" w:rsidRDefault="009F657B" w:rsidP="00751AAA">
            <w:pPr>
              <w:pStyle w:val="Heading1Bold"/>
              <w:rPr>
                <w:b w:val="0"/>
                <w:bCs/>
                <w:lang w:val="bg-BG"/>
              </w:rPr>
            </w:pPr>
            <w:r w:rsidRPr="00F44F30">
              <w:rPr>
                <w:b w:val="0"/>
                <w:bCs/>
                <w:lang w:val="bg-BG"/>
              </w:rPr>
              <w:t>м-р Г. Караджов – зам. министър-председател и министър на транспорта и съобщенията</w:t>
            </w:r>
          </w:p>
          <w:p w14:paraId="4F74B2ED" w14:textId="77777777" w:rsidR="009F657B" w:rsidRDefault="009F657B" w:rsidP="00751AAA">
            <w:pPr>
              <w:pStyle w:val="Heading1Bold"/>
              <w:rPr>
                <w:lang w:val="bg-BG"/>
              </w:rPr>
            </w:pPr>
          </w:p>
          <w:p w14:paraId="0C892AD1" w14:textId="77777777" w:rsidR="00A962FA" w:rsidRDefault="00A962FA" w:rsidP="00751AAA">
            <w:pPr>
              <w:pStyle w:val="Heading1Bold"/>
              <w:rPr>
                <w:lang w:val="bg-BG"/>
              </w:rPr>
            </w:pPr>
          </w:p>
          <w:p w14:paraId="75696221" w14:textId="77777777" w:rsidR="00A962FA" w:rsidRDefault="00A962FA" w:rsidP="00751AAA">
            <w:pPr>
              <w:pStyle w:val="Heading1Bold"/>
              <w:rPr>
                <w:lang w:val="bg-BG"/>
              </w:rPr>
            </w:pPr>
          </w:p>
          <w:p w14:paraId="33FC3860" w14:textId="77777777" w:rsidR="00A962FA" w:rsidRDefault="00A962FA" w:rsidP="00751AAA">
            <w:pPr>
              <w:pStyle w:val="Heading1Bold"/>
              <w:rPr>
                <w:lang w:val="bg-BG"/>
              </w:rPr>
            </w:pPr>
          </w:p>
          <w:p w14:paraId="4CEAA6F0" w14:textId="77777777" w:rsidR="00A962FA" w:rsidRDefault="00A962FA" w:rsidP="00751AAA">
            <w:pPr>
              <w:pStyle w:val="Heading1Bold"/>
              <w:rPr>
                <w:lang w:val="bg-BG"/>
              </w:rPr>
            </w:pPr>
          </w:p>
          <w:p w14:paraId="7CADD528" w14:textId="69365F93" w:rsidR="009F657B" w:rsidRPr="009F657B" w:rsidRDefault="009F657B" w:rsidP="00751AAA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33D75432" w14:textId="4B2497B9" w:rsidR="009F657B" w:rsidRPr="00EA0C2E" w:rsidRDefault="0074224D" w:rsidP="00751AAA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постановление.</w:t>
            </w:r>
          </w:p>
        </w:tc>
      </w:tr>
      <w:tr w:rsidR="00E6427E" w:rsidRPr="00F36B64" w14:paraId="63932C6E" w14:textId="77777777" w:rsidTr="003E0EA4">
        <w:tc>
          <w:tcPr>
            <w:tcW w:w="4253" w:type="dxa"/>
          </w:tcPr>
          <w:p w14:paraId="3556E0F5" w14:textId="77777777" w:rsidR="00E6427E" w:rsidRDefault="00E6427E" w:rsidP="00751AAA">
            <w:pPr>
              <w:pStyle w:val="Heading1"/>
              <w:keepNext w:val="0"/>
              <w:rPr>
                <w:lang w:val="bg-BG"/>
              </w:rPr>
            </w:pPr>
            <w:r w:rsidRPr="00E6427E">
              <w:rPr>
                <w:lang w:val="bg-BG"/>
              </w:rPr>
              <w:t>Проект на Решение за даване на съгласие за заявяване към АСЕАН на желанието на Република България за присъединяване към Договора за приятелство и сътрудничество в Югоизточна Азия.</w:t>
            </w:r>
          </w:p>
          <w:p w14:paraId="3A1C4183" w14:textId="75948369" w:rsidR="00E6427E" w:rsidRPr="00F44F30" w:rsidRDefault="00E6427E" w:rsidP="00751AAA">
            <w:pPr>
              <w:pStyle w:val="Heading1Bold"/>
              <w:rPr>
                <w:b w:val="0"/>
                <w:bCs/>
                <w:lang w:val="bg-BG"/>
              </w:rPr>
            </w:pPr>
            <w:r w:rsidRPr="00F44F30">
              <w:rPr>
                <w:b w:val="0"/>
                <w:bCs/>
                <w:lang w:val="bg-BG"/>
              </w:rPr>
              <w:t>м-р Г. Георгиев – МВнР</w:t>
            </w:r>
          </w:p>
          <w:p w14:paraId="5069D182" w14:textId="77777777" w:rsidR="00E6427E" w:rsidRDefault="00E6427E" w:rsidP="00751AAA">
            <w:pPr>
              <w:pStyle w:val="Heading1Bold"/>
              <w:rPr>
                <w:lang w:val="bg-BG"/>
              </w:rPr>
            </w:pPr>
          </w:p>
          <w:p w14:paraId="72E342A9" w14:textId="58CD586B" w:rsidR="00E6427E" w:rsidRPr="00E6427E" w:rsidRDefault="00E6427E" w:rsidP="00751AAA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6DA5DF73" w14:textId="76A4AF94" w:rsidR="001D461F" w:rsidRPr="001D461F" w:rsidRDefault="001D461F" w:rsidP="00751AAA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1D461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1. Дава съгласие за заявяване към АСЕАН на желанието на Република България за присъединяване към Договора за приятелство и сътрудничество в Югоизточна Азия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  <w:p w14:paraId="6EBEFE5E" w14:textId="77777777" w:rsidR="00E6427E" w:rsidRDefault="001D461F" w:rsidP="00751AAA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1D461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2. 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М</w:t>
            </w:r>
            <w:r w:rsidRPr="001D461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инистър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ът</w:t>
            </w:r>
            <w:r w:rsidRPr="001D461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на външните работи да уведоми по дипломатически път АСЕАН за намерението на Република България да се присъедини към 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д</w:t>
            </w:r>
            <w:r w:rsidRPr="001D461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оговора по т.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1D461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1.</w:t>
            </w:r>
          </w:p>
          <w:p w14:paraId="0E4C5805" w14:textId="77777777" w:rsidR="001D461F" w:rsidRDefault="001D461F" w:rsidP="00751AAA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  <w:p w14:paraId="2F827090" w14:textId="77777777" w:rsidR="00D06332" w:rsidRDefault="00D06332" w:rsidP="00751AAA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  <w:p w14:paraId="3ABB0A18" w14:textId="77777777" w:rsidR="00D06332" w:rsidRDefault="00D06332" w:rsidP="00751AAA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  <w:p w14:paraId="5731AB16" w14:textId="77777777" w:rsidR="00A962FA" w:rsidRDefault="00A962FA" w:rsidP="00751AAA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  <w:p w14:paraId="1381547E" w14:textId="31F3C21E" w:rsidR="00D06332" w:rsidRPr="00EA0C2E" w:rsidRDefault="00D06332" w:rsidP="00751AAA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</w:tc>
      </w:tr>
      <w:tr w:rsidR="00D90F3B" w:rsidRPr="00F36B64" w14:paraId="4E35A90B" w14:textId="77777777" w:rsidTr="003E0EA4">
        <w:tc>
          <w:tcPr>
            <w:tcW w:w="4253" w:type="dxa"/>
          </w:tcPr>
          <w:p w14:paraId="77865ADB" w14:textId="5A83BA49" w:rsidR="00D90F3B" w:rsidRDefault="00D90F3B" w:rsidP="00751AAA">
            <w:pPr>
              <w:pStyle w:val="Heading1"/>
              <w:keepNext w:val="0"/>
              <w:rPr>
                <w:lang w:val="bg-BG"/>
              </w:rPr>
            </w:pPr>
            <w:r w:rsidRPr="00D90F3B">
              <w:rPr>
                <w:lang w:val="bg-BG"/>
              </w:rPr>
              <w:t>Проект на Решение за създаване на засилено партньорство в областта на достъп до данните за съдимост с оглед</w:t>
            </w:r>
            <w:r w:rsidR="00C21B34">
              <w:rPr>
                <w:lang w:val="bg-BG"/>
              </w:rPr>
              <w:t xml:space="preserve"> на</w:t>
            </w:r>
            <w:r w:rsidRPr="00D90F3B">
              <w:rPr>
                <w:lang w:val="bg-BG"/>
              </w:rPr>
              <w:t xml:space="preserve"> осигуряване на националната сигурност със Съединените американски щати.</w:t>
            </w:r>
          </w:p>
          <w:p w14:paraId="2FB56C7E" w14:textId="26206CD4" w:rsidR="00D90F3B" w:rsidRPr="00F44F30" w:rsidRDefault="00D90F3B" w:rsidP="00751AAA">
            <w:pPr>
              <w:pStyle w:val="Heading1Bold"/>
              <w:rPr>
                <w:b w:val="0"/>
                <w:bCs/>
                <w:lang w:val="bg-BG"/>
              </w:rPr>
            </w:pPr>
            <w:r w:rsidRPr="00F44F30">
              <w:rPr>
                <w:b w:val="0"/>
                <w:bCs/>
                <w:lang w:val="bg-BG"/>
              </w:rPr>
              <w:t>м-р Г. Георгиев – МВнР</w:t>
            </w:r>
          </w:p>
          <w:p w14:paraId="0BAD50FD" w14:textId="3C85864E" w:rsidR="00D90F3B" w:rsidRPr="00D90F3B" w:rsidRDefault="00D90F3B" w:rsidP="00751AAA">
            <w:pPr>
              <w:pStyle w:val="Heading1Bold"/>
              <w:rPr>
                <w:lang w:val="bg-BG"/>
              </w:rPr>
            </w:pPr>
            <w:r w:rsidRPr="00F44F30">
              <w:rPr>
                <w:b w:val="0"/>
                <w:bCs/>
                <w:lang w:val="bg-BG"/>
              </w:rPr>
              <w:t>м-р Г. Георгиев – МП</w:t>
            </w:r>
          </w:p>
        </w:tc>
        <w:tc>
          <w:tcPr>
            <w:tcW w:w="5103" w:type="dxa"/>
          </w:tcPr>
          <w:p w14:paraId="1308A885" w14:textId="6E6628A7" w:rsidR="00D06332" w:rsidRPr="00EA0C2E" w:rsidRDefault="00A962FA" w:rsidP="00751AAA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</w:t>
            </w:r>
            <w:r w:rsidR="00D06332" w:rsidRPr="00D0633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</w:tc>
      </w:tr>
      <w:tr w:rsidR="00923771" w:rsidRPr="00F36B64" w14:paraId="13EDE611" w14:textId="77777777" w:rsidTr="003E0EA4">
        <w:tc>
          <w:tcPr>
            <w:tcW w:w="4253" w:type="dxa"/>
          </w:tcPr>
          <w:p w14:paraId="309A2EFF" w14:textId="77777777" w:rsidR="00923771" w:rsidRDefault="00923771" w:rsidP="00751AAA">
            <w:pPr>
              <w:pStyle w:val="Heading1"/>
              <w:keepNext w:val="0"/>
              <w:rPr>
                <w:lang w:val="bg-BG"/>
              </w:rPr>
            </w:pPr>
            <w:r w:rsidRPr="00923771">
              <w:rPr>
                <w:lang w:val="bg-BG"/>
              </w:rPr>
              <w:lastRenderedPageBreak/>
              <w:t>Проект на Решение за безвъзмездно прехвърляне правото на собственост върху имот – частна държавна собственост, на община Видин, област Видин.</w:t>
            </w:r>
          </w:p>
          <w:p w14:paraId="77F5A0B3" w14:textId="0D6F9797" w:rsidR="00923771" w:rsidRPr="00F44F30" w:rsidRDefault="00923771" w:rsidP="00751AAA">
            <w:pPr>
              <w:pStyle w:val="Heading1Bold"/>
              <w:rPr>
                <w:b w:val="0"/>
                <w:bCs/>
                <w:lang w:val="bg-BG"/>
              </w:rPr>
            </w:pPr>
            <w:r w:rsidRPr="00F44F30">
              <w:rPr>
                <w:b w:val="0"/>
                <w:bCs/>
                <w:lang w:val="bg-BG"/>
              </w:rPr>
              <w:t>м-р И. Иванов – МРРБ</w:t>
            </w:r>
          </w:p>
          <w:p w14:paraId="6E4D5A25" w14:textId="77777777" w:rsidR="00923771" w:rsidRDefault="00923771" w:rsidP="00751AAA">
            <w:pPr>
              <w:pStyle w:val="Heading1Bold"/>
              <w:rPr>
                <w:lang w:val="bg-BG"/>
              </w:rPr>
            </w:pPr>
          </w:p>
          <w:p w14:paraId="0145624E" w14:textId="77777777" w:rsidR="00F44F30" w:rsidRDefault="00F44F30" w:rsidP="00751AAA">
            <w:pPr>
              <w:pStyle w:val="Heading1Bold"/>
              <w:rPr>
                <w:lang w:val="bg-BG"/>
              </w:rPr>
            </w:pPr>
          </w:p>
          <w:p w14:paraId="1DA1747A" w14:textId="7B64EE33" w:rsidR="00923771" w:rsidRPr="00923771" w:rsidRDefault="00923771" w:rsidP="00751AAA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55FE32C0" w14:textId="160564B8" w:rsidR="00923771" w:rsidRPr="00EA0C2E" w:rsidRDefault="0074224D" w:rsidP="00751AAA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74224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Приема</w:t>
            </w:r>
            <w:r w:rsidRPr="0074224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4224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проекта</w:t>
            </w:r>
            <w:r w:rsidRPr="0074224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4224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74224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4224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решение</w:t>
            </w:r>
            <w:r w:rsidRPr="0074224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</w:tc>
      </w:tr>
      <w:tr w:rsidR="0012393D" w:rsidRPr="00F36B64" w14:paraId="11C2D84D" w14:textId="77777777" w:rsidTr="003E0EA4">
        <w:tc>
          <w:tcPr>
            <w:tcW w:w="4253" w:type="dxa"/>
          </w:tcPr>
          <w:p w14:paraId="4DD2186A" w14:textId="77777777" w:rsidR="0012393D" w:rsidRDefault="0012393D" w:rsidP="00751AAA">
            <w:pPr>
              <w:pStyle w:val="Heading1"/>
              <w:keepNext w:val="0"/>
              <w:rPr>
                <w:lang w:val="bg-BG"/>
              </w:rPr>
            </w:pPr>
            <w:r w:rsidRPr="0012393D">
              <w:rPr>
                <w:lang w:val="bg-BG"/>
              </w:rPr>
              <w:t>Проект на Решение за обявяване на имот - публична държавна собственост, за имот - частна държавна собственост, и за безвъзмездното му прехвърляне в собственост на община Петрич, област Благоевград.</w:t>
            </w:r>
          </w:p>
          <w:p w14:paraId="0BED9829" w14:textId="77777777" w:rsidR="0012393D" w:rsidRPr="00F44F30" w:rsidRDefault="0012393D" w:rsidP="00751AAA">
            <w:pPr>
              <w:pStyle w:val="Heading1Bold"/>
              <w:rPr>
                <w:b w:val="0"/>
                <w:bCs/>
                <w:lang w:val="bg-BG"/>
              </w:rPr>
            </w:pPr>
            <w:r w:rsidRPr="00F44F30">
              <w:rPr>
                <w:b w:val="0"/>
                <w:bCs/>
                <w:lang w:val="bg-BG"/>
              </w:rPr>
              <w:t>м-р И. Иванов – МРРБ</w:t>
            </w:r>
          </w:p>
          <w:p w14:paraId="34F317A4" w14:textId="77777777" w:rsidR="0012393D" w:rsidRDefault="0012393D" w:rsidP="00751AAA">
            <w:pPr>
              <w:pStyle w:val="Heading1Bold"/>
              <w:rPr>
                <w:lang w:val="bg-BG"/>
              </w:rPr>
            </w:pPr>
          </w:p>
          <w:p w14:paraId="70E2A028" w14:textId="77777777" w:rsidR="0012393D" w:rsidRDefault="0012393D" w:rsidP="00751AAA">
            <w:pPr>
              <w:pStyle w:val="Heading1Bold"/>
              <w:rPr>
                <w:lang w:val="bg-BG"/>
              </w:rPr>
            </w:pPr>
          </w:p>
          <w:p w14:paraId="5D040ABD" w14:textId="77572553" w:rsidR="003F7118" w:rsidRPr="0012393D" w:rsidRDefault="003F7118" w:rsidP="00751AAA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7F1CDFCE" w14:textId="57AC8B02" w:rsidR="0012393D" w:rsidRPr="00EA0C2E" w:rsidRDefault="0074224D" w:rsidP="00751AAA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74224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Приема</w:t>
            </w:r>
            <w:r w:rsidRPr="0074224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4224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проекта</w:t>
            </w:r>
            <w:r w:rsidRPr="0074224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4224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74224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4224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решение</w:t>
            </w:r>
            <w:r w:rsidRPr="0074224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</w:tc>
      </w:tr>
      <w:tr w:rsidR="004533B2" w:rsidRPr="00F36B64" w14:paraId="7C812C6D" w14:textId="77777777" w:rsidTr="003E0EA4">
        <w:tc>
          <w:tcPr>
            <w:tcW w:w="4253" w:type="dxa"/>
          </w:tcPr>
          <w:p w14:paraId="3EF20EBF" w14:textId="77777777" w:rsidR="004533B2" w:rsidRDefault="004533B2" w:rsidP="00751AAA">
            <w:pPr>
              <w:pStyle w:val="Heading1"/>
              <w:keepNext w:val="0"/>
              <w:rPr>
                <w:lang w:val="bg-BG"/>
              </w:rPr>
            </w:pPr>
            <w:r w:rsidRPr="004533B2">
              <w:rPr>
                <w:lang w:val="bg-BG"/>
              </w:rPr>
              <w:t>Проект на Решение за безвъзмездно прехвърляне правото на собственост върху имот – частна държавна собственост, на община Шумен, област Шумен.</w:t>
            </w:r>
          </w:p>
          <w:p w14:paraId="672C7BAB" w14:textId="77777777" w:rsidR="004533B2" w:rsidRPr="00F44F30" w:rsidRDefault="004533B2" w:rsidP="00751AAA">
            <w:pPr>
              <w:pStyle w:val="Heading1Bold"/>
              <w:rPr>
                <w:b w:val="0"/>
                <w:bCs/>
                <w:lang w:val="bg-BG"/>
              </w:rPr>
            </w:pPr>
            <w:r w:rsidRPr="00F44F30">
              <w:rPr>
                <w:b w:val="0"/>
                <w:bCs/>
                <w:lang w:val="bg-BG"/>
              </w:rPr>
              <w:t>м-р И. Иванов – МРРБ</w:t>
            </w:r>
          </w:p>
          <w:p w14:paraId="3091377F" w14:textId="77777777" w:rsidR="004533B2" w:rsidRDefault="004533B2" w:rsidP="00751AAA">
            <w:pPr>
              <w:pStyle w:val="Heading1Bold"/>
              <w:rPr>
                <w:lang w:val="bg-BG"/>
              </w:rPr>
            </w:pPr>
          </w:p>
          <w:p w14:paraId="1D2D75D8" w14:textId="77777777" w:rsidR="003F7118" w:rsidRDefault="003F7118" w:rsidP="00751AAA">
            <w:pPr>
              <w:pStyle w:val="Heading1Bold"/>
              <w:rPr>
                <w:lang w:val="bg-BG"/>
              </w:rPr>
            </w:pPr>
          </w:p>
          <w:p w14:paraId="67BEEF8B" w14:textId="77777777" w:rsidR="004533B2" w:rsidRDefault="004533B2" w:rsidP="00751AAA">
            <w:pPr>
              <w:pStyle w:val="Heading1Bold"/>
              <w:rPr>
                <w:lang w:val="bg-BG"/>
              </w:rPr>
            </w:pPr>
          </w:p>
          <w:p w14:paraId="731B3827" w14:textId="42B4F315" w:rsidR="00F44F30" w:rsidRPr="004533B2" w:rsidRDefault="00F44F30" w:rsidP="00751AAA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76462833" w14:textId="3CA55ED8" w:rsidR="004533B2" w:rsidRPr="00EA0C2E" w:rsidRDefault="0074224D" w:rsidP="00751AAA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74224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Приема</w:t>
            </w:r>
            <w:r w:rsidRPr="0074224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4224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проекта</w:t>
            </w:r>
            <w:r w:rsidRPr="0074224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4224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74224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4224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решение</w:t>
            </w:r>
            <w:r w:rsidRPr="0074224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</w:tc>
      </w:tr>
      <w:tr w:rsidR="008670D1" w:rsidRPr="00F36B64" w14:paraId="154B908F" w14:textId="77777777" w:rsidTr="003E0EA4">
        <w:tc>
          <w:tcPr>
            <w:tcW w:w="4253" w:type="dxa"/>
          </w:tcPr>
          <w:p w14:paraId="5C03376D" w14:textId="77777777" w:rsidR="008670D1" w:rsidRDefault="008670D1" w:rsidP="00751AAA">
            <w:pPr>
              <w:pStyle w:val="Heading1"/>
              <w:keepNext w:val="0"/>
              <w:rPr>
                <w:lang w:val="bg-BG"/>
              </w:rPr>
            </w:pPr>
            <w:r w:rsidRPr="008670D1">
              <w:rPr>
                <w:lang w:val="bg-BG"/>
              </w:rPr>
              <w:t>Проект на Решение за одобряване проект на Разрешение за проучване на строителни материали - подземни богатства по чл. 2, ал. 1, т. 5 от Закона за подземните богатства, в площта „Коко”, разположена в землищата на                         с. Смолско и с. Мирково, община Мирково, област София.</w:t>
            </w:r>
          </w:p>
          <w:p w14:paraId="09981044" w14:textId="22F8A886" w:rsidR="008670D1" w:rsidRPr="00F44F30" w:rsidRDefault="008670D1" w:rsidP="00751AAA">
            <w:pPr>
              <w:pStyle w:val="Heading1Bold"/>
              <w:rPr>
                <w:b w:val="0"/>
                <w:bCs/>
                <w:lang w:val="bg-BG"/>
              </w:rPr>
            </w:pPr>
            <w:r w:rsidRPr="00F44F30">
              <w:rPr>
                <w:b w:val="0"/>
                <w:bCs/>
                <w:lang w:val="bg-BG"/>
              </w:rPr>
              <w:t>м-р Ж. Станков – МЕ</w:t>
            </w:r>
          </w:p>
        </w:tc>
        <w:tc>
          <w:tcPr>
            <w:tcW w:w="5103" w:type="dxa"/>
          </w:tcPr>
          <w:p w14:paraId="29B4B9E0" w14:textId="3C5B89C6" w:rsidR="008670D1" w:rsidRPr="00EA0C2E" w:rsidRDefault="008440DF" w:rsidP="00751AAA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8440D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Одобрява проекта на Разрешение от министъра на енергетиката на „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ТЕРРА ВИЖЪН</w:t>
            </w:r>
            <w:r w:rsidRPr="008440D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” ООД – 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гр. София</w:t>
            </w:r>
            <w:r w:rsidR="000409B1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, за</w:t>
            </w:r>
            <w:r w:rsidRPr="008440D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проучване на строителни материали - подземни богатства по чл. 2, ал. 1, т. 5 от Закона за подземните богатства, в площта „Коко”, разположена в землищата на с. Смолско и 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                        </w:t>
            </w:r>
            <w:r w:rsidRPr="008440D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с. Мирково, община Мирково, област София.</w:t>
            </w:r>
          </w:p>
        </w:tc>
      </w:tr>
      <w:tr w:rsidR="003F7118" w:rsidRPr="00F36B64" w14:paraId="6649C317" w14:textId="77777777" w:rsidTr="003E0EA4">
        <w:tc>
          <w:tcPr>
            <w:tcW w:w="4253" w:type="dxa"/>
          </w:tcPr>
          <w:p w14:paraId="1E0E3D43" w14:textId="1CE235DB" w:rsidR="003F7118" w:rsidRDefault="003F7118" w:rsidP="00751AAA">
            <w:pPr>
              <w:pStyle w:val="Heading1"/>
              <w:keepNext w:val="0"/>
              <w:rPr>
                <w:lang w:val="bg-BG"/>
              </w:rPr>
            </w:pPr>
            <w:r w:rsidRPr="003F7118">
              <w:rPr>
                <w:lang w:val="bg-BG"/>
              </w:rPr>
              <w:lastRenderedPageBreak/>
              <w:t>Проект на Решение за даване на съгласие за продължаване на Договор</w:t>
            </w:r>
            <w:r w:rsidR="00A22E90">
              <w:rPr>
                <w:lang w:val="bg-BG"/>
              </w:rPr>
              <w:t>а</w:t>
            </w:r>
            <w:r w:rsidRPr="003F7118">
              <w:rPr>
                <w:lang w:val="bg-BG"/>
              </w:rPr>
              <w:t xml:space="preserve"> за предоставяне на концесия за добив на подземни богатства по чл. 2, ал. 1, т. 5 от Закона за подземните богатства – строителни материали – мрамори, от находище „Срем“, община Тополовград, област Хасково, сключен на 25 септември 2000 г. между община Тополовград и „ЕВЕ“ ООД – Тополовград, изменен и допълнен с Анекс № 1 от 21 май 2001 г. и</w:t>
            </w:r>
            <w:r w:rsidR="00572E73">
              <w:rPr>
                <w:lang w:val="bg-BG"/>
              </w:rPr>
              <w:t xml:space="preserve"> с</w:t>
            </w:r>
            <w:r w:rsidRPr="003F7118">
              <w:rPr>
                <w:lang w:val="bg-BG"/>
              </w:rPr>
              <w:t xml:space="preserve"> Допълнително споразумение № 2 от 7 декември 2017 г.</w:t>
            </w:r>
          </w:p>
          <w:p w14:paraId="1B10C0FB" w14:textId="44A5BE91" w:rsidR="003F7118" w:rsidRPr="00F44F30" w:rsidRDefault="003F7118" w:rsidP="00751AAA">
            <w:pPr>
              <w:pStyle w:val="Heading1Bold"/>
              <w:rPr>
                <w:b w:val="0"/>
                <w:bCs/>
                <w:lang w:val="bg-BG"/>
              </w:rPr>
            </w:pPr>
            <w:r w:rsidRPr="00F44F30">
              <w:rPr>
                <w:b w:val="0"/>
                <w:bCs/>
                <w:lang w:val="bg-BG"/>
              </w:rPr>
              <w:t>м-р Ж. Станков – МЕ</w:t>
            </w:r>
          </w:p>
          <w:p w14:paraId="780DB6D3" w14:textId="77777777" w:rsidR="003F7118" w:rsidRDefault="003F7118" w:rsidP="00751AAA">
            <w:pPr>
              <w:pStyle w:val="Heading1Bold"/>
              <w:rPr>
                <w:lang w:val="bg-BG"/>
              </w:rPr>
            </w:pPr>
          </w:p>
          <w:p w14:paraId="5C689548" w14:textId="12913557" w:rsidR="003F7118" w:rsidRPr="003F7118" w:rsidRDefault="003F7118" w:rsidP="00751AAA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3333D39B" w14:textId="6184E635" w:rsidR="003F7118" w:rsidRPr="00EA0C2E" w:rsidRDefault="0074224D" w:rsidP="00751AAA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74224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Приема</w:t>
            </w:r>
            <w:r w:rsidRPr="0074224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4224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проекта</w:t>
            </w:r>
            <w:r w:rsidRPr="0074224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4224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74224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4224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решение</w:t>
            </w:r>
            <w:r w:rsidRPr="0074224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</w:tc>
      </w:tr>
      <w:tr w:rsidR="000E3EF0" w:rsidRPr="00F36B64" w14:paraId="5973012D" w14:textId="77777777" w:rsidTr="003E0EA4">
        <w:tc>
          <w:tcPr>
            <w:tcW w:w="4253" w:type="dxa"/>
          </w:tcPr>
          <w:p w14:paraId="2DA6391B" w14:textId="77777777" w:rsidR="000E3EF0" w:rsidRDefault="000E3EF0" w:rsidP="00751AAA">
            <w:pPr>
              <w:pStyle w:val="Heading1"/>
              <w:keepNext w:val="0"/>
              <w:rPr>
                <w:lang w:val="bg-BG"/>
              </w:rPr>
            </w:pPr>
            <w:r w:rsidRPr="000E3EF0">
              <w:rPr>
                <w:lang w:val="bg-BG"/>
              </w:rPr>
              <w:t xml:space="preserve">Проект на Решение за даване на съгласие за изменение на Договора за предоставяне на концесия за добив на подземни богатства по чл. 2, ал. 1, т. 5 от Закона за подземните богатства – строителни материали – варовици, от находище „Самоводене“, участък „Запад“, разположено в землището на   </w:t>
            </w:r>
            <w:r>
              <w:rPr>
                <w:lang w:val="bg-BG"/>
              </w:rPr>
              <w:t xml:space="preserve">           </w:t>
            </w:r>
            <w:r w:rsidRPr="000E3EF0">
              <w:rPr>
                <w:lang w:val="bg-BG"/>
              </w:rPr>
              <w:t>с. Самоводене, община Велико Търново, област Велико Търново, сключен на 16 ноември 2011 г. между Министерския съвет на Република България, представляван от министъра на икономиката, енергетиката и туризма, и „Стрела - 92“ ООД - Велико Търново, и за отправяне на предложение до концесионера за изменение и допълнение на концесионния договор.</w:t>
            </w:r>
          </w:p>
          <w:p w14:paraId="4C176A5E" w14:textId="6D6ED65F" w:rsidR="000E3EF0" w:rsidRPr="00F44F30" w:rsidRDefault="000E3EF0" w:rsidP="00751AAA">
            <w:pPr>
              <w:pStyle w:val="Heading1Bold"/>
              <w:rPr>
                <w:b w:val="0"/>
                <w:bCs/>
                <w:lang w:val="bg-BG"/>
              </w:rPr>
            </w:pPr>
            <w:r w:rsidRPr="00F44F30">
              <w:rPr>
                <w:b w:val="0"/>
                <w:bCs/>
                <w:lang w:val="bg-BG"/>
              </w:rPr>
              <w:t>м-р Ж- Станков – МЕ</w:t>
            </w:r>
          </w:p>
          <w:p w14:paraId="64424ECE" w14:textId="2E079EAA" w:rsidR="000E3EF0" w:rsidRPr="000E3EF0" w:rsidRDefault="000E3EF0" w:rsidP="00751AAA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5ED62C6C" w14:textId="521ED5FE" w:rsidR="000E3EF0" w:rsidRPr="00EA0C2E" w:rsidRDefault="0074224D" w:rsidP="00751AAA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74224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Приема</w:t>
            </w:r>
            <w:r w:rsidRPr="0074224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4224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проекта</w:t>
            </w:r>
            <w:r w:rsidRPr="0074224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4224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74224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4224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решение</w:t>
            </w:r>
            <w:r w:rsidRPr="0074224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</w:tc>
      </w:tr>
      <w:tr w:rsidR="003D21C3" w:rsidRPr="00F36B64" w14:paraId="0D9237C4" w14:textId="77777777" w:rsidTr="003E0EA4">
        <w:tc>
          <w:tcPr>
            <w:tcW w:w="4253" w:type="dxa"/>
          </w:tcPr>
          <w:p w14:paraId="2E30E369" w14:textId="7CD3321B" w:rsidR="003D21C3" w:rsidRDefault="003D21C3" w:rsidP="00751AAA">
            <w:pPr>
              <w:pStyle w:val="Heading1"/>
              <w:keepNext w:val="0"/>
              <w:rPr>
                <w:lang w:val="bg-BG"/>
              </w:rPr>
            </w:pPr>
            <w:r w:rsidRPr="003D21C3">
              <w:rPr>
                <w:lang w:val="bg-BG"/>
              </w:rPr>
              <w:lastRenderedPageBreak/>
              <w:t xml:space="preserve">Проект на Решение за одобряване проект на Разрешение за проучване на скалнооблицовъчни материали – подземни богатства по чл. 2, ал. 1, т. 6 от Закона за подземните богатства, в площта „Алба“, разположена в землищата на </w:t>
            </w:r>
            <w:r w:rsidR="00BE1CFA">
              <w:rPr>
                <w:lang w:val="bg-BG"/>
              </w:rPr>
              <w:t xml:space="preserve">            </w:t>
            </w:r>
            <w:r w:rsidRPr="003D21C3">
              <w:rPr>
                <w:lang w:val="bg-BG"/>
              </w:rPr>
              <w:t xml:space="preserve">с. Глумово, с. Карловско и </w:t>
            </w:r>
            <w:r w:rsidR="00BE1CFA">
              <w:rPr>
                <w:lang w:val="bg-BG"/>
              </w:rPr>
              <w:t xml:space="preserve">                    </w:t>
            </w:r>
            <w:r w:rsidRPr="003D21C3">
              <w:rPr>
                <w:lang w:val="bg-BG"/>
              </w:rPr>
              <w:t>с. Чучулига, община Ивайловград, област Хасково.</w:t>
            </w:r>
          </w:p>
          <w:p w14:paraId="7BC16BC0" w14:textId="4CC96F50" w:rsidR="003D21C3" w:rsidRPr="00F44F30" w:rsidRDefault="003D21C3" w:rsidP="00751AAA">
            <w:pPr>
              <w:pStyle w:val="Heading1Bold"/>
              <w:rPr>
                <w:b w:val="0"/>
                <w:bCs/>
                <w:lang w:val="bg-BG"/>
              </w:rPr>
            </w:pPr>
            <w:r w:rsidRPr="00F44F30">
              <w:rPr>
                <w:b w:val="0"/>
                <w:bCs/>
                <w:lang w:val="bg-BG"/>
              </w:rPr>
              <w:t>м-р Ж. Станков – МЕ</w:t>
            </w:r>
          </w:p>
          <w:p w14:paraId="75B0B537" w14:textId="77777777" w:rsidR="003D21C3" w:rsidRDefault="003D21C3" w:rsidP="00751AAA">
            <w:pPr>
              <w:pStyle w:val="Heading1Bold"/>
              <w:rPr>
                <w:lang w:val="bg-BG"/>
              </w:rPr>
            </w:pPr>
          </w:p>
          <w:p w14:paraId="46080561" w14:textId="77777777" w:rsidR="007E6067" w:rsidRDefault="007E6067" w:rsidP="00751AAA">
            <w:pPr>
              <w:pStyle w:val="Heading1Bold"/>
              <w:rPr>
                <w:lang w:val="bg-BG"/>
              </w:rPr>
            </w:pPr>
          </w:p>
          <w:p w14:paraId="71FEC280" w14:textId="77777777" w:rsidR="007E6067" w:rsidRDefault="007E6067" w:rsidP="00751AAA">
            <w:pPr>
              <w:pStyle w:val="Heading1Bold"/>
              <w:rPr>
                <w:lang w:val="bg-BG"/>
              </w:rPr>
            </w:pPr>
          </w:p>
          <w:p w14:paraId="250E3355" w14:textId="77777777" w:rsidR="007E6067" w:rsidRDefault="007E6067" w:rsidP="00751AAA">
            <w:pPr>
              <w:pStyle w:val="Heading1Bold"/>
              <w:rPr>
                <w:lang w:val="bg-BG"/>
              </w:rPr>
            </w:pPr>
          </w:p>
          <w:p w14:paraId="3972EC37" w14:textId="77777777" w:rsidR="003D21C3" w:rsidRDefault="003D21C3" w:rsidP="00751AAA">
            <w:pPr>
              <w:pStyle w:val="Heading1Bold"/>
              <w:rPr>
                <w:lang w:val="bg-BG"/>
              </w:rPr>
            </w:pPr>
          </w:p>
          <w:p w14:paraId="19977DE5" w14:textId="77777777" w:rsidR="00F44F30" w:rsidRDefault="00F44F30" w:rsidP="00751AAA">
            <w:pPr>
              <w:pStyle w:val="Heading1Bold"/>
              <w:rPr>
                <w:lang w:val="bg-BG"/>
              </w:rPr>
            </w:pPr>
          </w:p>
          <w:p w14:paraId="0B1F8BDF" w14:textId="7A1CE119" w:rsidR="00F44F30" w:rsidRPr="003D21C3" w:rsidRDefault="00F44F30" w:rsidP="00751AAA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54459C83" w14:textId="14552BDC" w:rsidR="003D21C3" w:rsidRPr="00EA0C2E" w:rsidRDefault="00AE1EB7" w:rsidP="00751AAA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AE1EB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Одобрява проекта на Разрешение от министъра на енергетиката на „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ЕОМА</w:t>
            </w:r>
            <w:r w:rsidRPr="00AE1EB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” ООД – 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        </w:t>
            </w:r>
            <w:r w:rsidRPr="00AE1EB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гр. 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Враца</w:t>
            </w:r>
            <w:r w:rsidRPr="00AE1EB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, за проучване на скалнооблицовъчни материали – подземни богатства по чл. 2, ал. 1,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         </w:t>
            </w:r>
            <w:r w:rsidRPr="00AE1EB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т. 6 от Закона за подземните богатства, в площта „Алба“, разположена в землищата на  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                </w:t>
            </w:r>
            <w:r w:rsidRPr="00AE1EB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с. Глумово, с. Карловско и  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                                     </w:t>
            </w:r>
            <w:r w:rsidRPr="00AE1EB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с. Чучулига, община Ивайловград, област Хасково.</w:t>
            </w:r>
          </w:p>
        </w:tc>
      </w:tr>
      <w:tr w:rsidR="00373344" w:rsidRPr="00F36B64" w14:paraId="6D8579DF" w14:textId="77777777" w:rsidTr="003E0EA4">
        <w:tc>
          <w:tcPr>
            <w:tcW w:w="4253" w:type="dxa"/>
          </w:tcPr>
          <w:p w14:paraId="76FDBD7E" w14:textId="77777777" w:rsidR="00373344" w:rsidRDefault="00373344" w:rsidP="00751AAA">
            <w:pPr>
              <w:pStyle w:val="Heading1"/>
              <w:keepNext w:val="0"/>
              <w:rPr>
                <w:lang w:val="bg-BG"/>
              </w:rPr>
            </w:pPr>
            <w:r w:rsidRPr="00373344">
              <w:rPr>
                <w:lang w:val="bg-BG"/>
              </w:rPr>
              <w:t>Проект на Решение за приемане на Отчет за 2024 г. за изпълнение на Актуализираната национална стратегия за демографско развитие на населението в Република България (2012 – 2030 г.).</w:t>
            </w:r>
          </w:p>
          <w:p w14:paraId="6F1E3A42" w14:textId="7EC05467" w:rsidR="00373344" w:rsidRPr="00F44F30" w:rsidRDefault="00373344" w:rsidP="00751AAA">
            <w:pPr>
              <w:pStyle w:val="Heading1Bold"/>
              <w:rPr>
                <w:b w:val="0"/>
                <w:bCs/>
                <w:lang w:val="bg-BG"/>
              </w:rPr>
            </w:pPr>
            <w:r w:rsidRPr="00F44F30">
              <w:rPr>
                <w:b w:val="0"/>
                <w:bCs/>
                <w:lang w:val="bg-BG"/>
              </w:rPr>
              <w:t>м-р Б. Гуцанов – МТСП</w:t>
            </w:r>
          </w:p>
          <w:p w14:paraId="2B23B2FB" w14:textId="77777777" w:rsidR="00373344" w:rsidRDefault="00373344" w:rsidP="00751AAA">
            <w:pPr>
              <w:pStyle w:val="Heading1Bold"/>
              <w:rPr>
                <w:lang w:val="bg-BG"/>
              </w:rPr>
            </w:pPr>
          </w:p>
          <w:p w14:paraId="5C1B4057" w14:textId="77777777" w:rsidR="007E6067" w:rsidRDefault="007E6067" w:rsidP="00751AAA">
            <w:pPr>
              <w:pStyle w:val="Heading1Bold"/>
              <w:rPr>
                <w:lang w:val="bg-BG"/>
              </w:rPr>
            </w:pPr>
          </w:p>
          <w:p w14:paraId="7C0A7081" w14:textId="77777777" w:rsidR="007E6067" w:rsidRDefault="007E6067" w:rsidP="00751AAA">
            <w:pPr>
              <w:pStyle w:val="Heading1Bold"/>
              <w:rPr>
                <w:lang w:val="bg-BG"/>
              </w:rPr>
            </w:pPr>
          </w:p>
          <w:p w14:paraId="69A1E244" w14:textId="77777777" w:rsidR="007E6067" w:rsidRDefault="007E6067" w:rsidP="00751AAA">
            <w:pPr>
              <w:pStyle w:val="Heading1Bold"/>
              <w:rPr>
                <w:lang w:val="bg-BG"/>
              </w:rPr>
            </w:pPr>
          </w:p>
          <w:p w14:paraId="02C7065A" w14:textId="08715A76" w:rsidR="00373344" w:rsidRPr="00373344" w:rsidRDefault="00373344" w:rsidP="00751AAA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284B5841" w14:textId="7FC1DF9F" w:rsidR="00373344" w:rsidRPr="00EA0C2E" w:rsidRDefault="00742AF8" w:rsidP="00751AAA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Приема </w:t>
            </w:r>
            <w:r w:rsidR="007A0925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проекта на решение</w:t>
            </w:r>
            <w:r w:rsidRPr="00742AF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</w:tc>
      </w:tr>
      <w:tr w:rsidR="00F33E21" w:rsidRPr="00F36B64" w14:paraId="25C26728" w14:textId="77777777" w:rsidTr="003E0EA4">
        <w:tc>
          <w:tcPr>
            <w:tcW w:w="4253" w:type="dxa"/>
          </w:tcPr>
          <w:p w14:paraId="450B551B" w14:textId="77777777" w:rsidR="00F33E21" w:rsidRDefault="00F33E21" w:rsidP="00751AAA">
            <w:pPr>
              <w:pStyle w:val="Heading1"/>
              <w:keepNext w:val="0"/>
              <w:rPr>
                <w:lang w:val="bg-BG"/>
              </w:rPr>
            </w:pPr>
            <w:r w:rsidRPr="00F33E21">
              <w:rPr>
                <w:lang w:val="bg-BG"/>
              </w:rPr>
              <w:t>Проект на Решение за одобряване проект на Двугодишен застъпващ се работен план от 1 юли 2025 г. до 31 декември 2027 г. към Плана за действие по Програмата за страната 2023-2027 между правителството на Република България и Фонда за децата на Организацията на обединените нации (УНИЦЕФ).</w:t>
            </w:r>
          </w:p>
          <w:p w14:paraId="3A3E5FB9" w14:textId="63C589B0" w:rsidR="00F33E21" w:rsidRPr="00F44F30" w:rsidRDefault="00F33E21" w:rsidP="00751AAA">
            <w:pPr>
              <w:pStyle w:val="Heading1Bold"/>
              <w:rPr>
                <w:b w:val="0"/>
                <w:bCs/>
                <w:lang w:val="bg-BG"/>
              </w:rPr>
            </w:pPr>
            <w:r w:rsidRPr="00F44F30">
              <w:rPr>
                <w:b w:val="0"/>
                <w:bCs/>
                <w:lang w:val="bg-BG"/>
              </w:rPr>
              <w:t>м-р Б. Гуцанов – МТСП</w:t>
            </w:r>
          </w:p>
        </w:tc>
        <w:tc>
          <w:tcPr>
            <w:tcW w:w="5103" w:type="dxa"/>
          </w:tcPr>
          <w:p w14:paraId="05EB0F9B" w14:textId="3A324C40" w:rsidR="00F33E21" w:rsidRPr="00EA0C2E" w:rsidRDefault="0074224D" w:rsidP="00751AAA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74224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Приема</w:t>
            </w:r>
            <w:r w:rsidRPr="0074224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4224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проекта</w:t>
            </w:r>
            <w:r w:rsidRPr="0074224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4224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74224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4224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решение</w:t>
            </w:r>
            <w:r w:rsidRPr="0074224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</w:tc>
      </w:tr>
      <w:tr w:rsidR="00D800EE" w:rsidRPr="00F36B64" w14:paraId="03F26B0B" w14:textId="77777777" w:rsidTr="003E0EA4">
        <w:tc>
          <w:tcPr>
            <w:tcW w:w="4253" w:type="dxa"/>
          </w:tcPr>
          <w:p w14:paraId="110D86E5" w14:textId="7362BFAB" w:rsidR="00D800EE" w:rsidRDefault="00D800EE" w:rsidP="00751AAA">
            <w:pPr>
              <w:pStyle w:val="Heading1"/>
              <w:keepNext w:val="0"/>
              <w:rPr>
                <w:lang w:val="bg-BG"/>
              </w:rPr>
            </w:pPr>
            <w:r w:rsidRPr="00D800EE">
              <w:rPr>
                <w:lang w:val="bg-BG"/>
              </w:rPr>
              <w:lastRenderedPageBreak/>
              <w:t xml:space="preserve">Проект на Решение за приемане на доклад за одобряване на резултатите от участието на Република България в заседанието на Съвета на Европейския съюз по заетост, социална политика, здравеопазване и потребителски въпроси, част „Заетост и социална политика“, проведено на </w:t>
            </w:r>
            <w:r>
              <w:rPr>
                <w:lang w:val="bg-BG"/>
              </w:rPr>
              <w:t xml:space="preserve">                       </w:t>
            </w:r>
            <w:r w:rsidRPr="00D800EE">
              <w:rPr>
                <w:lang w:val="bg-BG"/>
              </w:rPr>
              <w:t>1 декември 2025 г. в Брюксел.</w:t>
            </w:r>
          </w:p>
          <w:p w14:paraId="4EFCB6DD" w14:textId="77777777" w:rsidR="00D800EE" w:rsidRPr="00F44F30" w:rsidRDefault="00D800EE" w:rsidP="00751AAA">
            <w:pPr>
              <w:pStyle w:val="Heading1Bold"/>
              <w:rPr>
                <w:b w:val="0"/>
                <w:bCs/>
                <w:lang w:val="bg-BG"/>
              </w:rPr>
            </w:pPr>
            <w:r w:rsidRPr="00F44F30">
              <w:rPr>
                <w:b w:val="0"/>
                <w:bCs/>
                <w:lang w:val="bg-BG"/>
              </w:rPr>
              <w:t>м-р Б. Гуцанов – МТСП</w:t>
            </w:r>
          </w:p>
          <w:p w14:paraId="5000148D" w14:textId="77777777" w:rsidR="00D800EE" w:rsidRDefault="00D800EE" w:rsidP="00751AAA">
            <w:pPr>
              <w:pStyle w:val="Heading1Bold"/>
              <w:rPr>
                <w:lang w:val="bg-BG"/>
              </w:rPr>
            </w:pPr>
          </w:p>
          <w:p w14:paraId="178A6324" w14:textId="77777777" w:rsidR="00D800EE" w:rsidRDefault="00D800EE" w:rsidP="00751AAA">
            <w:pPr>
              <w:pStyle w:val="Heading1Bold"/>
              <w:rPr>
                <w:lang w:val="bg-BG"/>
              </w:rPr>
            </w:pPr>
          </w:p>
          <w:p w14:paraId="287E78A9" w14:textId="77777777" w:rsidR="00AB4FB5" w:rsidRDefault="00AB4FB5" w:rsidP="00751AAA">
            <w:pPr>
              <w:pStyle w:val="Heading1Bold"/>
              <w:rPr>
                <w:lang w:val="bg-BG"/>
              </w:rPr>
            </w:pPr>
          </w:p>
          <w:p w14:paraId="4F817A47" w14:textId="77777777" w:rsidR="00AB4FB5" w:rsidRDefault="00AB4FB5" w:rsidP="00751AAA">
            <w:pPr>
              <w:pStyle w:val="Heading1Bold"/>
              <w:rPr>
                <w:lang w:val="bg-BG"/>
              </w:rPr>
            </w:pPr>
          </w:p>
          <w:p w14:paraId="1D063A87" w14:textId="757EE70B" w:rsidR="00AB4FB5" w:rsidRPr="00D800EE" w:rsidRDefault="00AB4FB5" w:rsidP="00751AAA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13000CA9" w14:textId="4573D0F7" w:rsidR="00D800EE" w:rsidRPr="00EA0C2E" w:rsidRDefault="00B6298F" w:rsidP="00751AAA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доклада за сведение.</w:t>
            </w:r>
          </w:p>
        </w:tc>
      </w:tr>
      <w:tr w:rsidR="00295A85" w:rsidRPr="00F36B64" w14:paraId="0FFFAF60" w14:textId="77777777" w:rsidTr="003E0EA4">
        <w:tc>
          <w:tcPr>
            <w:tcW w:w="4253" w:type="dxa"/>
          </w:tcPr>
          <w:p w14:paraId="119086EE" w14:textId="7F922610" w:rsidR="00295A85" w:rsidRDefault="00295A85" w:rsidP="00751AAA">
            <w:pPr>
              <w:pStyle w:val="Heading1"/>
              <w:keepNext w:val="0"/>
              <w:rPr>
                <w:lang w:val="bg-BG"/>
              </w:rPr>
            </w:pPr>
            <w:r w:rsidRPr="00295A85">
              <w:rPr>
                <w:lang w:val="bg-BG"/>
              </w:rPr>
              <w:t xml:space="preserve">Проект на Решение за одобряване позицията на Република България по Дело </w:t>
            </w:r>
            <w:r w:rsidR="005F07BD">
              <w:rPr>
                <w:lang w:val="bg-BG"/>
              </w:rPr>
              <w:t xml:space="preserve">         </w:t>
            </w:r>
            <w:r w:rsidRPr="00295A85">
              <w:rPr>
                <w:lang w:val="bg-BG"/>
              </w:rPr>
              <w:t>C-587/25 на Съда на Европейския съюз, образувано по преюдициално запитване на Административния съд – Варна.</w:t>
            </w:r>
          </w:p>
          <w:p w14:paraId="44D6940F" w14:textId="5D491DCB" w:rsidR="00295A85" w:rsidRPr="00F44F30" w:rsidRDefault="00295A85" w:rsidP="00751AAA">
            <w:pPr>
              <w:pStyle w:val="Heading1Bold"/>
              <w:rPr>
                <w:b w:val="0"/>
                <w:bCs/>
                <w:lang w:val="bg-BG"/>
              </w:rPr>
            </w:pPr>
            <w:r w:rsidRPr="00F44F30">
              <w:rPr>
                <w:b w:val="0"/>
                <w:bCs/>
                <w:lang w:val="bg-BG"/>
              </w:rPr>
              <w:t xml:space="preserve">м-р </w:t>
            </w:r>
            <w:r w:rsidR="005F07BD" w:rsidRPr="00F44F30">
              <w:rPr>
                <w:b w:val="0"/>
                <w:bCs/>
                <w:lang w:val="bg-BG"/>
              </w:rPr>
              <w:t>Б. Гуцанов</w:t>
            </w:r>
            <w:r w:rsidRPr="00F44F30">
              <w:rPr>
                <w:b w:val="0"/>
                <w:bCs/>
                <w:lang w:val="bg-BG"/>
              </w:rPr>
              <w:t xml:space="preserve"> – М</w:t>
            </w:r>
            <w:r w:rsidR="005F07BD" w:rsidRPr="00F44F30">
              <w:rPr>
                <w:b w:val="0"/>
                <w:bCs/>
                <w:lang w:val="bg-BG"/>
              </w:rPr>
              <w:t>ТС</w:t>
            </w:r>
            <w:r w:rsidRPr="00F44F30">
              <w:rPr>
                <w:b w:val="0"/>
                <w:bCs/>
                <w:lang w:val="bg-BG"/>
              </w:rPr>
              <w:t>П</w:t>
            </w:r>
          </w:p>
          <w:p w14:paraId="0682FDF0" w14:textId="77777777" w:rsidR="00295A85" w:rsidRDefault="00295A85" w:rsidP="00751AAA">
            <w:pPr>
              <w:pStyle w:val="Heading1Bold"/>
              <w:rPr>
                <w:lang w:val="bg-BG"/>
              </w:rPr>
            </w:pPr>
          </w:p>
          <w:p w14:paraId="78FEEB22" w14:textId="77777777" w:rsidR="00295A85" w:rsidRDefault="00295A85" w:rsidP="00751AAA">
            <w:pPr>
              <w:pStyle w:val="Heading1Bold"/>
              <w:rPr>
                <w:lang w:val="bg-BG"/>
              </w:rPr>
            </w:pPr>
          </w:p>
          <w:p w14:paraId="26FECA60" w14:textId="77777777" w:rsidR="00AB4FB5" w:rsidRDefault="00AB4FB5" w:rsidP="00751AAA">
            <w:pPr>
              <w:pStyle w:val="Heading1Bold"/>
              <w:rPr>
                <w:lang w:val="bg-BG"/>
              </w:rPr>
            </w:pPr>
          </w:p>
          <w:p w14:paraId="4D4E877E" w14:textId="655A074A" w:rsidR="00AB4FB5" w:rsidRPr="00295A85" w:rsidRDefault="00AB4FB5" w:rsidP="00751AAA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07822C9B" w14:textId="067D5AAA" w:rsidR="00733AE8" w:rsidRPr="00733AE8" w:rsidRDefault="00733AE8" w:rsidP="00751AAA">
            <w:pPr>
              <w:ind w:left="567" w:firstLine="675"/>
              <w:jc w:val="both"/>
              <w:rPr>
                <w:rFonts w:ascii="Cambria" w:hAnsi="Cambria"/>
                <w:bCs/>
                <w:kern w:val="28"/>
                <w:sz w:val="26"/>
                <w:szCs w:val="26"/>
                <w:lang w:val="bg-BG"/>
              </w:rPr>
            </w:pPr>
            <w:r w:rsidRPr="00733AE8">
              <w:rPr>
                <w:rFonts w:ascii="Cambria" w:hAnsi="Cambria"/>
                <w:bCs/>
                <w:kern w:val="28"/>
                <w:sz w:val="26"/>
                <w:szCs w:val="26"/>
                <w:lang w:val="bg-BG"/>
              </w:rPr>
              <w:t xml:space="preserve">1. Одобрява позицията на Република България по </w:t>
            </w:r>
            <w:r>
              <w:rPr>
                <w:rFonts w:ascii="Cambria" w:hAnsi="Cambria"/>
                <w:bCs/>
                <w:kern w:val="28"/>
                <w:sz w:val="26"/>
                <w:szCs w:val="26"/>
                <w:lang w:val="bg-BG"/>
              </w:rPr>
              <w:t>Д</w:t>
            </w:r>
            <w:r w:rsidRPr="00733AE8">
              <w:rPr>
                <w:rFonts w:ascii="Cambria" w:hAnsi="Cambria"/>
                <w:bCs/>
                <w:kern w:val="28"/>
                <w:sz w:val="26"/>
                <w:szCs w:val="26"/>
                <w:lang w:val="bg-BG"/>
              </w:rPr>
              <w:t xml:space="preserve">ело </w:t>
            </w:r>
            <w:r>
              <w:rPr>
                <w:rFonts w:ascii="Cambria" w:hAnsi="Cambria"/>
                <w:bCs/>
                <w:kern w:val="28"/>
                <w:sz w:val="26"/>
                <w:szCs w:val="26"/>
                <w:lang w:val="bg-BG"/>
              </w:rPr>
              <w:t xml:space="preserve">                 </w:t>
            </w:r>
            <w:r w:rsidRPr="00733AE8">
              <w:rPr>
                <w:rFonts w:ascii="Cambria" w:hAnsi="Cambria"/>
                <w:bCs/>
                <w:kern w:val="28"/>
                <w:sz w:val="26"/>
                <w:szCs w:val="26"/>
                <w:lang w:val="bg-BG"/>
              </w:rPr>
              <w:t>С-587/25 на Съда на Европейския съюз, образувано по преюдициално запитване на Административ</w:t>
            </w:r>
            <w:r>
              <w:rPr>
                <w:rFonts w:ascii="Cambria" w:hAnsi="Cambria"/>
                <w:bCs/>
                <w:kern w:val="28"/>
                <w:sz w:val="26"/>
                <w:szCs w:val="26"/>
                <w:lang w:val="bg-BG"/>
              </w:rPr>
              <w:t>ния</w:t>
            </w:r>
            <w:r w:rsidRPr="00733AE8">
              <w:rPr>
                <w:rFonts w:ascii="Cambria" w:hAnsi="Cambria"/>
                <w:bCs/>
                <w:kern w:val="28"/>
                <w:sz w:val="26"/>
                <w:szCs w:val="26"/>
                <w:lang w:val="bg-BG"/>
              </w:rPr>
              <w:t xml:space="preserve"> съд – Варна.</w:t>
            </w:r>
          </w:p>
          <w:p w14:paraId="27F5EB49" w14:textId="0D3EF9B2" w:rsidR="00733AE8" w:rsidRPr="00733AE8" w:rsidRDefault="00733AE8" w:rsidP="00751AAA">
            <w:pPr>
              <w:ind w:left="567" w:firstLine="675"/>
              <w:jc w:val="both"/>
              <w:rPr>
                <w:rFonts w:ascii="Cambria" w:hAnsi="Cambria"/>
                <w:bCs/>
                <w:kern w:val="28"/>
                <w:sz w:val="26"/>
                <w:szCs w:val="26"/>
                <w:lang w:val="bg-BG"/>
              </w:rPr>
            </w:pPr>
            <w:r w:rsidRPr="00733AE8">
              <w:rPr>
                <w:rFonts w:ascii="Cambria" w:hAnsi="Cambria"/>
                <w:bCs/>
                <w:kern w:val="28"/>
                <w:sz w:val="26"/>
                <w:szCs w:val="26"/>
                <w:lang w:val="bg-BG"/>
              </w:rPr>
              <w:t>2. Дава съгласие Република България да встъпи по дело</w:t>
            </w:r>
            <w:r>
              <w:rPr>
                <w:rFonts w:ascii="Cambria" w:hAnsi="Cambria"/>
                <w:bCs/>
                <w:kern w:val="28"/>
                <w:sz w:val="26"/>
                <w:szCs w:val="26"/>
                <w:lang w:val="bg-BG"/>
              </w:rPr>
              <w:t>то по         т. 1.</w:t>
            </w:r>
          </w:p>
          <w:p w14:paraId="58B0C197" w14:textId="77777777" w:rsidR="00295A85" w:rsidRPr="00EA0C2E" w:rsidRDefault="00295A85" w:rsidP="00751AAA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</w:tc>
      </w:tr>
      <w:tr w:rsidR="00BC364A" w:rsidRPr="00F36B64" w14:paraId="27666AAC" w14:textId="77777777" w:rsidTr="003E0EA4">
        <w:tc>
          <w:tcPr>
            <w:tcW w:w="4253" w:type="dxa"/>
          </w:tcPr>
          <w:p w14:paraId="5AB5AC2E" w14:textId="77777777" w:rsidR="00BC364A" w:rsidRDefault="00BC364A" w:rsidP="00751AAA">
            <w:pPr>
              <w:pStyle w:val="Heading1"/>
              <w:keepNext w:val="0"/>
              <w:rPr>
                <w:lang w:val="bg-BG"/>
              </w:rPr>
            </w:pPr>
            <w:r w:rsidRPr="00BC364A">
              <w:rPr>
                <w:lang w:val="bg-BG"/>
              </w:rPr>
              <w:t>Проект на Постановление за изменение на нормативни актове на Министерския съвет.</w:t>
            </w:r>
          </w:p>
          <w:p w14:paraId="3E6CAA37" w14:textId="6B27D3F3" w:rsidR="00BC364A" w:rsidRPr="00F44F30" w:rsidRDefault="00BC364A" w:rsidP="00751AAA">
            <w:pPr>
              <w:pStyle w:val="Heading1Bold"/>
              <w:rPr>
                <w:b w:val="0"/>
                <w:bCs/>
                <w:lang w:val="bg-BG"/>
              </w:rPr>
            </w:pPr>
            <w:r w:rsidRPr="00F44F30">
              <w:rPr>
                <w:b w:val="0"/>
                <w:bCs/>
                <w:lang w:val="bg-BG"/>
              </w:rPr>
              <w:t>м-р К. Вълчев – МОН</w:t>
            </w:r>
          </w:p>
          <w:p w14:paraId="05DCB064" w14:textId="77777777" w:rsidR="00BC364A" w:rsidRDefault="00BC364A" w:rsidP="00751AAA">
            <w:pPr>
              <w:pStyle w:val="Heading1Bold"/>
              <w:rPr>
                <w:lang w:val="bg-BG"/>
              </w:rPr>
            </w:pPr>
          </w:p>
          <w:p w14:paraId="6A71EEB3" w14:textId="77777777" w:rsidR="00BC364A" w:rsidRDefault="00BC364A" w:rsidP="00751AAA">
            <w:pPr>
              <w:pStyle w:val="Heading1Bold"/>
              <w:rPr>
                <w:lang w:val="bg-BG"/>
              </w:rPr>
            </w:pPr>
          </w:p>
          <w:p w14:paraId="202F3A77" w14:textId="77777777" w:rsidR="00AB4FB5" w:rsidRDefault="00AB4FB5" w:rsidP="00751AAA">
            <w:pPr>
              <w:pStyle w:val="Heading1Bold"/>
              <w:rPr>
                <w:lang w:val="bg-BG"/>
              </w:rPr>
            </w:pPr>
          </w:p>
          <w:p w14:paraId="2CE92968" w14:textId="4F7FF9FF" w:rsidR="00AB4FB5" w:rsidRPr="00BC364A" w:rsidRDefault="00AB4FB5" w:rsidP="00751AAA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07E6415E" w14:textId="34DD2987" w:rsidR="00BC364A" w:rsidRPr="00EA0C2E" w:rsidRDefault="0074224D" w:rsidP="00751AAA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постановление.</w:t>
            </w:r>
          </w:p>
        </w:tc>
      </w:tr>
      <w:tr w:rsidR="006A3D6A" w:rsidRPr="00F36B64" w14:paraId="51FEF8DF" w14:textId="77777777" w:rsidTr="003E0EA4">
        <w:tc>
          <w:tcPr>
            <w:tcW w:w="4253" w:type="dxa"/>
          </w:tcPr>
          <w:p w14:paraId="799493DE" w14:textId="77777777" w:rsidR="006A3D6A" w:rsidRDefault="006A3D6A" w:rsidP="00751AAA">
            <w:pPr>
              <w:pStyle w:val="Heading1"/>
              <w:keepNext w:val="0"/>
              <w:rPr>
                <w:lang w:val="bg-BG"/>
              </w:rPr>
            </w:pPr>
            <w:r w:rsidRPr="006A3D6A">
              <w:rPr>
                <w:lang w:val="bg-BG"/>
              </w:rPr>
              <w:t>Проект на Постановление за приемане на Тарифа за таксите, които се събират от Центъра за оценка на риска по хранителната верига.</w:t>
            </w:r>
          </w:p>
          <w:p w14:paraId="09F36E81" w14:textId="2C401A6D" w:rsidR="00716026" w:rsidRPr="00F44F30" w:rsidRDefault="006A3D6A" w:rsidP="00751AAA">
            <w:pPr>
              <w:pStyle w:val="Heading1Bold"/>
              <w:rPr>
                <w:b w:val="0"/>
                <w:bCs/>
                <w:lang w:val="bg-BG"/>
              </w:rPr>
            </w:pPr>
            <w:r w:rsidRPr="00F44F30">
              <w:rPr>
                <w:b w:val="0"/>
                <w:bCs/>
                <w:lang w:val="bg-BG"/>
              </w:rPr>
              <w:t>м-р Г. Тахов – МЗХ</w:t>
            </w:r>
          </w:p>
        </w:tc>
        <w:tc>
          <w:tcPr>
            <w:tcW w:w="5103" w:type="dxa"/>
          </w:tcPr>
          <w:p w14:paraId="5AE30335" w14:textId="5942B063" w:rsidR="006A3D6A" w:rsidRPr="00EA0C2E" w:rsidRDefault="0074224D" w:rsidP="00751AAA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постановление.</w:t>
            </w:r>
          </w:p>
        </w:tc>
      </w:tr>
      <w:tr w:rsidR="00BA13B1" w:rsidRPr="00F36B64" w14:paraId="37F99EE4" w14:textId="77777777" w:rsidTr="003E0EA4">
        <w:tc>
          <w:tcPr>
            <w:tcW w:w="4253" w:type="dxa"/>
          </w:tcPr>
          <w:p w14:paraId="511B97B2" w14:textId="77777777" w:rsidR="00BA13B1" w:rsidRDefault="00BA13B1" w:rsidP="00751AAA">
            <w:pPr>
              <w:pStyle w:val="Heading1"/>
              <w:keepNext w:val="0"/>
              <w:rPr>
                <w:lang w:val="bg-BG"/>
              </w:rPr>
            </w:pPr>
            <w:r w:rsidRPr="00BA13B1">
              <w:rPr>
                <w:lang w:val="bg-BG"/>
              </w:rPr>
              <w:lastRenderedPageBreak/>
              <w:t>Проект на Постановление за изменение на Наредбата за оценка на поземлени имоти в горски територии, приета с Постановление № 236 на Министерския съвет от 2011 г.</w:t>
            </w:r>
          </w:p>
          <w:p w14:paraId="30F9F95A" w14:textId="77777777" w:rsidR="00BA13B1" w:rsidRPr="00F44F30" w:rsidRDefault="00BA13B1" w:rsidP="00751AAA">
            <w:pPr>
              <w:pStyle w:val="Heading1Bold"/>
              <w:rPr>
                <w:b w:val="0"/>
                <w:bCs/>
                <w:lang w:val="bg-BG"/>
              </w:rPr>
            </w:pPr>
            <w:r w:rsidRPr="00F44F30">
              <w:rPr>
                <w:b w:val="0"/>
                <w:bCs/>
                <w:lang w:val="bg-BG"/>
              </w:rPr>
              <w:t>м-р Г. Тахов – МЗХ</w:t>
            </w:r>
          </w:p>
          <w:p w14:paraId="593E5567" w14:textId="77777777" w:rsidR="00BA13B1" w:rsidRDefault="00BA13B1" w:rsidP="00751AAA">
            <w:pPr>
              <w:pStyle w:val="Heading1Bold"/>
              <w:rPr>
                <w:lang w:val="bg-BG"/>
              </w:rPr>
            </w:pPr>
          </w:p>
          <w:p w14:paraId="687700F6" w14:textId="77777777" w:rsidR="00F44F30" w:rsidRDefault="00F44F30" w:rsidP="00751AAA">
            <w:pPr>
              <w:pStyle w:val="Heading1Bold"/>
              <w:rPr>
                <w:lang w:val="bg-BG"/>
              </w:rPr>
            </w:pPr>
          </w:p>
          <w:p w14:paraId="419451B2" w14:textId="77777777" w:rsidR="00F44F30" w:rsidRDefault="00F44F30" w:rsidP="00751AAA">
            <w:pPr>
              <w:pStyle w:val="Heading1Bold"/>
              <w:rPr>
                <w:lang w:val="bg-BG"/>
              </w:rPr>
            </w:pPr>
          </w:p>
          <w:p w14:paraId="7C7B77E7" w14:textId="3D758669" w:rsidR="00F44F30" w:rsidRPr="00BA13B1" w:rsidRDefault="00F44F30" w:rsidP="00751AAA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27B3CE2F" w14:textId="7100A4C4" w:rsidR="00BA13B1" w:rsidRPr="00EA0C2E" w:rsidRDefault="0074224D" w:rsidP="00751AAA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постановление.</w:t>
            </w:r>
          </w:p>
        </w:tc>
      </w:tr>
      <w:tr w:rsidR="00C279E1" w:rsidRPr="00F36B64" w14:paraId="2AF8BC85" w14:textId="77777777" w:rsidTr="003E0EA4">
        <w:tc>
          <w:tcPr>
            <w:tcW w:w="4253" w:type="dxa"/>
          </w:tcPr>
          <w:p w14:paraId="583F799A" w14:textId="77777777" w:rsidR="00C279E1" w:rsidRDefault="00C279E1" w:rsidP="00751AAA">
            <w:pPr>
              <w:pStyle w:val="Heading1"/>
              <w:keepNext w:val="0"/>
              <w:rPr>
                <w:lang w:val="bg-BG"/>
              </w:rPr>
            </w:pPr>
            <w:r w:rsidRPr="00C279E1">
              <w:rPr>
                <w:lang w:val="bg-BG"/>
              </w:rPr>
              <w:t xml:space="preserve">Проект на Решение за приемане на Национална програма за </w:t>
            </w:r>
            <w:proofErr w:type="spellStart"/>
            <w:r w:rsidRPr="00C279E1">
              <w:rPr>
                <w:lang w:val="bg-BG"/>
              </w:rPr>
              <w:t>ваксинопрофилактика</w:t>
            </w:r>
            <w:proofErr w:type="spellEnd"/>
            <w:r w:rsidRPr="00C279E1">
              <w:rPr>
                <w:lang w:val="bg-BG"/>
              </w:rPr>
              <w:t xml:space="preserve"> на </w:t>
            </w:r>
            <w:proofErr w:type="spellStart"/>
            <w:r w:rsidRPr="00C279E1">
              <w:rPr>
                <w:lang w:val="bg-BG"/>
              </w:rPr>
              <w:t>ротавирусни</w:t>
            </w:r>
            <w:proofErr w:type="spellEnd"/>
            <w:r w:rsidRPr="00C279E1">
              <w:rPr>
                <w:lang w:val="bg-BG"/>
              </w:rPr>
              <w:t xml:space="preserve"> </w:t>
            </w:r>
            <w:proofErr w:type="spellStart"/>
            <w:r w:rsidRPr="00C279E1">
              <w:rPr>
                <w:lang w:val="bg-BG"/>
              </w:rPr>
              <w:t>гастроентерити</w:t>
            </w:r>
            <w:proofErr w:type="spellEnd"/>
            <w:r w:rsidRPr="00C279E1">
              <w:rPr>
                <w:lang w:val="bg-BG"/>
              </w:rPr>
              <w:t xml:space="preserve"> в Република България 2026-2030 г.</w:t>
            </w:r>
          </w:p>
          <w:p w14:paraId="533AF179" w14:textId="2F68D2BB" w:rsidR="00C279E1" w:rsidRPr="00F44F30" w:rsidRDefault="00C279E1" w:rsidP="00751AAA">
            <w:pPr>
              <w:pStyle w:val="Heading1Bold"/>
              <w:rPr>
                <w:b w:val="0"/>
                <w:bCs/>
                <w:lang w:val="bg-BG"/>
              </w:rPr>
            </w:pPr>
            <w:r w:rsidRPr="00F44F30">
              <w:rPr>
                <w:b w:val="0"/>
                <w:bCs/>
                <w:lang w:val="bg-BG"/>
              </w:rPr>
              <w:t>м-р С. Кирилов – МЗ</w:t>
            </w:r>
          </w:p>
          <w:p w14:paraId="2081EF04" w14:textId="77777777" w:rsidR="000629FB" w:rsidRDefault="000629FB" w:rsidP="00751AAA">
            <w:pPr>
              <w:pStyle w:val="Heading1Bold"/>
              <w:rPr>
                <w:lang w:val="bg-BG"/>
              </w:rPr>
            </w:pPr>
          </w:p>
          <w:p w14:paraId="44105CFB" w14:textId="77777777" w:rsidR="00F44F30" w:rsidRDefault="00F44F30" w:rsidP="00751AAA">
            <w:pPr>
              <w:pStyle w:val="Heading1Bold"/>
              <w:rPr>
                <w:lang w:val="bg-BG"/>
              </w:rPr>
            </w:pPr>
          </w:p>
          <w:p w14:paraId="24359ED1" w14:textId="77777777" w:rsidR="00F44F30" w:rsidRDefault="00F44F30" w:rsidP="00751AAA">
            <w:pPr>
              <w:pStyle w:val="Heading1Bold"/>
              <w:rPr>
                <w:lang w:val="bg-BG"/>
              </w:rPr>
            </w:pPr>
          </w:p>
          <w:p w14:paraId="0201E5E0" w14:textId="20BA82E4" w:rsidR="00F44F30" w:rsidRPr="00C279E1" w:rsidRDefault="00F44F30" w:rsidP="00751AAA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1DDC6418" w14:textId="13967DBD" w:rsidR="00C279E1" w:rsidRPr="00EA0C2E" w:rsidRDefault="0074224D" w:rsidP="00751AAA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74224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Приема</w:t>
            </w:r>
            <w:r w:rsidRPr="0074224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4224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проекта</w:t>
            </w:r>
            <w:r w:rsidRPr="0074224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4224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74224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4224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решение</w:t>
            </w:r>
            <w:r w:rsidRPr="0074224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</w:tc>
      </w:tr>
      <w:tr w:rsidR="00645244" w:rsidRPr="00F36B64" w14:paraId="76ED7EEC" w14:textId="77777777" w:rsidTr="003E0EA4">
        <w:tc>
          <w:tcPr>
            <w:tcW w:w="4253" w:type="dxa"/>
          </w:tcPr>
          <w:p w14:paraId="50100BBF" w14:textId="6771A168" w:rsidR="00645244" w:rsidRDefault="00645244" w:rsidP="00751AAA">
            <w:pPr>
              <w:pStyle w:val="Heading1"/>
              <w:keepNext w:val="0"/>
              <w:rPr>
                <w:lang w:val="bg-BG"/>
              </w:rPr>
            </w:pPr>
            <w:r w:rsidRPr="00645244">
              <w:rPr>
                <w:lang w:val="bg-BG"/>
              </w:rPr>
              <w:t>Проект на Постановление за изменение на Тарифа</w:t>
            </w:r>
            <w:r w:rsidR="00716026">
              <w:rPr>
                <w:lang w:val="bg-BG"/>
              </w:rPr>
              <w:t>та</w:t>
            </w:r>
            <w:r w:rsidRPr="00645244">
              <w:rPr>
                <w:lang w:val="bg-BG"/>
              </w:rPr>
              <w:t xml:space="preserve"> за таксите, които се събират от органите на държавния здравен контрол и националните центрове по проблемите на общественото здраве по Закона за здравето, приета с Постановление № 242 на Министерския съвет от 2007 г.</w:t>
            </w:r>
          </w:p>
          <w:p w14:paraId="2C2F8E0B" w14:textId="77777777" w:rsidR="00645244" w:rsidRPr="00F44F30" w:rsidRDefault="00645244" w:rsidP="00751AAA">
            <w:pPr>
              <w:pStyle w:val="Heading1Bold"/>
              <w:rPr>
                <w:b w:val="0"/>
                <w:bCs/>
                <w:lang w:val="bg-BG"/>
              </w:rPr>
            </w:pPr>
            <w:r w:rsidRPr="00F44F30">
              <w:rPr>
                <w:b w:val="0"/>
                <w:bCs/>
                <w:lang w:val="bg-BG"/>
              </w:rPr>
              <w:t>м-р С. Кирилов – МЗ</w:t>
            </w:r>
          </w:p>
          <w:p w14:paraId="6C6FD802" w14:textId="77777777" w:rsidR="00645244" w:rsidRDefault="00645244" w:rsidP="00751AAA">
            <w:pPr>
              <w:pStyle w:val="Heading1Bold"/>
              <w:rPr>
                <w:lang w:val="bg-BG"/>
              </w:rPr>
            </w:pPr>
          </w:p>
          <w:p w14:paraId="6C6E33DC" w14:textId="77777777" w:rsidR="00401FD2" w:rsidRDefault="00401FD2" w:rsidP="00751AAA">
            <w:pPr>
              <w:pStyle w:val="Heading1Bold"/>
              <w:rPr>
                <w:lang w:val="bg-BG"/>
              </w:rPr>
            </w:pPr>
          </w:p>
          <w:p w14:paraId="5471F208" w14:textId="77777777" w:rsidR="00F44F30" w:rsidRDefault="00F44F30" w:rsidP="00751AAA">
            <w:pPr>
              <w:pStyle w:val="Heading1Bold"/>
              <w:rPr>
                <w:lang w:val="bg-BG"/>
              </w:rPr>
            </w:pPr>
          </w:p>
          <w:p w14:paraId="6E7B17ED" w14:textId="7A2BF5BF" w:rsidR="00F44F30" w:rsidRPr="00645244" w:rsidRDefault="00F44F30" w:rsidP="00751AAA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0351DF3B" w14:textId="3884AF95" w:rsidR="00645244" w:rsidRPr="00EA0C2E" w:rsidRDefault="0074224D" w:rsidP="00751AAA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постановление.</w:t>
            </w:r>
          </w:p>
        </w:tc>
      </w:tr>
      <w:tr w:rsidR="000629FB" w:rsidRPr="00F36B64" w14:paraId="6E002943" w14:textId="77777777" w:rsidTr="003E0EA4">
        <w:tc>
          <w:tcPr>
            <w:tcW w:w="4253" w:type="dxa"/>
          </w:tcPr>
          <w:p w14:paraId="6519AF3C" w14:textId="5CC9B0DF" w:rsidR="000629FB" w:rsidRDefault="000629FB" w:rsidP="00751AAA">
            <w:pPr>
              <w:pStyle w:val="Heading1"/>
              <w:keepNext w:val="0"/>
              <w:rPr>
                <w:lang w:val="bg-BG"/>
              </w:rPr>
            </w:pPr>
            <w:r w:rsidRPr="000629FB">
              <w:rPr>
                <w:lang w:val="bg-BG"/>
              </w:rPr>
              <w:t xml:space="preserve">Проект на Решение за изменение на Решение № 626 на Министерския съвет от 2025 г. за предоставяне на разрешение за освобождаване от действието на ограничителните мерки на </w:t>
            </w:r>
            <w:r w:rsidRPr="000629FB">
              <w:rPr>
                <w:lang w:val="bg-BG"/>
              </w:rPr>
              <w:lastRenderedPageBreak/>
              <w:t xml:space="preserve">Европейския съюз на основание чл. 5н, параграф 10, буква „з“ от Регламент на Съвета (ЕС) 833/2014 от 31 юли 2014 г. относно ограничителни мерки с оглед </w:t>
            </w:r>
            <w:r w:rsidR="001278BD">
              <w:rPr>
                <w:lang w:val="bg-BG"/>
              </w:rPr>
              <w:t xml:space="preserve">на </w:t>
            </w:r>
            <w:r w:rsidRPr="000629FB">
              <w:rPr>
                <w:lang w:val="bg-BG"/>
              </w:rPr>
              <w:t>действията на Русия, дестабилизиращи положението в Украйна.</w:t>
            </w:r>
          </w:p>
          <w:p w14:paraId="777B2BEA" w14:textId="52029579" w:rsidR="000629FB" w:rsidRPr="00F44F30" w:rsidRDefault="00575554" w:rsidP="00751AAA">
            <w:pPr>
              <w:pStyle w:val="Heading1Bold"/>
              <w:rPr>
                <w:b w:val="0"/>
                <w:bCs/>
                <w:lang w:val="bg-BG"/>
              </w:rPr>
            </w:pPr>
            <w:r w:rsidRPr="00F44F30">
              <w:rPr>
                <w:b w:val="0"/>
                <w:bCs/>
                <w:lang w:val="bg-BG"/>
              </w:rPr>
              <w:t>м</w:t>
            </w:r>
            <w:r w:rsidR="000629FB" w:rsidRPr="00F44F30">
              <w:rPr>
                <w:b w:val="0"/>
                <w:bCs/>
                <w:lang w:val="bg-BG"/>
              </w:rPr>
              <w:t>-р П. Дилов – МИИ</w:t>
            </w:r>
          </w:p>
          <w:p w14:paraId="03856EFE" w14:textId="77777777" w:rsidR="000629FB" w:rsidRDefault="000629FB" w:rsidP="00751AAA">
            <w:pPr>
              <w:pStyle w:val="Heading1Bold"/>
              <w:rPr>
                <w:lang w:val="bg-BG"/>
              </w:rPr>
            </w:pPr>
          </w:p>
          <w:p w14:paraId="5C8DDFEC" w14:textId="60368E3C" w:rsidR="00731AB3" w:rsidRPr="000629FB" w:rsidRDefault="00731AB3" w:rsidP="00751AAA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49D43B9F" w14:textId="70F486C9" w:rsidR="000629FB" w:rsidRPr="00EA0C2E" w:rsidRDefault="0074224D" w:rsidP="00751AAA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74224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lastRenderedPageBreak/>
              <w:t>Приема</w:t>
            </w:r>
            <w:r w:rsidRPr="0074224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4224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проекта</w:t>
            </w:r>
            <w:r w:rsidRPr="0074224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4224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74224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4224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решение</w:t>
            </w:r>
            <w:r w:rsidRPr="0074224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</w:tc>
      </w:tr>
      <w:tr w:rsidR="00575554" w:rsidRPr="00F36B64" w14:paraId="57FE6F69" w14:textId="77777777" w:rsidTr="003E0EA4">
        <w:tc>
          <w:tcPr>
            <w:tcW w:w="4253" w:type="dxa"/>
          </w:tcPr>
          <w:p w14:paraId="29DAA072" w14:textId="1975FC63" w:rsidR="00575554" w:rsidRDefault="00575554" w:rsidP="00751AAA">
            <w:pPr>
              <w:pStyle w:val="Heading1"/>
              <w:keepNext w:val="0"/>
              <w:rPr>
                <w:lang w:val="bg-BG"/>
              </w:rPr>
            </w:pPr>
            <w:r w:rsidRPr="00575554">
              <w:rPr>
                <w:lang w:val="bg-BG"/>
              </w:rPr>
              <w:t xml:space="preserve">Проект на Решение за предоставяне на дерогация от забраната по чл. 5к, параграф 1 от Регламент на Съвета (ЕС) </w:t>
            </w:r>
            <w:r w:rsidR="00BC328F">
              <w:rPr>
                <w:lang w:val="bg-BG"/>
              </w:rPr>
              <w:t xml:space="preserve">                   </w:t>
            </w:r>
            <w:r w:rsidRPr="00575554">
              <w:rPr>
                <w:lang w:val="bg-BG"/>
              </w:rPr>
              <w:t>№ 833/2014 от 31 юли 2014 г. относно ограничителни мерки с оглед на действията на Русия, дестабилизиращи положението в Украйна.</w:t>
            </w:r>
          </w:p>
          <w:p w14:paraId="4349FC39" w14:textId="77777777" w:rsidR="00575554" w:rsidRPr="00F44F30" w:rsidRDefault="00575554" w:rsidP="00751AAA">
            <w:pPr>
              <w:pStyle w:val="Heading1Bold"/>
              <w:rPr>
                <w:b w:val="0"/>
                <w:bCs/>
                <w:lang w:val="bg-BG"/>
              </w:rPr>
            </w:pPr>
            <w:r w:rsidRPr="00F44F30">
              <w:rPr>
                <w:b w:val="0"/>
                <w:bCs/>
                <w:lang w:val="bg-BG"/>
              </w:rPr>
              <w:t>м-р П. Дилов – МИИ</w:t>
            </w:r>
          </w:p>
          <w:p w14:paraId="085DE323" w14:textId="77777777" w:rsidR="00575554" w:rsidRDefault="00575554" w:rsidP="00751AAA">
            <w:pPr>
              <w:pStyle w:val="Heading1Bold"/>
              <w:rPr>
                <w:lang w:val="bg-BG"/>
              </w:rPr>
            </w:pPr>
          </w:p>
          <w:p w14:paraId="437D9933" w14:textId="32C2B569" w:rsidR="00575554" w:rsidRPr="00575554" w:rsidRDefault="00575554" w:rsidP="00751AAA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446B007C" w14:textId="445D5AD1" w:rsidR="00575554" w:rsidRPr="00EA0C2E" w:rsidRDefault="0074224D" w:rsidP="00751AAA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74224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Приема</w:t>
            </w:r>
            <w:r w:rsidRPr="0074224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4224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проекта</w:t>
            </w:r>
            <w:r w:rsidRPr="0074224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4224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74224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4224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решение</w:t>
            </w:r>
            <w:r w:rsidRPr="0074224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</w:tc>
      </w:tr>
      <w:tr w:rsidR="00D704A1" w:rsidRPr="00F36B64" w14:paraId="694E7FAA" w14:textId="77777777" w:rsidTr="003E0EA4">
        <w:tc>
          <w:tcPr>
            <w:tcW w:w="4253" w:type="dxa"/>
          </w:tcPr>
          <w:p w14:paraId="66FCCE72" w14:textId="77777777" w:rsidR="00D704A1" w:rsidRDefault="00D704A1" w:rsidP="00751AAA">
            <w:pPr>
              <w:pStyle w:val="Heading1"/>
              <w:keepNext w:val="0"/>
              <w:rPr>
                <w:lang w:val="bg-BG"/>
              </w:rPr>
            </w:pPr>
            <w:r w:rsidRPr="00D704A1">
              <w:rPr>
                <w:lang w:val="bg-BG"/>
              </w:rPr>
              <w:t>Проект на Решение за приемане на доклад за одобряване на резултатите от участието на Република България в заседанието на Съвета на Европейския съюз по образование, младеж, култура и спорт, проведено на 27 и 28 ноември 2025 г. в Брюксел.</w:t>
            </w:r>
          </w:p>
          <w:p w14:paraId="5DB0F037" w14:textId="321DC722" w:rsidR="00D704A1" w:rsidRPr="00F44F30" w:rsidRDefault="00D704A1" w:rsidP="00751AAA">
            <w:pPr>
              <w:pStyle w:val="Heading1Bold"/>
              <w:rPr>
                <w:b w:val="0"/>
                <w:bCs/>
                <w:lang w:val="bg-BG"/>
              </w:rPr>
            </w:pPr>
            <w:r w:rsidRPr="00F44F30">
              <w:rPr>
                <w:b w:val="0"/>
                <w:bCs/>
                <w:lang w:val="bg-BG"/>
              </w:rPr>
              <w:t>м-р И. Пешев – ММС</w:t>
            </w:r>
          </w:p>
          <w:p w14:paraId="6323EFEF" w14:textId="6614464A" w:rsidR="00D704A1" w:rsidRPr="00D704A1" w:rsidRDefault="00D704A1" w:rsidP="00751AAA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74B89C3B" w14:textId="2D483AA1" w:rsidR="00D704A1" w:rsidRPr="00EA0C2E" w:rsidRDefault="00B6298F" w:rsidP="00751AAA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B6298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доклада за сведение.</w:t>
            </w:r>
          </w:p>
        </w:tc>
      </w:tr>
      <w:tr w:rsidR="003A1B51" w:rsidRPr="009E0F80" w14:paraId="5F7A0B41" w14:textId="77777777" w:rsidTr="003E0EA4">
        <w:tc>
          <w:tcPr>
            <w:tcW w:w="4253" w:type="dxa"/>
          </w:tcPr>
          <w:p w14:paraId="42643ADF" w14:textId="77777777" w:rsidR="003A1B51" w:rsidRDefault="00762A8D" w:rsidP="00751AAA">
            <w:pPr>
              <w:pStyle w:val="Heading1"/>
              <w:keepNext w:val="0"/>
              <w:rPr>
                <w:lang w:val="bg-BG"/>
              </w:rPr>
            </w:pPr>
            <w:r w:rsidRPr="00762A8D">
              <w:rPr>
                <w:rFonts w:hint="eastAsia"/>
                <w:lang w:val="bg-BG"/>
              </w:rPr>
              <w:t>П</w:t>
            </w:r>
            <w:r w:rsidRPr="00762A8D">
              <w:rPr>
                <w:lang w:val="bg-BG"/>
              </w:rPr>
              <w:t xml:space="preserve">роект на Решение </w:t>
            </w:r>
            <w:r w:rsidRPr="00762A8D">
              <w:rPr>
                <w:rFonts w:hint="eastAsia"/>
                <w:lang w:val="bg-BG"/>
              </w:rPr>
              <w:t>за</w:t>
            </w:r>
            <w:r w:rsidRPr="00762A8D">
              <w:rPr>
                <w:lang w:val="bg-BG"/>
              </w:rPr>
              <w:t xml:space="preserve"> </w:t>
            </w:r>
            <w:r w:rsidRPr="00762A8D">
              <w:rPr>
                <w:rFonts w:hint="eastAsia"/>
                <w:lang w:val="bg-BG"/>
              </w:rPr>
              <w:t>допълнение</w:t>
            </w:r>
            <w:r w:rsidRPr="00762A8D">
              <w:rPr>
                <w:lang w:val="bg-BG"/>
              </w:rPr>
              <w:t xml:space="preserve"> </w:t>
            </w:r>
            <w:r w:rsidRPr="00762A8D">
              <w:rPr>
                <w:rFonts w:hint="eastAsia"/>
                <w:lang w:val="bg-BG"/>
              </w:rPr>
              <w:t>на</w:t>
            </w:r>
            <w:r w:rsidRPr="00762A8D">
              <w:rPr>
                <w:lang w:val="bg-BG"/>
              </w:rPr>
              <w:t xml:space="preserve"> </w:t>
            </w:r>
            <w:r w:rsidRPr="00762A8D">
              <w:rPr>
                <w:rFonts w:hint="eastAsia"/>
                <w:lang w:val="bg-BG"/>
              </w:rPr>
              <w:t>Решение</w:t>
            </w:r>
            <w:r w:rsidRPr="00762A8D">
              <w:rPr>
                <w:lang w:val="bg-BG"/>
              </w:rPr>
              <w:t xml:space="preserve"> </w:t>
            </w:r>
            <w:r w:rsidRPr="00762A8D">
              <w:rPr>
                <w:rFonts w:hint="eastAsia"/>
                <w:lang w:val="bg-BG"/>
              </w:rPr>
              <w:t>№</w:t>
            </w:r>
            <w:r w:rsidRPr="00762A8D">
              <w:rPr>
                <w:lang w:val="bg-BG"/>
              </w:rPr>
              <w:t xml:space="preserve"> 356 </w:t>
            </w:r>
            <w:r w:rsidRPr="00762A8D">
              <w:rPr>
                <w:rFonts w:hint="eastAsia"/>
                <w:lang w:val="bg-BG"/>
              </w:rPr>
              <w:t>на</w:t>
            </w:r>
            <w:r w:rsidRPr="00762A8D">
              <w:rPr>
                <w:lang w:val="bg-BG"/>
              </w:rPr>
              <w:t xml:space="preserve"> </w:t>
            </w:r>
            <w:r w:rsidRPr="00762A8D">
              <w:rPr>
                <w:rFonts w:hint="eastAsia"/>
                <w:lang w:val="bg-BG"/>
              </w:rPr>
              <w:t>Министерския</w:t>
            </w:r>
            <w:r w:rsidRPr="00762A8D">
              <w:rPr>
                <w:lang w:val="bg-BG"/>
              </w:rPr>
              <w:t xml:space="preserve"> </w:t>
            </w:r>
            <w:r w:rsidRPr="00762A8D">
              <w:rPr>
                <w:rFonts w:hint="eastAsia"/>
                <w:lang w:val="bg-BG"/>
              </w:rPr>
              <w:t>съвет</w:t>
            </w:r>
            <w:r w:rsidRPr="00762A8D">
              <w:rPr>
                <w:lang w:val="bg-BG"/>
              </w:rPr>
              <w:t xml:space="preserve"> </w:t>
            </w:r>
            <w:r w:rsidRPr="00762A8D">
              <w:rPr>
                <w:rFonts w:hint="eastAsia"/>
                <w:lang w:val="bg-BG"/>
              </w:rPr>
              <w:t>от</w:t>
            </w:r>
            <w:r w:rsidRPr="00762A8D">
              <w:rPr>
                <w:lang w:val="bg-BG"/>
              </w:rPr>
              <w:t xml:space="preserve"> 2025 </w:t>
            </w:r>
            <w:r w:rsidRPr="00762A8D">
              <w:rPr>
                <w:rFonts w:hint="eastAsia"/>
                <w:lang w:val="bg-BG"/>
              </w:rPr>
              <w:t>г</w:t>
            </w:r>
            <w:r w:rsidRPr="00762A8D">
              <w:rPr>
                <w:lang w:val="bg-BG"/>
              </w:rPr>
              <w:t xml:space="preserve">. </w:t>
            </w:r>
            <w:r w:rsidRPr="00762A8D">
              <w:rPr>
                <w:rFonts w:hint="eastAsia"/>
                <w:lang w:val="bg-BG"/>
              </w:rPr>
              <w:t>за</w:t>
            </w:r>
            <w:r w:rsidRPr="00762A8D">
              <w:rPr>
                <w:lang w:val="bg-BG"/>
              </w:rPr>
              <w:t xml:space="preserve"> </w:t>
            </w:r>
            <w:r w:rsidRPr="00762A8D">
              <w:rPr>
                <w:rFonts w:hint="eastAsia"/>
                <w:lang w:val="bg-BG"/>
              </w:rPr>
              <w:t>създаване</w:t>
            </w:r>
            <w:r w:rsidRPr="00762A8D">
              <w:rPr>
                <w:lang w:val="bg-BG"/>
              </w:rPr>
              <w:t xml:space="preserve"> </w:t>
            </w:r>
            <w:r w:rsidRPr="00762A8D">
              <w:rPr>
                <w:rFonts w:hint="eastAsia"/>
                <w:lang w:val="bg-BG"/>
              </w:rPr>
              <w:t>на</w:t>
            </w:r>
            <w:r w:rsidRPr="00762A8D">
              <w:rPr>
                <w:lang w:val="bg-BG"/>
              </w:rPr>
              <w:t xml:space="preserve"> </w:t>
            </w:r>
            <w:r w:rsidRPr="00762A8D">
              <w:rPr>
                <w:rFonts w:hint="eastAsia"/>
                <w:lang w:val="bg-BG"/>
              </w:rPr>
              <w:t>Механизъм</w:t>
            </w:r>
            <w:r w:rsidRPr="00762A8D">
              <w:rPr>
                <w:lang w:val="bg-BG"/>
              </w:rPr>
              <w:t xml:space="preserve"> </w:t>
            </w:r>
            <w:r w:rsidRPr="00762A8D">
              <w:rPr>
                <w:rFonts w:hint="eastAsia"/>
                <w:lang w:val="bg-BG"/>
              </w:rPr>
              <w:t>за</w:t>
            </w:r>
            <w:r w:rsidRPr="00762A8D">
              <w:rPr>
                <w:lang w:val="bg-BG"/>
              </w:rPr>
              <w:t xml:space="preserve"> </w:t>
            </w:r>
            <w:r w:rsidRPr="00762A8D">
              <w:rPr>
                <w:rFonts w:hint="eastAsia"/>
                <w:lang w:val="bg-BG"/>
              </w:rPr>
              <w:t>координация</w:t>
            </w:r>
            <w:r w:rsidRPr="00762A8D">
              <w:rPr>
                <w:lang w:val="bg-BG"/>
              </w:rPr>
              <w:t xml:space="preserve"> </w:t>
            </w:r>
            <w:r w:rsidRPr="00762A8D">
              <w:rPr>
                <w:rFonts w:hint="eastAsia"/>
                <w:lang w:val="bg-BG"/>
              </w:rPr>
              <w:t>на</w:t>
            </w:r>
            <w:r w:rsidRPr="00762A8D">
              <w:rPr>
                <w:lang w:val="bg-BG"/>
              </w:rPr>
              <w:t xml:space="preserve"> </w:t>
            </w:r>
            <w:r w:rsidRPr="00762A8D">
              <w:rPr>
                <w:rFonts w:hint="eastAsia"/>
                <w:lang w:val="bg-BG"/>
              </w:rPr>
              <w:t>наблюдението</w:t>
            </w:r>
            <w:r w:rsidRPr="00762A8D">
              <w:rPr>
                <w:lang w:val="bg-BG"/>
              </w:rPr>
              <w:t xml:space="preserve"> </w:t>
            </w:r>
            <w:r w:rsidRPr="00762A8D">
              <w:rPr>
                <w:rFonts w:hint="eastAsia"/>
                <w:lang w:val="bg-BG"/>
              </w:rPr>
              <w:t>и</w:t>
            </w:r>
            <w:r w:rsidRPr="00762A8D">
              <w:rPr>
                <w:lang w:val="bg-BG"/>
              </w:rPr>
              <w:t xml:space="preserve"> </w:t>
            </w:r>
            <w:r w:rsidRPr="00762A8D">
              <w:rPr>
                <w:rFonts w:hint="eastAsia"/>
                <w:lang w:val="bg-BG"/>
              </w:rPr>
              <w:t>контрола</w:t>
            </w:r>
            <w:r w:rsidRPr="00762A8D">
              <w:rPr>
                <w:lang w:val="bg-BG"/>
              </w:rPr>
              <w:t xml:space="preserve"> </w:t>
            </w:r>
            <w:r w:rsidRPr="00762A8D">
              <w:rPr>
                <w:rFonts w:hint="eastAsia"/>
                <w:lang w:val="bg-BG"/>
              </w:rPr>
              <w:t>във</w:t>
            </w:r>
            <w:r w:rsidRPr="00762A8D">
              <w:rPr>
                <w:lang w:val="bg-BG"/>
              </w:rPr>
              <w:t xml:space="preserve"> </w:t>
            </w:r>
            <w:r w:rsidRPr="00762A8D">
              <w:rPr>
                <w:rFonts w:hint="eastAsia"/>
                <w:lang w:val="bg-BG"/>
              </w:rPr>
              <w:t>връзка</w:t>
            </w:r>
            <w:r w:rsidRPr="00762A8D">
              <w:rPr>
                <w:lang w:val="bg-BG"/>
              </w:rPr>
              <w:t xml:space="preserve"> </w:t>
            </w:r>
            <w:r w:rsidRPr="00762A8D">
              <w:rPr>
                <w:rFonts w:hint="eastAsia"/>
                <w:lang w:val="bg-BG"/>
              </w:rPr>
              <w:t>с</w:t>
            </w:r>
            <w:r w:rsidRPr="00762A8D">
              <w:rPr>
                <w:lang w:val="bg-BG"/>
              </w:rPr>
              <w:t xml:space="preserve"> </w:t>
            </w:r>
            <w:r w:rsidRPr="00762A8D">
              <w:rPr>
                <w:rFonts w:hint="eastAsia"/>
                <w:lang w:val="bg-BG"/>
              </w:rPr>
              <w:t>въвеждането</w:t>
            </w:r>
            <w:r w:rsidRPr="00762A8D">
              <w:rPr>
                <w:lang w:val="bg-BG"/>
              </w:rPr>
              <w:t xml:space="preserve"> </w:t>
            </w:r>
            <w:r w:rsidRPr="00762A8D">
              <w:rPr>
                <w:rFonts w:hint="eastAsia"/>
                <w:lang w:val="bg-BG"/>
              </w:rPr>
              <w:t>на</w:t>
            </w:r>
            <w:r w:rsidRPr="00762A8D">
              <w:rPr>
                <w:lang w:val="bg-BG"/>
              </w:rPr>
              <w:t xml:space="preserve"> </w:t>
            </w:r>
            <w:r w:rsidRPr="00762A8D">
              <w:rPr>
                <w:rFonts w:hint="eastAsia"/>
                <w:lang w:val="bg-BG"/>
              </w:rPr>
              <w:t>еврото</w:t>
            </w:r>
            <w:r w:rsidRPr="00762A8D">
              <w:rPr>
                <w:lang w:val="bg-BG"/>
              </w:rPr>
              <w:t xml:space="preserve"> </w:t>
            </w:r>
            <w:r w:rsidRPr="00762A8D">
              <w:rPr>
                <w:rFonts w:hint="eastAsia"/>
                <w:lang w:val="bg-BG"/>
              </w:rPr>
              <w:t>в</w:t>
            </w:r>
            <w:r w:rsidRPr="00762A8D">
              <w:rPr>
                <w:lang w:val="bg-BG"/>
              </w:rPr>
              <w:t xml:space="preserve"> </w:t>
            </w:r>
            <w:r w:rsidRPr="00762A8D">
              <w:rPr>
                <w:rFonts w:hint="eastAsia"/>
                <w:lang w:val="bg-BG"/>
              </w:rPr>
              <w:t>Република</w:t>
            </w:r>
            <w:r w:rsidRPr="00762A8D">
              <w:rPr>
                <w:lang w:val="bg-BG"/>
              </w:rPr>
              <w:t xml:space="preserve"> </w:t>
            </w:r>
            <w:r w:rsidRPr="00762A8D">
              <w:rPr>
                <w:rFonts w:hint="eastAsia"/>
                <w:lang w:val="bg-BG"/>
              </w:rPr>
              <w:t>България</w:t>
            </w:r>
            <w:r w:rsidRPr="00762A8D">
              <w:rPr>
                <w:lang w:val="bg-BG"/>
              </w:rPr>
              <w:t>.</w:t>
            </w:r>
          </w:p>
          <w:p w14:paraId="1713E72B" w14:textId="3316982C" w:rsidR="00762A8D" w:rsidRPr="00F44F30" w:rsidRDefault="00762A8D" w:rsidP="00751AAA">
            <w:pPr>
              <w:pStyle w:val="Heading1Bold"/>
              <w:rPr>
                <w:b w:val="0"/>
                <w:bCs/>
                <w:lang w:val="bg-BG"/>
              </w:rPr>
            </w:pPr>
            <w:r w:rsidRPr="00F44F30">
              <w:rPr>
                <w:b w:val="0"/>
                <w:bCs/>
                <w:lang w:val="bg-BG"/>
              </w:rPr>
              <w:t>министър-председателят</w:t>
            </w:r>
          </w:p>
          <w:p w14:paraId="3968F699" w14:textId="5C067FA4" w:rsidR="00762A8D" w:rsidRPr="00F44F30" w:rsidRDefault="00762A8D" w:rsidP="00751AAA">
            <w:pPr>
              <w:pStyle w:val="Heading1Bold"/>
              <w:rPr>
                <w:b w:val="0"/>
                <w:bCs/>
                <w:lang w:val="bg-BG"/>
              </w:rPr>
            </w:pPr>
            <w:r w:rsidRPr="00F44F30">
              <w:rPr>
                <w:b w:val="0"/>
                <w:bCs/>
                <w:lang w:val="bg-BG"/>
              </w:rPr>
              <w:t>Росен Желязков</w:t>
            </w:r>
          </w:p>
        </w:tc>
        <w:tc>
          <w:tcPr>
            <w:tcW w:w="5103" w:type="dxa"/>
          </w:tcPr>
          <w:p w14:paraId="0AC916BD" w14:textId="143EA8AF" w:rsidR="003A1B51" w:rsidRPr="00EA0C2E" w:rsidRDefault="0074224D" w:rsidP="00751AAA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74224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Приема</w:t>
            </w:r>
            <w:r w:rsidRPr="0074224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4224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проекта</w:t>
            </w:r>
            <w:r w:rsidRPr="0074224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4224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74224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4224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решение</w:t>
            </w:r>
            <w:r w:rsidRPr="0074224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</w:tc>
      </w:tr>
      <w:tr w:rsidR="00797AA3" w:rsidRPr="009E0F80" w14:paraId="52569052" w14:textId="77777777" w:rsidTr="003E0EA4">
        <w:tc>
          <w:tcPr>
            <w:tcW w:w="4253" w:type="dxa"/>
          </w:tcPr>
          <w:p w14:paraId="694F47D3" w14:textId="77777777" w:rsidR="00797AA3" w:rsidRDefault="00797AA3" w:rsidP="00751AAA">
            <w:pPr>
              <w:pStyle w:val="Heading1"/>
              <w:keepNext w:val="0"/>
              <w:rPr>
                <w:lang w:val="bg-BG"/>
              </w:rPr>
            </w:pPr>
            <w:r w:rsidRPr="00797AA3">
              <w:rPr>
                <w:rFonts w:hint="eastAsia"/>
                <w:lang w:val="bg-BG"/>
              </w:rPr>
              <w:lastRenderedPageBreak/>
              <w:t>Проект</w:t>
            </w:r>
            <w:r w:rsidRPr="00797AA3">
              <w:rPr>
                <w:lang w:val="bg-BG"/>
              </w:rPr>
              <w:t xml:space="preserve"> </w:t>
            </w:r>
            <w:r w:rsidRPr="00797AA3">
              <w:rPr>
                <w:rFonts w:hint="eastAsia"/>
                <w:lang w:val="bg-BG"/>
              </w:rPr>
              <w:t>на</w:t>
            </w:r>
            <w:r w:rsidRPr="00797AA3">
              <w:rPr>
                <w:lang w:val="bg-BG"/>
              </w:rPr>
              <w:t xml:space="preserve"> </w:t>
            </w:r>
            <w:r w:rsidRPr="00797AA3">
              <w:rPr>
                <w:rFonts w:hint="eastAsia"/>
                <w:lang w:val="bg-BG"/>
              </w:rPr>
              <w:t>Решение</w:t>
            </w:r>
            <w:r w:rsidRPr="00797AA3">
              <w:rPr>
                <w:lang w:val="bg-BG"/>
              </w:rPr>
              <w:t xml:space="preserve"> </w:t>
            </w:r>
            <w:r w:rsidRPr="00797AA3">
              <w:rPr>
                <w:rFonts w:hint="eastAsia"/>
                <w:lang w:val="bg-BG"/>
              </w:rPr>
              <w:t>за</w:t>
            </w:r>
            <w:r w:rsidRPr="00797AA3">
              <w:rPr>
                <w:lang w:val="bg-BG"/>
              </w:rPr>
              <w:t xml:space="preserve"> </w:t>
            </w:r>
            <w:r w:rsidRPr="00797AA3">
              <w:rPr>
                <w:rFonts w:hint="eastAsia"/>
                <w:lang w:val="bg-BG"/>
              </w:rPr>
              <w:t>приемане</w:t>
            </w:r>
            <w:r w:rsidRPr="00797AA3">
              <w:rPr>
                <w:lang w:val="bg-BG"/>
              </w:rPr>
              <w:t xml:space="preserve"> </w:t>
            </w:r>
            <w:r w:rsidRPr="00797AA3">
              <w:rPr>
                <w:rFonts w:hint="eastAsia"/>
                <w:lang w:val="bg-BG"/>
              </w:rPr>
              <w:t>на</w:t>
            </w:r>
            <w:r w:rsidRPr="00797AA3">
              <w:rPr>
                <w:lang w:val="bg-BG"/>
              </w:rPr>
              <w:t xml:space="preserve"> </w:t>
            </w:r>
            <w:r w:rsidRPr="00797AA3">
              <w:rPr>
                <w:rFonts w:hint="eastAsia"/>
                <w:lang w:val="bg-BG"/>
              </w:rPr>
              <w:t>Стратегия</w:t>
            </w:r>
            <w:r w:rsidRPr="00797AA3">
              <w:rPr>
                <w:lang w:val="bg-BG"/>
              </w:rPr>
              <w:t xml:space="preserve"> </w:t>
            </w:r>
            <w:r w:rsidRPr="00797AA3">
              <w:rPr>
                <w:rFonts w:hint="eastAsia"/>
                <w:lang w:val="bg-BG"/>
              </w:rPr>
              <w:t>за</w:t>
            </w:r>
            <w:r w:rsidRPr="00797AA3">
              <w:rPr>
                <w:lang w:val="bg-BG"/>
              </w:rPr>
              <w:t xml:space="preserve"> </w:t>
            </w:r>
            <w:r w:rsidRPr="00797AA3">
              <w:rPr>
                <w:rFonts w:hint="eastAsia"/>
                <w:lang w:val="bg-BG"/>
              </w:rPr>
              <w:t>организация</w:t>
            </w:r>
            <w:r w:rsidRPr="00797AA3">
              <w:rPr>
                <w:lang w:val="bg-BG"/>
              </w:rPr>
              <w:t xml:space="preserve"> </w:t>
            </w:r>
            <w:r w:rsidRPr="00797AA3">
              <w:rPr>
                <w:rFonts w:hint="eastAsia"/>
                <w:lang w:val="bg-BG"/>
              </w:rPr>
              <w:t>на</w:t>
            </w:r>
            <w:r w:rsidRPr="00797AA3">
              <w:rPr>
                <w:lang w:val="bg-BG"/>
              </w:rPr>
              <w:t xml:space="preserve"> </w:t>
            </w:r>
            <w:r w:rsidRPr="00797AA3">
              <w:rPr>
                <w:rFonts w:hint="eastAsia"/>
                <w:lang w:val="bg-BG"/>
              </w:rPr>
              <w:t>първично</w:t>
            </w:r>
            <w:r w:rsidRPr="00797AA3">
              <w:rPr>
                <w:lang w:val="bg-BG"/>
              </w:rPr>
              <w:t xml:space="preserve"> </w:t>
            </w:r>
            <w:r w:rsidRPr="00797AA3">
              <w:rPr>
                <w:rFonts w:hint="eastAsia"/>
                <w:lang w:val="bg-BG"/>
              </w:rPr>
              <w:t>предлагане</w:t>
            </w:r>
            <w:r w:rsidRPr="00797AA3">
              <w:rPr>
                <w:lang w:val="bg-BG"/>
              </w:rPr>
              <w:t xml:space="preserve"> </w:t>
            </w:r>
            <w:r w:rsidRPr="00797AA3">
              <w:rPr>
                <w:rFonts w:hint="eastAsia"/>
                <w:lang w:val="bg-BG"/>
              </w:rPr>
              <w:t>на</w:t>
            </w:r>
            <w:r w:rsidRPr="00797AA3">
              <w:rPr>
                <w:lang w:val="bg-BG"/>
              </w:rPr>
              <w:t xml:space="preserve"> </w:t>
            </w:r>
            <w:r w:rsidRPr="00797AA3">
              <w:rPr>
                <w:rFonts w:hint="eastAsia"/>
                <w:lang w:val="bg-BG"/>
              </w:rPr>
              <w:t>държавни</w:t>
            </w:r>
            <w:r w:rsidRPr="00797AA3">
              <w:rPr>
                <w:lang w:val="bg-BG"/>
              </w:rPr>
              <w:t xml:space="preserve"> </w:t>
            </w:r>
            <w:r w:rsidRPr="00797AA3">
              <w:rPr>
                <w:rFonts w:hint="eastAsia"/>
                <w:lang w:val="bg-BG"/>
              </w:rPr>
              <w:t>ценни</w:t>
            </w:r>
            <w:r w:rsidRPr="00797AA3">
              <w:rPr>
                <w:lang w:val="bg-BG"/>
              </w:rPr>
              <w:t xml:space="preserve"> </w:t>
            </w:r>
            <w:r w:rsidRPr="00797AA3">
              <w:rPr>
                <w:rFonts w:hint="eastAsia"/>
                <w:lang w:val="bg-BG"/>
              </w:rPr>
              <w:t>книжа</w:t>
            </w:r>
            <w:r w:rsidRPr="00797AA3">
              <w:rPr>
                <w:lang w:val="bg-BG"/>
              </w:rPr>
              <w:t xml:space="preserve">, </w:t>
            </w:r>
            <w:r w:rsidRPr="00797AA3">
              <w:rPr>
                <w:rFonts w:hint="eastAsia"/>
                <w:lang w:val="bg-BG"/>
              </w:rPr>
              <w:t>насочени</w:t>
            </w:r>
            <w:r w:rsidRPr="00797AA3">
              <w:rPr>
                <w:lang w:val="bg-BG"/>
              </w:rPr>
              <w:t xml:space="preserve"> </w:t>
            </w:r>
            <w:r w:rsidRPr="00797AA3">
              <w:rPr>
                <w:rFonts w:hint="eastAsia"/>
                <w:lang w:val="bg-BG"/>
              </w:rPr>
              <w:t>към</w:t>
            </w:r>
            <w:r w:rsidRPr="00797AA3">
              <w:rPr>
                <w:lang w:val="bg-BG"/>
              </w:rPr>
              <w:t xml:space="preserve"> </w:t>
            </w:r>
            <w:r w:rsidRPr="00797AA3">
              <w:rPr>
                <w:rFonts w:hint="eastAsia"/>
                <w:lang w:val="bg-BG"/>
              </w:rPr>
              <w:t>индивидуални</w:t>
            </w:r>
            <w:r w:rsidRPr="00797AA3">
              <w:rPr>
                <w:lang w:val="bg-BG"/>
              </w:rPr>
              <w:t xml:space="preserve"> </w:t>
            </w:r>
            <w:r w:rsidRPr="00797AA3">
              <w:rPr>
                <w:rFonts w:hint="eastAsia"/>
                <w:lang w:val="bg-BG"/>
              </w:rPr>
              <w:t>инвеститори</w:t>
            </w:r>
            <w:r w:rsidRPr="00797AA3">
              <w:rPr>
                <w:lang w:val="bg-BG"/>
              </w:rPr>
              <w:t xml:space="preserve"> </w:t>
            </w:r>
            <w:r w:rsidRPr="00797AA3">
              <w:rPr>
                <w:rFonts w:hint="eastAsia"/>
                <w:lang w:val="bg-BG"/>
              </w:rPr>
              <w:t>в</w:t>
            </w:r>
            <w:r w:rsidRPr="00797AA3">
              <w:rPr>
                <w:lang w:val="bg-BG"/>
              </w:rPr>
              <w:t xml:space="preserve"> </w:t>
            </w:r>
            <w:r w:rsidRPr="00797AA3">
              <w:rPr>
                <w:rFonts w:hint="eastAsia"/>
                <w:lang w:val="bg-BG"/>
              </w:rPr>
              <w:t>Република</w:t>
            </w:r>
            <w:r w:rsidRPr="00797AA3">
              <w:rPr>
                <w:lang w:val="bg-BG"/>
              </w:rPr>
              <w:t xml:space="preserve"> </w:t>
            </w:r>
            <w:r w:rsidRPr="00797AA3">
              <w:rPr>
                <w:rFonts w:hint="eastAsia"/>
                <w:lang w:val="bg-BG"/>
              </w:rPr>
              <w:t>България</w:t>
            </w:r>
            <w:r w:rsidRPr="00797AA3">
              <w:rPr>
                <w:lang w:val="bg-BG"/>
              </w:rPr>
              <w:t xml:space="preserve"> </w:t>
            </w:r>
            <w:r w:rsidRPr="00797AA3">
              <w:rPr>
                <w:rFonts w:hint="eastAsia"/>
                <w:lang w:val="bg-BG"/>
              </w:rPr>
              <w:t>и</w:t>
            </w:r>
            <w:r w:rsidRPr="00797AA3">
              <w:rPr>
                <w:lang w:val="bg-BG"/>
              </w:rPr>
              <w:t xml:space="preserve"> </w:t>
            </w:r>
            <w:r w:rsidRPr="00797AA3">
              <w:rPr>
                <w:rFonts w:hint="eastAsia"/>
                <w:lang w:val="bg-BG"/>
              </w:rPr>
              <w:t>Концепция</w:t>
            </w:r>
            <w:r w:rsidRPr="00797AA3">
              <w:rPr>
                <w:lang w:val="bg-BG"/>
              </w:rPr>
              <w:t xml:space="preserve"> </w:t>
            </w:r>
            <w:r w:rsidRPr="00797AA3">
              <w:rPr>
                <w:rFonts w:hint="eastAsia"/>
                <w:lang w:val="bg-BG"/>
              </w:rPr>
              <w:t>за</w:t>
            </w:r>
            <w:r w:rsidRPr="00797AA3">
              <w:rPr>
                <w:lang w:val="bg-BG"/>
              </w:rPr>
              <w:t xml:space="preserve"> </w:t>
            </w:r>
            <w:r w:rsidRPr="00797AA3">
              <w:rPr>
                <w:rFonts w:hint="eastAsia"/>
                <w:lang w:val="bg-BG"/>
              </w:rPr>
              <w:t>организация</w:t>
            </w:r>
            <w:r w:rsidRPr="00797AA3">
              <w:rPr>
                <w:lang w:val="bg-BG"/>
              </w:rPr>
              <w:t xml:space="preserve"> </w:t>
            </w:r>
            <w:r w:rsidRPr="00797AA3">
              <w:rPr>
                <w:rFonts w:hint="eastAsia"/>
                <w:lang w:val="bg-BG"/>
              </w:rPr>
              <w:t>на</w:t>
            </w:r>
            <w:r w:rsidRPr="00797AA3">
              <w:rPr>
                <w:lang w:val="bg-BG"/>
              </w:rPr>
              <w:t xml:space="preserve"> </w:t>
            </w:r>
            <w:r w:rsidRPr="00797AA3">
              <w:rPr>
                <w:rFonts w:hint="eastAsia"/>
                <w:lang w:val="bg-BG"/>
              </w:rPr>
              <w:t>първично</w:t>
            </w:r>
            <w:r w:rsidRPr="00797AA3">
              <w:rPr>
                <w:lang w:val="bg-BG"/>
              </w:rPr>
              <w:t xml:space="preserve"> </w:t>
            </w:r>
            <w:r w:rsidRPr="00797AA3">
              <w:rPr>
                <w:rFonts w:hint="eastAsia"/>
                <w:lang w:val="bg-BG"/>
              </w:rPr>
              <w:t>предлагане</w:t>
            </w:r>
            <w:r w:rsidRPr="00797AA3">
              <w:rPr>
                <w:lang w:val="bg-BG"/>
              </w:rPr>
              <w:t xml:space="preserve"> </w:t>
            </w:r>
            <w:r w:rsidRPr="00797AA3">
              <w:rPr>
                <w:rFonts w:hint="eastAsia"/>
                <w:lang w:val="bg-BG"/>
              </w:rPr>
              <w:t>на</w:t>
            </w:r>
            <w:r w:rsidRPr="00797AA3">
              <w:rPr>
                <w:lang w:val="bg-BG"/>
              </w:rPr>
              <w:t xml:space="preserve"> </w:t>
            </w:r>
            <w:r w:rsidRPr="00797AA3">
              <w:rPr>
                <w:rFonts w:hint="eastAsia"/>
                <w:lang w:val="bg-BG"/>
              </w:rPr>
              <w:t>държавни</w:t>
            </w:r>
            <w:r w:rsidRPr="00797AA3">
              <w:rPr>
                <w:lang w:val="bg-BG"/>
              </w:rPr>
              <w:t xml:space="preserve"> </w:t>
            </w:r>
            <w:r w:rsidRPr="00797AA3">
              <w:rPr>
                <w:rFonts w:hint="eastAsia"/>
                <w:lang w:val="bg-BG"/>
              </w:rPr>
              <w:t>ценни</w:t>
            </w:r>
            <w:r w:rsidRPr="00797AA3">
              <w:rPr>
                <w:lang w:val="bg-BG"/>
              </w:rPr>
              <w:t xml:space="preserve"> </w:t>
            </w:r>
            <w:r w:rsidRPr="00797AA3">
              <w:rPr>
                <w:rFonts w:hint="eastAsia"/>
                <w:lang w:val="bg-BG"/>
              </w:rPr>
              <w:t>книжа</w:t>
            </w:r>
            <w:r w:rsidRPr="00797AA3">
              <w:rPr>
                <w:lang w:val="bg-BG"/>
              </w:rPr>
              <w:t xml:space="preserve">, </w:t>
            </w:r>
            <w:r w:rsidRPr="00797AA3">
              <w:rPr>
                <w:rFonts w:hint="eastAsia"/>
                <w:lang w:val="bg-BG"/>
              </w:rPr>
              <w:t>насочени</w:t>
            </w:r>
            <w:r w:rsidRPr="00797AA3">
              <w:rPr>
                <w:lang w:val="bg-BG"/>
              </w:rPr>
              <w:t xml:space="preserve"> </w:t>
            </w:r>
            <w:r w:rsidRPr="00797AA3">
              <w:rPr>
                <w:rFonts w:hint="eastAsia"/>
                <w:lang w:val="bg-BG"/>
              </w:rPr>
              <w:t>към</w:t>
            </w:r>
            <w:r w:rsidRPr="00797AA3">
              <w:rPr>
                <w:lang w:val="bg-BG"/>
              </w:rPr>
              <w:t xml:space="preserve"> </w:t>
            </w:r>
            <w:r w:rsidRPr="00797AA3">
              <w:rPr>
                <w:rFonts w:hint="eastAsia"/>
                <w:lang w:val="bg-BG"/>
              </w:rPr>
              <w:t>индивидуални</w:t>
            </w:r>
            <w:r w:rsidRPr="00797AA3">
              <w:rPr>
                <w:lang w:val="bg-BG"/>
              </w:rPr>
              <w:t xml:space="preserve"> </w:t>
            </w:r>
            <w:r w:rsidRPr="00797AA3">
              <w:rPr>
                <w:rFonts w:hint="eastAsia"/>
                <w:lang w:val="bg-BG"/>
              </w:rPr>
              <w:t>инвеститори</w:t>
            </w:r>
            <w:r w:rsidRPr="00797AA3">
              <w:rPr>
                <w:lang w:val="bg-BG"/>
              </w:rPr>
              <w:t xml:space="preserve"> </w:t>
            </w:r>
            <w:r w:rsidRPr="00797AA3">
              <w:rPr>
                <w:rFonts w:hint="eastAsia"/>
                <w:lang w:val="bg-BG"/>
              </w:rPr>
              <w:t>в</w:t>
            </w:r>
            <w:r w:rsidRPr="00797AA3">
              <w:rPr>
                <w:lang w:val="bg-BG"/>
              </w:rPr>
              <w:t xml:space="preserve"> </w:t>
            </w:r>
            <w:r w:rsidRPr="00797AA3">
              <w:rPr>
                <w:rFonts w:hint="eastAsia"/>
                <w:lang w:val="bg-BG"/>
              </w:rPr>
              <w:t>Република</w:t>
            </w:r>
            <w:r w:rsidRPr="00797AA3">
              <w:rPr>
                <w:lang w:val="bg-BG"/>
              </w:rPr>
              <w:t xml:space="preserve"> </w:t>
            </w:r>
            <w:r w:rsidRPr="00797AA3">
              <w:rPr>
                <w:rFonts w:hint="eastAsia"/>
                <w:lang w:val="bg-BG"/>
              </w:rPr>
              <w:t>България</w:t>
            </w:r>
            <w:r w:rsidRPr="00797AA3">
              <w:rPr>
                <w:lang w:val="bg-BG"/>
              </w:rPr>
              <w:t xml:space="preserve"> </w:t>
            </w:r>
            <w:r w:rsidRPr="00797AA3">
              <w:rPr>
                <w:rFonts w:hint="eastAsia"/>
                <w:lang w:val="bg-BG"/>
              </w:rPr>
              <w:t>към</w:t>
            </w:r>
            <w:r w:rsidRPr="00797AA3">
              <w:rPr>
                <w:lang w:val="bg-BG"/>
              </w:rPr>
              <w:t xml:space="preserve"> </w:t>
            </w:r>
            <w:r w:rsidRPr="00797AA3">
              <w:rPr>
                <w:rFonts w:hint="eastAsia"/>
                <w:lang w:val="bg-BG"/>
              </w:rPr>
              <w:t>нея</w:t>
            </w:r>
            <w:r w:rsidRPr="00797AA3">
              <w:rPr>
                <w:lang w:val="bg-BG"/>
              </w:rPr>
              <w:t>.</w:t>
            </w:r>
          </w:p>
          <w:p w14:paraId="1872C410" w14:textId="77777777" w:rsidR="00797AA3" w:rsidRPr="00F44F30" w:rsidRDefault="00797AA3" w:rsidP="00751AAA">
            <w:pPr>
              <w:pStyle w:val="Heading1Bold"/>
              <w:rPr>
                <w:b w:val="0"/>
                <w:bCs/>
                <w:lang w:val="bg-BG"/>
              </w:rPr>
            </w:pPr>
            <w:r w:rsidRPr="00F44F30">
              <w:rPr>
                <w:rFonts w:hint="eastAsia"/>
                <w:b w:val="0"/>
                <w:bCs/>
                <w:lang w:val="bg-BG"/>
              </w:rPr>
              <w:t>м</w:t>
            </w:r>
            <w:r w:rsidRPr="00F44F30">
              <w:rPr>
                <w:b w:val="0"/>
                <w:bCs/>
                <w:lang w:val="bg-BG"/>
              </w:rPr>
              <w:t>-</w:t>
            </w:r>
            <w:r w:rsidRPr="00F44F30">
              <w:rPr>
                <w:rFonts w:hint="eastAsia"/>
                <w:b w:val="0"/>
                <w:bCs/>
                <w:lang w:val="bg-BG"/>
              </w:rPr>
              <w:t>р</w:t>
            </w:r>
            <w:r w:rsidRPr="00F44F30">
              <w:rPr>
                <w:b w:val="0"/>
                <w:bCs/>
                <w:lang w:val="bg-BG"/>
              </w:rPr>
              <w:t xml:space="preserve"> </w:t>
            </w:r>
            <w:r w:rsidRPr="00F44F30">
              <w:rPr>
                <w:rFonts w:hint="eastAsia"/>
                <w:b w:val="0"/>
                <w:bCs/>
                <w:lang w:val="bg-BG"/>
              </w:rPr>
              <w:t>Т</w:t>
            </w:r>
            <w:r w:rsidRPr="00F44F30">
              <w:rPr>
                <w:b w:val="0"/>
                <w:bCs/>
                <w:lang w:val="bg-BG"/>
              </w:rPr>
              <w:t xml:space="preserve">. </w:t>
            </w:r>
            <w:r w:rsidRPr="00F44F30">
              <w:rPr>
                <w:rFonts w:hint="eastAsia"/>
                <w:b w:val="0"/>
                <w:bCs/>
                <w:lang w:val="bg-BG"/>
              </w:rPr>
              <w:t>Петкова</w:t>
            </w:r>
            <w:r w:rsidRPr="00F44F30">
              <w:rPr>
                <w:b w:val="0"/>
                <w:bCs/>
                <w:lang w:val="bg-BG"/>
              </w:rPr>
              <w:t xml:space="preserve"> – </w:t>
            </w:r>
            <w:r w:rsidRPr="00F44F30">
              <w:rPr>
                <w:rFonts w:hint="eastAsia"/>
                <w:b w:val="0"/>
                <w:bCs/>
                <w:lang w:val="bg-BG"/>
              </w:rPr>
              <w:t>МФ</w:t>
            </w:r>
          </w:p>
          <w:p w14:paraId="5A0AD429" w14:textId="77777777" w:rsidR="00797AA3" w:rsidRDefault="00797AA3" w:rsidP="00751AAA">
            <w:pPr>
              <w:pStyle w:val="Heading1Bold"/>
              <w:rPr>
                <w:lang w:val="bg-BG"/>
              </w:rPr>
            </w:pPr>
          </w:p>
          <w:p w14:paraId="72A7BB31" w14:textId="303304EB" w:rsidR="00797AA3" w:rsidRPr="00797AA3" w:rsidRDefault="00797AA3" w:rsidP="00751AAA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27C52CDB" w14:textId="621EE407" w:rsidR="00797AA3" w:rsidRPr="00EA0C2E" w:rsidRDefault="0074224D" w:rsidP="00751AAA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74224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Приема</w:t>
            </w:r>
            <w:r w:rsidRPr="0074224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4224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проекта</w:t>
            </w:r>
            <w:r w:rsidRPr="0074224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4224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74224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4224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решение</w:t>
            </w:r>
            <w:r w:rsidRPr="0074224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</w:tc>
      </w:tr>
      <w:tr w:rsidR="00797AA3" w:rsidRPr="009E0F80" w14:paraId="4BEA9494" w14:textId="77777777" w:rsidTr="003E0EA4">
        <w:tc>
          <w:tcPr>
            <w:tcW w:w="4253" w:type="dxa"/>
          </w:tcPr>
          <w:p w14:paraId="29C8FFA4" w14:textId="77777777" w:rsidR="00797AA3" w:rsidRDefault="00797AA3" w:rsidP="00751AAA">
            <w:pPr>
              <w:pStyle w:val="Heading1"/>
              <w:keepNext w:val="0"/>
              <w:rPr>
                <w:lang w:val="bg-BG"/>
              </w:rPr>
            </w:pPr>
            <w:r w:rsidRPr="00797AA3">
              <w:rPr>
                <w:rFonts w:hint="eastAsia"/>
                <w:lang w:val="bg-BG"/>
              </w:rPr>
              <w:t>Проект</w:t>
            </w:r>
            <w:r w:rsidRPr="00797AA3">
              <w:rPr>
                <w:lang w:val="bg-BG"/>
              </w:rPr>
              <w:t xml:space="preserve"> </w:t>
            </w:r>
            <w:r w:rsidRPr="00797AA3">
              <w:rPr>
                <w:rFonts w:hint="eastAsia"/>
                <w:lang w:val="bg-BG"/>
              </w:rPr>
              <w:t>на</w:t>
            </w:r>
            <w:r w:rsidRPr="00797AA3">
              <w:rPr>
                <w:lang w:val="bg-BG"/>
              </w:rPr>
              <w:t xml:space="preserve"> </w:t>
            </w:r>
            <w:r w:rsidRPr="00797AA3">
              <w:rPr>
                <w:rFonts w:hint="eastAsia"/>
                <w:lang w:val="bg-BG"/>
              </w:rPr>
              <w:t>Решение</w:t>
            </w:r>
            <w:r w:rsidRPr="00797AA3">
              <w:rPr>
                <w:lang w:val="bg-BG"/>
              </w:rPr>
              <w:t xml:space="preserve"> </w:t>
            </w:r>
            <w:r w:rsidRPr="00797AA3">
              <w:rPr>
                <w:rFonts w:hint="eastAsia"/>
                <w:lang w:val="bg-BG"/>
              </w:rPr>
              <w:t>за</w:t>
            </w:r>
            <w:r w:rsidRPr="00797AA3">
              <w:rPr>
                <w:lang w:val="bg-BG"/>
              </w:rPr>
              <w:t xml:space="preserve"> </w:t>
            </w:r>
            <w:r w:rsidRPr="00797AA3">
              <w:rPr>
                <w:rFonts w:hint="eastAsia"/>
                <w:lang w:val="bg-BG"/>
              </w:rPr>
              <w:t>предприемането</w:t>
            </w:r>
            <w:r w:rsidRPr="00797AA3">
              <w:rPr>
                <w:lang w:val="bg-BG"/>
              </w:rPr>
              <w:t xml:space="preserve"> </w:t>
            </w:r>
            <w:r w:rsidRPr="00797AA3">
              <w:rPr>
                <w:rFonts w:hint="eastAsia"/>
                <w:lang w:val="bg-BG"/>
              </w:rPr>
              <w:t>на</w:t>
            </w:r>
            <w:r w:rsidRPr="00797AA3">
              <w:rPr>
                <w:lang w:val="bg-BG"/>
              </w:rPr>
              <w:t xml:space="preserve"> </w:t>
            </w:r>
            <w:r w:rsidRPr="00797AA3">
              <w:rPr>
                <w:rFonts w:hint="eastAsia"/>
                <w:lang w:val="bg-BG"/>
              </w:rPr>
              <w:t>действия</w:t>
            </w:r>
            <w:r w:rsidRPr="00797AA3">
              <w:rPr>
                <w:lang w:val="bg-BG"/>
              </w:rPr>
              <w:t xml:space="preserve"> </w:t>
            </w:r>
            <w:r w:rsidRPr="00797AA3">
              <w:rPr>
                <w:rFonts w:hint="eastAsia"/>
                <w:lang w:val="bg-BG"/>
              </w:rPr>
              <w:t>по</w:t>
            </w:r>
            <w:r w:rsidRPr="00797AA3">
              <w:rPr>
                <w:lang w:val="bg-BG"/>
              </w:rPr>
              <w:t xml:space="preserve"> </w:t>
            </w:r>
            <w:r w:rsidRPr="00797AA3">
              <w:rPr>
                <w:rFonts w:hint="eastAsia"/>
                <w:lang w:val="bg-BG"/>
              </w:rPr>
              <w:t>одобряване</w:t>
            </w:r>
            <w:r w:rsidRPr="00797AA3">
              <w:rPr>
                <w:lang w:val="bg-BG"/>
              </w:rPr>
              <w:t xml:space="preserve"> </w:t>
            </w:r>
            <w:r w:rsidRPr="00797AA3">
              <w:rPr>
                <w:rFonts w:hint="eastAsia"/>
                <w:lang w:val="bg-BG"/>
              </w:rPr>
              <w:t>на</w:t>
            </w:r>
            <w:r w:rsidRPr="00797AA3">
              <w:rPr>
                <w:lang w:val="bg-BG"/>
              </w:rPr>
              <w:t xml:space="preserve"> </w:t>
            </w:r>
            <w:r w:rsidRPr="00797AA3">
              <w:rPr>
                <w:rFonts w:hint="eastAsia"/>
                <w:lang w:val="bg-BG"/>
              </w:rPr>
              <w:t>Схема</w:t>
            </w:r>
            <w:r w:rsidRPr="00797AA3">
              <w:rPr>
                <w:lang w:val="bg-BG"/>
              </w:rPr>
              <w:t xml:space="preserve"> </w:t>
            </w:r>
            <w:r w:rsidRPr="00797AA3">
              <w:rPr>
                <w:rFonts w:hint="eastAsia"/>
                <w:lang w:val="bg-BG"/>
              </w:rPr>
              <w:t>за</w:t>
            </w:r>
            <w:r w:rsidRPr="00797AA3">
              <w:rPr>
                <w:lang w:val="bg-BG"/>
              </w:rPr>
              <w:t xml:space="preserve"> </w:t>
            </w:r>
            <w:r w:rsidRPr="00797AA3">
              <w:rPr>
                <w:rFonts w:hint="eastAsia"/>
                <w:lang w:val="bg-BG"/>
              </w:rPr>
              <w:t>държавна</w:t>
            </w:r>
            <w:r w:rsidRPr="00797AA3">
              <w:rPr>
                <w:lang w:val="bg-BG"/>
              </w:rPr>
              <w:t xml:space="preserve"> </w:t>
            </w:r>
            <w:r w:rsidRPr="00797AA3">
              <w:rPr>
                <w:rFonts w:hint="eastAsia"/>
                <w:lang w:val="bg-BG"/>
              </w:rPr>
              <w:t>помощ</w:t>
            </w:r>
            <w:r w:rsidRPr="00797AA3">
              <w:rPr>
                <w:lang w:val="bg-BG"/>
              </w:rPr>
              <w:t xml:space="preserve"> „</w:t>
            </w:r>
            <w:r w:rsidRPr="00797AA3">
              <w:rPr>
                <w:rFonts w:hint="eastAsia"/>
                <w:lang w:val="bg-BG"/>
              </w:rPr>
              <w:t>Помощ</w:t>
            </w:r>
            <w:r w:rsidRPr="00797AA3">
              <w:rPr>
                <w:lang w:val="bg-BG"/>
              </w:rPr>
              <w:t xml:space="preserve"> </w:t>
            </w:r>
            <w:r w:rsidRPr="00797AA3">
              <w:rPr>
                <w:rFonts w:hint="eastAsia"/>
                <w:lang w:val="bg-BG"/>
              </w:rPr>
              <w:t>в</w:t>
            </w:r>
            <w:r w:rsidRPr="00797AA3">
              <w:rPr>
                <w:lang w:val="bg-BG"/>
              </w:rPr>
              <w:t xml:space="preserve"> </w:t>
            </w:r>
            <w:r w:rsidRPr="00797AA3">
              <w:rPr>
                <w:rFonts w:hint="eastAsia"/>
                <w:lang w:val="bg-BG"/>
              </w:rPr>
              <w:t>подкрепа</w:t>
            </w:r>
            <w:r w:rsidRPr="00797AA3">
              <w:rPr>
                <w:lang w:val="bg-BG"/>
              </w:rPr>
              <w:t xml:space="preserve"> </w:t>
            </w:r>
            <w:r w:rsidRPr="00797AA3">
              <w:rPr>
                <w:rFonts w:hint="eastAsia"/>
                <w:lang w:val="bg-BG"/>
              </w:rPr>
              <w:t>на</w:t>
            </w:r>
            <w:r w:rsidRPr="00797AA3">
              <w:rPr>
                <w:lang w:val="bg-BG"/>
              </w:rPr>
              <w:t xml:space="preserve"> </w:t>
            </w:r>
            <w:r w:rsidRPr="00797AA3">
              <w:rPr>
                <w:rFonts w:hint="eastAsia"/>
                <w:lang w:val="bg-BG"/>
              </w:rPr>
              <w:t>разходи</w:t>
            </w:r>
            <w:r w:rsidRPr="00797AA3">
              <w:rPr>
                <w:lang w:val="bg-BG"/>
              </w:rPr>
              <w:t xml:space="preserve"> </w:t>
            </w:r>
            <w:r w:rsidRPr="00797AA3">
              <w:rPr>
                <w:rFonts w:hint="eastAsia"/>
                <w:lang w:val="bg-BG"/>
              </w:rPr>
              <w:t>за</w:t>
            </w:r>
            <w:r w:rsidRPr="00797AA3">
              <w:rPr>
                <w:lang w:val="bg-BG"/>
              </w:rPr>
              <w:t xml:space="preserve"> </w:t>
            </w:r>
            <w:r w:rsidRPr="00797AA3">
              <w:rPr>
                <w:rFonts w:hint="eastAsia"/>
                <w:lang w:val="bg-BG"/>
              </w:rPr>
              <w:t>поддържане</w:t>
            </w:r>
            <w:r w:rsidRPr="00797AA3">
              <w:rPr>
                <w:lang w:val="bg-BG"/>
              </w:rPr>
              <w:t xml:space="preserve"> </w:t>
            </w:r>
            <w:r w:rsidRPr="00797AA3">
              <w:rPr>
                <w:rFonts w:hint="eastAsia"/>
                <w:lang w:val="bg-BG"/>
              </w:rPr>
              <w:t>на</w:t>
            </w:r>
            <w:r w:rsidRPr="00797AA3">
              <w:rPr>
                <w:lang w:val="bg-BG"/>
              </w:rPr>
              <w:t xml:space="preserve"> </w:t>
            </w:r>
            <w:r w:rsidRPr="00797AA3">
              <w:rPr>
                <w:rFonts w:hint="eastAsia"/>
                <w:lang w:val="bg-BG"/>
              </w:rPr>
              <w:t>конкурентоспособността</w:t>
            </w:r>
            <w:r w:rsidRPr="00797AA3">
              <w:rPr>
                <w:lang w:val="bg-BG"/>
              </w:rPr>
              <w:t xml:space="preserve"> </w:t>
            </w:r>
            <w:r w:rsidRPr="00797AA3">
              <w:rPr>
                <w:rFonts w:hint="eastAsia"/>
                <w:lang w:val="bg-BG"/>
              </w:rPr>
              <w:t>на</w:t>
            </w:r>
            <w:r w:rsidRPr="00797AA3">
              <w:rPr>
                <w:lang w:val="bg-BG"/>
              </w:rPr>
              <w:t xml:space="preserve"> </w:t>
            </w:r>
            <w:r w:rsidRPr="00797AA3">
              <w:rPr>
                <w:rFonts w:hint="eastAsia"/>
                <w:lang w:val="bg-BG"/>
              </w:rPr>
              <w:t>тежкотоварния</w:t>
            </w:r>
            <w:r w:rsidRPr="00797AA3">
              <w:rPr>
                <w:lang w:val="bg-BG"/>
              </w:rPr>
              <w:t xml:space="preserve"> </w:t>
            </w:r>
            <w:r w:rsidRPr="00797AA3">
              <w:rPr>
                <w:rFonts w:hint="eastAsia"/>
                <w:lang w:val="bg-BG"/>
              </w:rPr>
              <w:t>автомобилен</w:t>
            </w:r>
            <w:r w:rsidRPr="00797AA3">
              <w:rPr>
                <w:lang w:val="bg-BG"/>
              </w:rPr>
              <w:t xml:space="preserve"> </w:t>
            </w:r>
            <w:r w:rsidRPr="00797AA3">
              <w:rPr>
                <w:rFonts w:hint="eastAsia"/>
                <w:lang w:val="bg-BG"/>
              </w:rPr>
              <w:t>транспорт</w:t>
            </w:r>
            <w:r w:rsidRPr="00797AA3">
              <w:rPr>
                <w:lang w:val="bg-BG"/>
              </w:rPr>
              <w:t xml:space="preserve"> </w:t>
            </w:r>
            <w:r w:rsidRPr="00797AA3">
              <w:rPr>
                <w:rFonts w:hint="eastAsia"/>
                <w:lang w:val="bg-BG"/>
              </w:rPr>
              <w:t>в</w:t>
            </w:r>
            <w:r w:rsidRPr="00797AA3">
              <w:rPr>
                <w:lang w:val="bg-BG"/>
              </w:rPr>
              <w:t xml:space="preserve"> </w:t>
            </w:r>
            <w:r w:rsidRPr="00797AA3">
              <w:rPr>
                <w:rFonts w:hint="eastAsia"/>
                <w:lang w:val="bg-BG"/>
              </w:rPr>
              <w:t>Република</w:t>
            </w:r>
            <w:r w:rsidRPr="00797AA3">
              <w:rPr>
                <w:lang w:val="bg-BG"/>
              </w:rPr>
              <w:t xml:space="preserve"> </w:t>
            </w:r>
            <w:r w:rsidRPr="00797AA3">
              <w:rPr>
                <w:rFonts w:hint="eastAsia"/>
                <w:lang w:val="bg-BG"/>
              </w:rPr>
              <w:t>България“</w:t>
            </w:r>
            <w:r w:rsidRPr="00797AA3">
              <w:rPr>
                <w:lang w:val="bg-BG"/>
              </w:rPr>
              <w:t>.</w:t>
            </w:r>
          </w:p>
          <w:p w14:paraId="4AD7D1F7" w14:textId="77777777" w:rsidR="00797AA3" w:rsidRPr="00F44F30" w:rsidRDefault="00797AA3" w:rsidP="00751AAA">
            <w:pPr>
              <w:pStyle w:val="Heading1Bold"/>
              <w:rPr>
                <w:b w:val="0"/>
                <w:bCs/>
                <w:lang w:val="bg-BG"/>
              </w:rPr>
            </w:pPr>
            <w:r w:rsidRPr="00F44F30">
              <w:rPr>
                <w:rFonts w:hint="eastAsia"/>
                <w:b w:val="0"/>
                <w:bCs/>
                <w:lang w:val="bg-BG"/>
              </w:rPr>
              <w:t>м</w:t>
            </w:r>
            <w:r w:rsidRPr="00F44F30">
              <w:rPr>
                <w:b w:val="0"/>
                <w:bCs/>
                <w:lang w:val="bg-BG"/>
              </w:rPr>
              <w:t>-</w:t>
            </w:r>
            <w:r w:rsidRPr="00F44F30">
              <w:rPr>
                <w:rFonts w:hint="eastAsia"/>
                <w:b w:val="0"/>
                <w:bCs/>
                <w:lang w:val="bg-BG"/>
              </w:rPr>
              <w:t>р</w:t>
            </w:r>
            <w:r w:rsidRPr="00F44F30">
              <w:rPr>
                <w:b w:val="0"/>
                <w:bCs/>
                <w:lang w:val="bg-BG"/>
              </w:rPr>
              <w:t xml:space="preserve"> </w:t>
            </w:r>
            <w:r w:rsidRPr="00F44F30">
              <w:rPr>
                <w:rFonts w:hint="eastAsia"/>
                <w:b w:val="0"/>
                <w:bCs/>
                <w:lang w:val="bg-BG"/>
              </w:rPr>
              <w:t>И</w:t>
            </w:r>
            <w:r w:rsidRPr="00F44F30">
              <w:rPr>
                <w:b w:val="0"/>
                <w:bCs/>
                <w:lang w:val="bg-BG"/>
              </w:rPr>
              <w:t xml:space="preserve">. </w:t>
            </w:r>
            <w:r w:rsidRPr="00F44F30">
              <w:rPr>
                <w:rFonts w:hint="eastAsia"/>
                <w:b w:val="0"/>
                <w:bCs/>
                <w:lang w:val="bg-BG"/>
              </w:rPr>
              <w:t>Иванов</w:t>
            </w:r>
            <w:r w:rsidRPr="00F44F30">
              <w:rPr>
                <w:b w:val="0"/>
                <w:bCs/>
                <w:lang w:val="bg-BG"/>
              </w:rPr>
              <w:t xml:space="preserve"> – </w:t>
            </w:r>
            <w:r w:rsidRPr="00F44F30">
              <w:rPr>
                <w:rFonts w:hint="eastAsia"/>
                <w:b w:val="0"/>
                <w:bCs/>
                <w:lang w:val="bg-BG"/>
              </w:rPr>
              <w:t>МРРБ</w:t>
            </w:r>
          </w:p>
          <w:p w14:paraId="68A34DAB" w14:textId="77777777" w:rsidR="00797AA3" w:rsidRDefault="00797AA3" w:rsidP="00751AAA">
            <w:pPr>
              <w:pStyle w:val="Heading1Bold"/>
              <w:rPr>
                <w:lang w:val="bg-BG"/>
              </w:rPr>
            </w:pPr>
          </w:p>
          <w:p w14:paraId="41CB78B4" w14:textId="75A1EB62" w:rsidR="00797AA3" w:rsidRPr="00797AA3" w:rsidRDefault="00797AA3" w:rsidP="00751AAA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35E2768B" w14:textId="5984288A" w:rsidR="00797AA3" w:rsidRPr="00EA0C2E" w:rsidRDefault="0074224D" w:rsidP="00751AAA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74224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Приема</w:t>
            </w:r>
            <w:r w:rsidRPr="0074224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4224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проекта</w:t>
            </w:r>
            <w:r w:rsidRPr="0074224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4224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74224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4224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решение</w:t>
            </w:r>
            <w:r w:rsidRPr="0074224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</w:tc>
      </w:tr>
      <w:tr w:rsidR="00797AA3" w:rsidRPr="009E0F80" w14:paraId="3F2092B2" w14:textId="77777777" w:rsidTr="003E0EA4">
        <w:tc>
          <w:tcPr>
            <w:tcW w:w="4253" w:type="dxa"/>
          </w:tcPr>
          <w:p w14:paraId="563F757F" w14:textId="77777777" w:rsidR="00797AA3" w:rsidRDefault="00797AA3" w:rsidP="00751AAA">
            <w:pPr>
              <w:pStyle w:val="Heading1"/>
              <w:keepNext w:val="0"/>
              <w:rPr>
                <w:lang w:val="bg-BG"/>
              </w:rPr>
            </w:pPr>
            <w:r w:rsidRPr="00797AA3">
              <w:rPr>
                <w:rFonts w:hint="eastAsia"/>
                <w:lang w:val="bg-BG"/>
              </w:rPr>
              <w:t>Проект</w:t>
            </w:r>
            <w:r w:rsidRPr="00797AA3">
              <w:rPr>
                <w:lang w:val="bg-BG"/>
              </w:rPr>
              <w:t xml:space="preserve"> </w:t>
            </w:r>
            <w:r w:rsidRPr="00797AA3">
              <w:rPr>
                <w:rFonts w:hint="eastAsia"/>
                <w:lang w:val="bg-BG"/>
              </w:rPr>
              <w:t>на</w:t>
            </w:r>
            <w:r w:rsidRPr="00797AA3">
              <w:rPr>
                <w:lang w:val="bg-BG"/>
              </w:rPr>
              <w:t xml:space="preserve"> </w:t>
            </w:r>
            <w:r w:rsidRPr="00797AA3">
              <w:rPr>
                <w:rFonts w:hint="eastAsia"/>
                <w:lang w:val="bg-BG"/>
              </w:rPr>
              <w:t>Решение</w:t>
            </w:r>
            <w:r w:rsidRPr="00797AA3">
              <w:rPr>
                <w:lang w:val="bg-BG"/>
              </w:rPr>
              <w:t xml:space="preserve"> </w:t>
            </w:r>
            <w:r w:rsidRPr="00797AA3">
              <w:rPr>
                <w:rFonts w:hint="eastAsia"/>
                <w:lang w:val="bg-BG"/>
              </w:rPr>
              <w:t>за</w:t>
            </w:r>
            <w:r w:rsidRPr="00797AA3">
              <w:rPr>
                <w:lang w:val="bg-BG"/>
              </w:rPr>
              <w:t xml:space="preserve"> </w:t>
            </w:r>
            <w:r w:rsidRPr="00797AA3">
              <w:rPr>
                <w:rFonts w:hint="eastAsia"/>
                <w:lang w:val="bg-BG"/>
              </w:rPr>
              <w:t>приемане</w:t>
            </w:r>
            <w:r w:rsidRPr="00797AA3">
              <w:rPr>
                <w:lang w:val="bg-BG"/>
              </w:rPr>
              <w:t xml:space="preserve"> </w:t>
            </w:r>
            <w:r w:rsidRPr="00797AA3">
              <w:rPr>
                <w:rFonts w:hint="eastAsia"/>
                <w:lang w:val="bg-BG"/>
              </w:rPr>
              <w:t>на</w:t>
            </w:r>
            <w:r w:rsidRPr="00797AA3">
              <w:rPr>
                <w:lang w:val="bg-BG"/>
              </w:rPr>
              <w:t xml:space="preserve"> </w:t>
            </w:r>
            <w:r w:rsidRPr="00797AA3">
              <w:rPr>
                <w:rFonts w:hint="eastAsia"/>
                <w:lang w:val="bg-BG"/>
              </w:rPr>
              <w:t>Национален</w:t>
            </w:r>
            <w:r w:rsidRPr="00797AA3">
              <w:rPr>
                <w:lang w:val="bg-BG"/>
              </w:rPr>
              <w:t xml:space="preserve"> </w:t>
            </w:r>
            <w:r w:rsidRPr="00797AA3">
              <w:rPr>
                <w:rFonts w:hint="eastAsia"/>
                <w:lang w:val="bg-BG"/>
              </w:rPr>
              <w:t>културен</w:t>
            </w:r>
            <w:r w:rsidRPr="00797AA3">
              <w:rPr>
                <w:lang w:val="bg-BG"/>
              </w:rPr>
              <w:t xml:space="preserve"> </w:t>
            </w:r>
            <w:r w:rsidRPr="00797AA3">
              <w:rPr>
                <w:rFonts w:hint="eastAsia"/>
                <w:lang w:val="bg-BG"/>
              </w:rPr>
              <w:t>календар</w:t>
            </w:r>
            <w:r w:rsidRPr="00797AA3">
              <w:rPr>
                <w:lang w:val="bg-BG"/>
              </w:rPr>
              <w:t xml:space="preserve"> </w:t>
            </w:r>
            <w:r w:rsidRPr="00797AA3">
              <w:rPr>
                <w:rFonts w:hint="eastAsia"/>
                <w:lang w:val="bg-BG"/>
              </w:rPr>
              <w:t>за</w:t>
            </w:r>
            <w:r w:rsidRPr="00797AA3">
              <w:rPr>
                <w:lang w:val="bg-BG"/>
              </w:rPr>
              <w:t xml:space="preserve"> </w:t>
            </w:r>
            <w:r w:rsidRPr="00797AA3">
              <w:rPr>
                <w:rFonts w:hint="eastAsia"/>
                <w:lang w:val="bg-BG"/>
              </w:rPr>
              <w:t>национални</w:t>
            </w:r>
            <w:r w:rsidRPr="00797AA3">
              <w:rPr>
                <w:lang w:val="bg-BG"/>
              </w:rPr>
              <w:t xml:space="preserve"> </w:t>
            </w:r>
            <w:r w:rsidRPr="00797AA3">
              <w:rPr>
                <w:rFonts w:hint="eastAsia"/>
                <w:lang w:val="bg-BG"/>
              </w:rPr>
              <w:t>прояви</w:t>
            </w:r>
            <w:r w:rsidRPr="00797AA3">
              <w:rPr>
                <w:lang w:val="bg-BG"/>
              </w:rPr>
              <w:t xml:space="preserve"> </w:t>
            </w:r>
            <w:r w:rsidRPr="00797AA3">
              <w:rPr>
                <w:rFonts w:hint="eastAsia"/>
                <w:lang w:val="bg-BG"/>
              </w:rPr>
              <w:t>и</w:t>
            </w:r>
            <w:r w:rsidRPr="00797AA3">
              <w:rPr>
                <w:lang w:val="bg-BG"/>
              </w:rPr>
              <w:t xml:space="preserve"> </w:t>
            </w:r>
            <w:r w:rsidRPr="00797AA3">
              <w:rPr>
                <w:rFonts w:hint="eastAsia"/>
                <w:lang w:val="bg-BG"/>
              </w:rPr>
              <w:t>чествания</w:t>
            </w:r>
            <w:r w:rsidRPr="00797AA3">
              <w:rPr>
                <w:lang w:val="bg-BG"/>
              </w:rPr>
              <w:t xml:space="preserve"> </w:t>
            </w:r>
            <w:r w:rsidRPr="00797AA3">
              <w:rPr>
                <w:rFonts w:hint="eastAsia"/>
                <w:lang w:val="bg-BG"/>
              </w:rPr>
              <w:t>на</w:t>
            </w:r>
            <w:r w:rsidRPr="00797AA3">
              <w:rPr>
                <w:lang w:val="bg-BG"/>
              </w:rPr>
              <w:t xml:space="preserve"> </w:t>
            </w:r>
            <w:r w:rsidRPr="00797AA3">
              <w:rPr>
                <w:rFonts w:hint="eastAsia"/>
                <w:lang w:val="bg-BG"/>
              </w:rPr>
              <w:t>събития</w:t>
            </w:r>
            <w:r w:rsidRPr="00797AA3">
              <w:rPr>
                <w:lang w:val="bg-BG"/>
              </w:rPr>
              <w:t xml:space="preserve"> </w:t>
            </w:r>
            <w:r w:rsidRPr="00797AA3">
              <w:rPr>
                <w:rFonts w:hint="eastAsia"/>
                <w:lang w:val="bg-BG"/>
              </w:rPr>
              <w:t>и</w:t>
            </w:r>
            <w:r w:rsidRPr="00797AA3">
              <w:rPr>
                <w:lang w:val="bg-BG"/>
              </w:rPr>
              <w:t xml:space="preserve"> </w:t>
            </w:r>
            <w:r w:rsidRPr="00797AA3">
              <w:rPr>
                <w:rFonts w:hint="eastAsia"/>
                <w:lang w:val="bg-BG"/>
              </w:rPr>
              <w:t>бележити</w:t>
            </w:r>
            <w:r w:rsidRPr="00797AA3">
              <w:rPr>
                <w:lang w:val="bg-BG"/>
              </w:rPr>
              <w:t xml:space="preserve"> </w:t>
            </w:r>
            <w:r w:rsidRPr="00797AA3">
              <w:rPr>
                <w:rFonts w:hint="eastAsia"/>
                <w:lang w:val="bg-BG"/>
              </w:rPr>
              <w:t>дейци</w:t>
            </w:r>
            <w:r w:rsidRPr="00797AA3">
              <w:rPr>
                <w:lang w:val="bg-BG"/>
              </w:rPr>
              <w:t xml:space="preserve"> </w:t>
            </w:r>
            <w:r w:rsidRPr="00797AA3">
              <w:rPr>
                <w:rFonts w:hint="eastAsia"/>
                <w:lang w:val="bg-BG"/>
              </w:rPr>
              <w:t>за</w:t>
            </w:r>
            <w:r w:rsidRPr="00797AA3">
              <w:rPr>
                <w:lang w:val="bg-BG"/>
              </w:rPr>
              <w:t xml:space="preserve"> 2026 </w:t>
            </w:r>
            <w:r w:rsidRPr="00797AA3">
              <w:rPr>
                <w:rFonts w:hint="eastAsia"/>
                <w:lang w:val="bg-BG"/>
              </w:rPr>
              <w:t>г</w:t>
            </w:r>
            <w:r w:rsidRPr="00797AA3">
              <w:rPr>
                <w:lang w:val="bg-BG"/>
              </w:rPr>
              <w:t>.</w:t>
            </w:r>
          </w:p>
          <w:p w14:paraId="5C5BD153" w14:textId="77777777" w:rsidR="00797AA3" w:rsidRPr="00F44F30" w:rsidRDefault="00797AA3" w:rsidP="00751AAA">
            <w:pPr>
              <w:pStyle w:val="Heading1Bold"/>
              <w:rPr>
                <w:b w:val="0"/>
                <w:bCs/>
                <w:lang w:val="bg-BG"/>
              </w:rPr>
            </w:pPr>
            <w:r w:rsidRPr="00F44F30">
              <w:rPr>
                <w:rFonts w:hint="eastAsia"/>
                <w:b w:val="0"/>
                <w:bCs/>
                <w:lang w:val="bg-BG"/>
              </w:rPr>
              <w:t>м</w:t>
            </w:r>
            <w:r w:rsidRPr="00F44F30">
              <w:rPr>
                <w:b w:val="0"/>
                <w:bCs/>
                <w:lang w:val="bg-BG"/>
              </w:rPr>
              <w:t>-</w:t>
            </w:r>
            <w:r w:rsidRPr="00F44F30">
              <w:rPr>
                <w:rFonts w:hint="eastAsia"/>
                <w:b w:val="0"/>
                <w:bCs/>
                <w:lang w:val="bg-BG"/>
              </w:rPr>
              <w:t>р</w:t>
            </w:r>
            <w:r w:rsidRPr="00F44F30">
              <w:rPr>
                <w:b w:val="0"/>
                <w:bCs/>
                <w:lang w:val="bg-BG"/>
              </w:rPr>
              <w:t xml:space="preserve"> </w:t>
            </w:r>
            <w:r w:rsidRPr="00F44F30">
              <w:rPr>
                <w:rFonts w:hint="eastAsia"/>
                <w:b w:val="0"/>
                <w:bCs/>
                <w:lang w:val="bg-BG"/>
              </w:rPr>
              <w:t>М</w:t>
            </w:r>
            <w:r w:rsidRPr="00F44F30">
              <w:rPr>
                <w:b w:val="0"/>
                <w:bCs/>
                <w:lang w:val="bg-BG"/>
              </w:rPr>
              <w:t xml:space="preserve">. </w:t>
            </w:r>
            <w:r w:rsidRPr="00F44F30">
              <w:rPr>
                <w:rFonts w:hint="eastAsia"/>
                <w:b w:val="0"/>
                <w:bCs/>
                <w:lang w:val="bg-BG"/>
              </w:rPr>
              <w:t>Бачев</w:t>
            </w:r>
            <w:r w:rsidRPr="00F44F30">
              <w:rPr>
                <w:b w:val="0"/>
                <w:bCs/>
                <w:lang w:val="bg-BG"/>
              </w:rPr>
              <w:t xml:space="preserve"> – </w:t>
            </w:r>
            <w:r w:rsidRPr="00F44F30">
              <w:rPr>
                <w:rFonts w:hint="eastAsia"/>
                <w:b w:val="0"/>
                <w:bCs/>
                <w:lang w:val="bg-BG"/>
              </w:rPr>
              <w:t>МК</w:t>
            </w:r>
          </w:p>
          <w:p w14:paraId="65760FAD" w14:textId="12E0BE44" w:rsidR="00797AA3" w:rsidRPr="00797AA3" w:rsidRDefault="00797AA3" w:rsidP="00751AAA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7D444539" w14:textId="107E67FD" w:rsidR="00797AA3" w:rsidRPr="00EA0C2E" w:rsidRDefault="0074224D" w:rsidP="00751AAA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74224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Приема</w:t>
            </w:r>
            <w:r w:rsidRPr="0074224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4224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проекта</w:t>
            </w:r>
            <w:r w:rsidRPr="0074224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4224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74224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4224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решение</w:t>
            </w:r>
            <w:r w:rsidRPr="0074224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</w:tc>
      </w:tr>
      <w:tr w:rsidR="00797AA3" w:rsidRPr="009E0F80" w14:paraId="41654280" w14:textId="77777777" w:rsidTr="003E0EA4">
        <w:tc>
          <w:tcPr>
            <w:tcW w:w="4253" w:type="dxa"/>
          </w:tcPr>
          <w:p w14:paraId="3DD780CC" w14:textId="77777777" w:rsidR="00797AA3" w:rsidRDefault="00797AA3" w:rsidP="00751AAA">
            <w:pPr>
              <w:pStyle w:val="Heading1"/>
              <w:keepNext w:val="0"/>
              <w:rPr>
                <w:lang w:val="bg-BG"/>
              </w:rPr>
            </w:pPr>
            <w:r w:rsidRPr="00797AA3">
              <w:rPr>
                <w:rFonts w:hint="eastAsia"/>
                <w:lang w:val="bg-BG"/>
              </w:rPr>
              <w:t>Проект</w:t>
            </w:r>
            <w:r w:rsidRPr="00797AA3">
              <w:rPr>
                <w:lang w:val="bg-BG"/>
              </w:rPr>
              <w:t xml:space="preserve"> </w:t>
            </w:r>
            <w:r w:rsidRPr="00797AA3">
              <w:rPr>
                <w:rFonts w:hint="eastAsia"/>
                <w:lang w:val="bg-BG"/>
              </w:rPr>
              <w:t>на</w:t>
            </w:r>
            <w:r w:rsidRPr="00797AA3">
              <w:rPr>
                <w:lang w:val="bg-BG"/>
              </w:rPr>
              <w:t xml:space="preserve"> </w:t>
            </w:r>
            <w:r w:rsidRPr="00797AA3">
              <w:rPr>
                <w:rFonts w:hint="eastAsia"/>
                <w:lang w:val="bg-BG"/>
              </w:rPr>
              <w:t>Постановление</w:t>
            </w:r>
            <w:r w:rsidRPr="00797AA3">
              <w:rPr>
                <w:lang w:val="bg-BG"/>
              </w:rPr>
              <w:t xml:space="preserve"> </w:t>
            </w:r>
            <w:r w:rsidRPr="00797AA3">
              <w:rPr>
                <w:rFonts w:hint="eastAsia"/>
                <w:lang w:val="bg-BG"/>
              </w:rPr>
              <w:t>за</w:t>
            </w:r>
            <w:r w:rsidRPr="00797AA3">
              <w:rPr>
                <w:lang w:val="bg-BG"/>
              </w:rPr>
              <w:t xml:space="preserve"> </w:t>
            </w:r>
            <w:r w:rsidRPr="00797AA3">
              <w:rPr>
                <w:rFonts w:hint="eastAsia"/>
                <w:lang w:val="bg-BG"/>
              </w:rPr>
              <w:t>одобряване</w:t>
            </w:r>
            <w:r w:rsidRPr="00797AA3">
              <w:rPr>
                <w:lang w:val="bg-BG"/>
              </w:rPr>
              <w:t xml:space="preserve"> </w:t>
            </w:r>
            <w:r w:rsidRPr="00797AA3">
              <w:rPr>
                <w:rFonts w:hint="eastAsia"/>
                <w:lang w:val="bg-BG"/>
              </w:rPr>
              <w:t>на</w:t>
            </w:r>
            <w:r w:rsidRPr="00797AA3">
              <w:rPr>
                <w:lang w:val="bg-BG"/>
              </w:rPr>
              <w:t xml:space="preserve"> </w:t>
            </w:r>
            <w:proofErr w:type="spellStart"/>
            <w:r w:rsidRPr="00797AA3">
              <w:rPr>
                <w:rFonts w:hint="eastAsia"/>
                <w:lang w:val="bg-BG"/>
              </w:rPr>
              <w:t>вътрешнокомпенсирани</w:t>
            </w:r>
            <w:proofErr w:type="spellEnd"/>
            <w:r w:rsidRPr="00797AA3">
              <w:rPr>
                <w:lang w:val="bg-BG"/>
              </w:rPr>
              <w:t xml:space="preserve"> </w:t>
            </w:r>
            <w:r w:rsidRPr="00797AA3">
              <w:rPr>
                <w:rFonts w:hint="eastAsia"/>
                <w:lang w:val="bg-BG"/>
              </w:rPr>
              <w:t>промени</w:t>
            </w:r>
            <w:r w:rsidRPr="00797AA3">
              <w:rPr>
                <w:lang w:val="bg-BG"/>
              </w:rPr>
              <w:t xml:space="preserve"> </w:t>
            </w:r>
            <w:r w:rsidRPr="00797AA3">
              <w:rPr>
                <w:rFonts w:hint="eastAsia"/>
                <w:lang w:val="bg-BG"/>
              </w:rPr>
              <w:t>на</w:t>
            </w:r>
            <w:r w:rsidRPr="00797AA3">
              <w:rPr>
                <w:lang w:val="bg-BG"/>
              </w:rPr>
              <w:t xml:space="preserve"> </w:t>
            </w:r>
            <w:r w:rsidRPr="00797AA3">
              <w:rPr>
                <w:rFonts w:hint="eastAsia"/>
                <w:lang w:val="bg-BG"/>
              </w:rPr>
              <w:t>утвърдените</w:t>
            </w:r>
            <w:r w:rsidRPr="00797AA3">
              <w:rPr>
                <w:lang w:val="bg-BG"/>
              </w:rPr>
              <w:t xml:space="preserve"> </w:t>
            </w:r>
            <w:r w:rsidRPr="00797AA3">
              <w:rPr>
                <w:rFonts w:hint="eastAsia"/>
                <w:lang w:val="bg-BG"/>
              </w:rPr>
              <w:t>разходи</w:t>
            </w:r>
            <w:r w:rsidRPr="00797AA3">
              <w:rPr>
                <w:lang w:val="bg-BG"/>
              </w:rPr>
              <w:t xml:space="preserve"> </w:t>
            </w:r>
            <w:r w:rsidRPr="00797AA3">
              <w:rPr>
                <w:rFonts w:hint="eastAsia"/>
                <w:lang w:val="bg-BG"/>
              </w:rPr>
              <w:t>по</w:t>
            </w:r>
            <w:r w:rsidRPr="00797AA3">
              <w:rPr>
                <w:lang w:val="bg-BG"/>
              </w:rPr>
              <w:t xml:space="preserve"> </w:t>
            </w:r>
            <w:r w:rsidRPr="00797AA3">
              <w:rPr>
                <w:rFonts w:hint="eastAsia"/>
                <w:lang w:val="bg-BG"/>
              </w:rPr>
              <w:t>области</w:t>
            </w:r>
            <w:r w:rsidRPr="00797AA3">
              <w:rPr>
                <w:lang w:val="bg-BG"/>
              </w:rPr>
              <w:t xml:space="preserve"> </w:t>
            </w:r>
            <w:r w:rsidRPr="00797AA3">
              <w:rPr>
                <w:rFonts w:hint="eastAsia"/>
                <w:lang w:val="bg-BG"/>
              </w:rPr>
              <w:t>на</w:t>
            </w:r>
            <w:r w:rsidRPr="00797AA3">
              <w:rPr>
                <w:lang w:val="bg-BG"/>
              </w:rPr>
              <w:t xml:space="preserve"> </w:t>
            </w:r>
            <w:r w:rsidRPr="00797AA3">
              <w:rPr>
                <w:rFonts w:hint="eastAsia"/>
                <w:lang w:val="bg-BG"/>
              </w:rPr>
              <w:t>политики</w:t>
            </w:r>
            <w:r w:rsidRPr="00797AA3">
              <w:rPr>
                <w:lang w:val="bg-BG"/>
              </w:rPr>
              <w:t>/</w:t>
            </w:r>
            <w:r w:rsidRPr="00797AA3">
              <w:rPr>
                <w:rFonts w:hint="eastAsia"/>
                <w:lang w:val="bg-BG"/>
              </w:rPr>
              <w:t>бюджетни</w:t>
            </w:r>
            <w:r w:rsidRPr="00797AA3">
              <w:rPr>
                <w:lang w:val="bg-BG"/>
              </w:rPr>
              <w:t xml:space="preserve"> </w:t>
            </w:r>
            <w:r w:rsidRPr="00797AA3">
              <w:rPr>
                <w:rFonts w:hint="eastAsia"/>
                <w:lang w:val="bg-BG"/>
              </w:rPr>
              <w:t>програми</w:t>
            </w:r>
            <w:r w:rsidRPr="00797AA3">
              <w:rPr>
                <w:lang w:val="bg-BG"/>
              </w:rPr>
              <w:t xml:space="preserve"> </w:t>
            </w:r>
            <w:r w:rsidRPr="00797AA3">
              <w:rPr>
                <w:rFonts w:hint="eastAsia"/>
                <w:lang w:val="bg-BG"/>
              </w:rPr>
              <w:t>по</w:t>
            </w:r>
            <w:r w:rsidRPr="00797AA3">
              <w:rPr>
                <w:lang w:val="bg-BG"/>
              </w:rPr>
              <w:t xml:space="preserve"> </w:t>
            </w:r>
            <w:r w:rsidRPr="00797AA3">
              <w:rPr>
                <w:rFonts w:hint="eastAsia"/>
                <w:lang w:val="bg-BG"/>
              </w:rPr>
              <w:t>бюджета</w:t>
            </w:r>
            <w:r w:rsidRPr="00797AA3">
              <w:rPr>
                <w:lang w:val="bg-BG"/>
              </w:rPr>
              <w:t xml:space="preserve"> </w:t>
            </w:r>
            <w:r w:rsidRPr="00797AA3">
              <w:rPr>
                <w:rFonts w:hint="eastAsia"/>
                <w:lang w:val="bg-BG"/>
              </w:rPr>
              <w:t>на</w:t>
            </w:r>
            <w:r w:rsidRPr="00797AA3">
              <w:rPr>
                <w:lang w:val="bg-BG"/>
              </w:rPr>
              <w:t xml:space="preserve"> </w:t>
            </w:r>
            <w:r w:rsidRPr="00797AA3">
              <w:rPr>
                <w:rFonts w:hint="eastAsia"/>
                <w:lang w:val="bg-BG"/>
              </w:rPr>
              <w:t>Министерството</w:t>
            </w:r>
            <w:r w:rsidRPr="00797AA3">
              <w:rPr>
                <w:lang w:val="bg-BG"/>
              </w:rPr>
              <w:t xml:space="preserve"> </w:t>
            </w:r>
            <w:r w:rsidRPr="00797AA3">
              <w:rPr>
                <w:rFonts w:hint="eastAsia"/>
                <w:lang w:val="bg-BG"/>
              </w:rPr>
              <w:t>на</w:t>
            </w:r>
            <w:r w:rsidRPr="00797AA3">
              <w:rPr>
                <w:lang w:val="bg-BG"/>
              </w:rPr>
              <w:t xml:space="preserve"> </w:t>
            </w:r>
            <w:r w:rsidRPr="00797AA3">
              <w:rPr>
                <w:rFonts w:hint="eastAsia"/>
                <w:lang w:val="bg-BG"/>
              </w:rPr>
              <w:t>културата</w:t>
            </w:r>
            <w:r w:rsidRPr="00797AA3">
              <w:rPr>
                <w:lang w:val="bg-BG"/>
              </w:rPr>
              <w:t xml:space="preserve"> </w:t>
            </w:r>
            <w:r w:rsidRPr="00797AA3">
              <w:rPr>
                <w:rFonts w:hint="eastAsia"/>
                <w:lang w:val="bg-BG"/>
              </w:rPr>
              <w:t>за</w:t>
            </w:r>
            <w:r w:rsidRPr="00797AA3">
              <w:rPr>
                <w:lang w:val="bg-BG"/>
              </w:rPr>
              <w:t xml:space="preserve"> 2025 </w:t>
            </w:r>
            <w:r w:rsidRPr="00797AA3">
              <w:rPr>
                <w:rFonts w:hint="eastAsia"/>
                <w:lang w:val="bg-BG"/>
              </w:rPr>
              <w:t>г</w:t>
            </w:r>
            <w:r w:rsidRPr="00797AA3">
              <w:rPr>
                <w:lang w:val="bg-BG"/>
              </w:rPr>
              <w:t>.</w:t>
            </w:r>
          </w:p>
          <w:p w14:paraId="37E9D541" w14:textId="005BA10E" w:rsidR="00797AA3" w:rsidRPr="00F44F30" w:rsidRDefault="00797AA3" w:rsidP="00751AAA">
            <w:pPr>
              <w:pStyle w:val="Heading1Bold"/>
              <w:rPr>
                <w:b w:val="0"/>
                <w:bCs/>
                <w:lang w:val="bg-BG"/>
              </w:rPr>
            </w:pPr>
            <w:r w:rsidRPr="00F44F30">
              <w:rPr>
                <w:rFonts w:hint="eastAsia"/>
                <w:b w:val="0"/>
                <w:bCs/>
                <w:lang w:val="bg-BG"/>
              </w:rPr>
              <w:t>м</w:t>
            </w:r>
            <w:r w:rsidRPr="00F44F30">
              <w:rPr>
                <w:b w:val="0"/>
                <w:bCs/>
                <w:lang w:val="bg-BG"/>
              </w:rPr>
              <w:t>-</w:t>
            </w:r>
            <w:r w:rsidRPr="00F44F30">
              <w:rPr>
                <w:rFonts w:hint="eastAsia"/>
                <w:b w:val="0"/>
                <w:bCs/>
                <w:lang w:val="bg-BG"/>
              </w:rPr>
              <w:t>р</w:t>
            </w:r>
            <w:r w:rsidRPr="00F44F30">
              <w:rPr>
                <w:b w:val="0"/>
                <w:bCs/>
                <w:lang w:val="bg-BG"/>
              </w:rPr>
              <w:t xml:space="preserve"> </w:t>
            </w:r>
            <w:r w:rsidRPr="00F44F30">
              <w:rPr>
                <w:rFonts w:hint="eastAsia"/>
                <w:b w:val="0"/>
                <w:bCs/>
                <w:lang w:val="bg-BG"/>
              </w:rPr>
              <w:t>М</w:t>
            </w:r>
            <w:r w:rsidRPr="00F44F30">
              <w:rPr>
                <w:b w:val="0"/>
                <w:bCs/>
                <w:lang w:val="bg-BG"/>
              </w:rPr>
              <w:t xml:space="preserve">. </w:t>
            </w:r>
            <w:r w:rsidRPr="00F44F30">
              <w:rPr>
                <w:rFonts w:hint="eastAsia"/>
                <w:b w:val="0"/>
                <w:bCs/>
                <w:lang w:val="bg-BG"/>
              </w:rPr>
              <w:t>Бачев</w:t>
            </w:r>
            <w:r w:rsidRPr="00F44F30">
              <w:rPr>
                <w:b w:val="0"/>
                <w:bCs/>
                <w:lang w:val="bg-BG"/>
              </w:rPr>
              <w:t xml:space="preserve"> – </w:t>
            </w:r>
            <w:r w:rsidRPr="00F44F30">
              <w:rPr>
                <w:rFonts w:hint="eastAsia"/>
                <w:b w:val="0"/>
                <w:bCs/>
                <w:lang w:val="bg-BG"/>
              </w:rPr>
              <w:t>МК</w:t>
            </w:r>
          </w:p>
        </w:tc>
        <w:tc>
          <w:tcPr>
            <w:tcW w:w="5103" w:type="dxa"/>
          </w:tcPr>
          <w:p w14:paraId="20A6FDD9" w14:textId="3EB4E08C" w:rsidR="00797AA3" w:rsidRPr="00EA0C2E" w:rsidRDefault="0074224D" w:rsidP="00751AAA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постановление.</w:t>
            </w:r>
          </w:p>
        </w:tc>
      </w:tr>
      <w:tr w:rsidR="00CF4A6E" w:rsidRPr="00CF4A6E" w14:paraId="41140EC2" w14:textId="77777777" w:rsidTr="003E0EA4">
        <w:tc>
          <w:tcPr>
            <w:tcW w:w="4253" w:type="dxa"/>
          </w:tcPr>
          <w:p w14:paraId="0BA66E54" w14:textId="416D3BE7" w:rsidR="00474840" w:rsidRPr="00F958FD" w:rsidRDefault="00624897" w:rsidP="00751AAA">
            <w:pPr>
              <w:pStyle w:val="Heading1"/>
              <w:keepNext w:val="0"/>
              <w:rPr>
                <w:lang w:val="bg-BG"/>
              </w:rPr>
            </w:pPr>
            <w:r w:rsidRPr="00F958FD">
              <w:rPr>
                <w:bCs/>
                <w:lang w:val="bg-BG"/>
              </w:rPr>
              <w:lastRenderedPageBreak/>
              <w:t>Проект на Постановление за изменение</w:t>
            </w:r>
            <w:r w:rsidRPr="00F958FD">
              <w:rPr>
                <w:lang w:val="bg-BG"/>
              </w:rPr>
              <w:t xml:space="preserve"> и допълнение на Постановление       № 341 на Министерския съвет от 2025 г. за одобряване на допълнителни разходи по бюджета на Министерския съвет за 2025 г. </w:t>
            </w:r>
            <w:r w:rsidR="00CF4A6E" w:rsidRPr="00F958FD">
              <w:rPr>
                <w:lang w:val="bg-BG"/>
              </w:rPr>
              <w:t>(ДВ, бр. 114 от                         2025 г.)</w:t>
            </w:r>
            <w:r w:rsidRPr="00F958FD">
              <w:rPr>
                <w:lang w:val="bg-BG"/>
              </w:rPr>
              <w:t xml:space="preserve">(Приет неприсъствено по реда на чл. 7, ал. 3 от УПМСНА на </w:t>
            </w:r>
            <w:r w:rsidR="00CF4A6E" w:rsidRPr="00F958FD">
              <w:rPr>
                <w:lang w:val="bg-BG"/>
              </w:rPr>
              <w:t>29</w:t>
            </w:r>
            <w:r w:rsidRPr="00F958FD">
              <w:rPr>
                <w:lang w:val="bg-BG"/>
              </w:rPr>
              <w:t xml:space="preserve"> декември 2025 г.).</w:t>
            </w:r>
          </w:p>
          <w:p w14:paraId="1F94F4BE" w14:textId="10E91198" w:rsidR="00624897" w:rsidRPr="00F958FD" w:rsidRDefault="00624897" w:rsidP="00751AAA">
            <w:pPr>
              <w:pStyle w:val="Heading1Bold"/>
              <w:rPr>
                <w:b w:val="0"/>
                <w:bCs/>
                <w:lang w:val="bg-BG"/>
              </w:rPr>
            </w:pPr>
            <w:r w:rsidRPr="00F958FD">
              <w:rPr>
                <w:b w:val="0"/>
                <w:bCs/>
                <w:lang w:val="bg-BG"/>
              </w:rPr>
              <w:t>м-р Д. Митов – МВР</w:t>
            </w:r>
          </w:p>
          <w:p w14:paraId="3292A8F1" w14:textId="77777777" w:rsidR="00624897" w:rsidRPr="00F958FD" w:rsidRDefault="00624897" w:rsidP="00751AAA">
            <w:pPr>
              <w:pStyle w:val="Heading1Bold"/>
              <w:rPr>
                <w:lang w:val="bg-BG"/>
              </w:rPr>
            </w:pPr>
          </w:p>
          <w:p w14:paraId="707C0D7D" w14:textId="05A108F6" w:rsidR="00624897" w:rsidRPr="00CF4A6E" w:rsidRDefault="00624897" w:rsidP="00751AAA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621E579D" w14:textId="0779A1F0" w:rsidR="00474840" w:rsidRPr="00CF4A6E" w:rsidRDefault="00624897" w:rsidP="00751AAA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CF4A6E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постановление.</w:t>
            </w:r>
          </w:p>
        </w:tc>
      </w:tr>
    </w:tbl>
    <w:p w14:paraId="70C45852" w14:textId="77777777" w:rsidR="00F43937" w:rsidRPr="00D558C2" w:rsidRDefault="00F43937" w:rsidP="00F43937">
      <w:pPr>
        <w:spacing w:before="960"/>
        <w:ind w:left="720"/>
        <w:jc w:val="both"/>
        <w:rPr>
          <w:rFonts w:ascii="Cambria" w:hAnsi="Cambria"/>
          <w:b/>
          <w:sz w:val="26"/>
          <w:szCs w:val="26"/>
          <w:lang w:val="bg-BG"/>
        </w:rPr>
      </w:pPr>
      <w:r w:rsidRPr="00D558C2">
        <w:rPr>
          <w:rFonts w:ascii="Cambria" w:hAnsi="Cambria"/>
          <w:b/>
          <w:sz w:val="26"/>
          <w:szCs w:val="26"/>
          <w:lang w:val="bg-BG"/>
        </w:rPr>
        <w:t>МИНИСТЪР-ПРЕДСЕДАТЕЛ:</w:t>
      </w:r>
      <w:r>
        <w:rPr>
          <w:rFonts w:ascii="Cambria" w:hAnsi="Cambria"/>
          <w:b/>
          <w:sz w:val="26"/>
          <w:szCs w:val="26"/>
          <w:lang w:val="bg-BG"/>
        </w:rPr>
        <w:t>/п/</w:t>
      </w:r>
      <w:r w:rsidRPr="00B807C8">
        <w:rPr>
          <w:rFonts w:ascii="Cambria" w:hAnsi="Cambria"/>
          <w:b/>
          <w:bCs/>
          <w:sz w:val="26"/>
          <w:szCs w:val="26"/>
          <w:lang w:val="bg-BG"/>
        </w:rPr>
        <w:t xml:space="preserve"> </w:t>
      </w:r>
      <w:r>
        <w:rPr>
          <w:rFonts w:ascii="Cambria" w:hAnsi="Cambria"/>
          <w:b/>
          <w:bCs/>
          <w:sz w:val="26"/>
          <w:szCs w:val="26"/>
          <w:lang w:val="bg-BG"/>
        </w:rPr>
        <w:t>Росен Желязков</w:t>
      </w:r>
    </w:p>
    <w:p w14:paraId="377D472A" w14:textId="77777777" w:rsidR="00F43937" w:rsidRPr="00D558C2" w:rsidRDefault="00F43937" w:rsidP="00F43937">
      <w:pPr>
        <w:ind w:left="720"/>
        <w:jc w:val="both"/>
        <w:rPr>
          <w:rFonts w:ascii="Cambria" w:hAnsi="Cambria"/>
          <w:b/>
          <w:sz w:val="26"/>
          <w:szCs w:val="26"/>
          <w:lang w:val="bg-BG"/>
        </w:rPr>
      </w:pPr>
    </w:p>
    <w:p w14:paraId="5C1FD605" w14:textId="77777777" w:rsidR="00F43937" w:rsidRPr="00D558C2" w:rsidRDefault="00F43937" w:rsidP="00F43937">
      <w:pPr>
        <w:ind w:left="720"/>
        <w:jc w:val="both"/>
        <w:rPr>
          <w:rFonts w:ascii="Cambria" w:hAnsi="Cambria"/>
          <w:b/>
          <w:sz w:val="26"/>
          <w:szCs w:val="26"/>
          <w:lang w:val="bg-BG"/>
        </w:rPr>
      </w:pPr>
      <w:r w:rsidRPr="00D558C2">
        <w:rPr>
          <w:rFonts w:ascii="Cambria" w:hAnsi="Cambria"/>
          <w:b/>
          <w:sz w:val="26"/>
          <w:szCs w:val="26"/>
          <w:lang w:val="bg-BG"/>
        </w:rPr>
        <w:t>ГЛАВЕН СЕКРЕТАР НА</w:t>
      </w:r>
    </w:p>
    <w:p w14:paraId="4C626DC2" w14:textId="77777777" w:rsidR="00F43937" w:rsidRPr="00C326A7" w:rsidRDefault="00F43937" w:rsidP="00F43937">
      <w:pPr>
        <w:ind w:left="720"/>
        <w:jc w:val="both"/>
        <w:rPr>
          <w:rFonts w:ascii="Cambria" w:hAnsi="Cambria"/>
          <w:b/>
          <w:sz w:val="26"/>
          <w:szCs w:val="26"/>
          <w:lang w:val="bg-BG"/>
        </w:rPr>
      </w:pPr>
      <w:r w:rsidRPr="00D558C2">
        <w:rPr>
          <w:rFonts w:ascii="Cambria" w:hAnsi="Cambria"/>
          <w:b/>
          <w:sz w:val="26"/>
          <w:szCs w:val="26"/>
          <w:lang w:val="bg-BG"/>
        </w:rPr>
        <w:t>МИНИСТЕРСКИЯ СЪВЕТ:</w:t>
      </w:r>
      <w:r>
        <w:rPr>
          <w:rFonts w:ascii="Cambria" w:hAnsi="Cambria"/>
          <w:b/>
          <w:sz w:val="26"/>
          <w:szCs w:val="26"/>
          <w:lang w:val="bg-BG"/>
        </w:rPr>
        <w:t xml:space="preserve">/п/ </w:t>
      </w:r>
      <w:r w:rsidRPr="00D558C2">
        <w:rPr>
          <w:rFonts w:ascii="Cambria" w:hAnsi="Cambria"/>
          <w:b/>
          <w:sz w:val="26"/>
          <w:szCs w:val="26"/>
          <w:lang w:val="bg-BG"/>
        </w:rPr>
        <w:t>Габриела Козарева</w:t>
      </w:r>
    </w:p>
    <w:p w14:paraId="7719938D" w14:textId="77777777" w:rsidR="00F43937" w:rsidRPr="0069526E" w:rsidRDefault="00F43937" w:rsidP="00F43937">
      <w:pPr>
        <w:spacing w:before="960"/>
        <w:ind w:left="720"/>
        <w:jc w:val="both"/>
        <w:rPr>
          <w:rFonts w:ascii="Cambria" w:hAnsi="Cambria"/>
          <w:b/>
          <w:sz w:val="26"/>
          <w:szCs w:val="26"/>
          <w:lang w:val="bg-BG"/>
        </w:rPr>
      </w:pPr>
    </w:p>
    <w:p w14:paraId="0EBC2F68" w14:textId="681AD9A3" w:rsidR="00DE588C" w:rsidRPr="00381752" w:rsidRDefault="00DE588C" w:rsidP="00F43937">
      <w:pPr>
        <w:spacing w:before="960"/>
        <w:ind w:left="720"/>
        <w:jc w:val="both"/>
        <w:rPr>
          <w:rFonts w:ascii="Cambria" w:hAnsi="Cambria"/>
          <w:b/>
          <w:sz w:val="26"/>
          <w:szCs w:val="26"/>
        </w:rPr>
      </w:pPr>
    </w:p>
    <w:sectPr w:rsidR="00DE588C" w:rsidRPr="00381752">
      <w:head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40" w:right="1797" w:bottom="1440" w:left="1797" w:header="426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60DD2" w14:textId="77777777" w:rsidR="00131626" w:rsidRDefault="00131626">
      <w:r>
        <w:separator/>
      </w:r>
    </w:p>
  </w:endnote>
  <w:endnote w:type="continuationSeparator" w:id="0">
    <w:p w14:paraId="2B378777" w14:textId="77777777" w:rsidR="00131626" w:rsidRDefault="00131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ewSaturion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Courier New"/>
    <w:charset w:val="00"/>
    <w:family w:val="swiss"/>
    <w:pitch w:val="variable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okU">
    <w:altName w:val="Calibri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99C4C" w14:textId="04F67837" w:rsidR="00B13A20" w:rsidRDefault="00FD3BFF">
    <w:pPr>
      <w:pStyle w:val="Footer"/>
    </w:pPr>
    <w:r>
      <w:rPr>
        <w:rFonts w:ascii="NewSaturionCyr" w:hAnsi="NewSaturionCyr"/>
        <w:sz w:val="12"/>
      </w:rPr>
      <w:t>П</w:t>
    </w:r>
    <w:r w:rsidR="00BE613D">
      <w:rPr>
        <w:rFonts w:ascii="NewSaturionCyr" w:hAnsi="NewSaturionCyr"/>
        <w:sz w:val="12"/>
      </w:rPr>
      <w:t>К</w:t>
    </w:r>
    <w:r w:rsidR="0006698D">
      <w:rPr>
        <w:rFonts w:ascii="NewSaturionCyr" w:hAnsi="NewSaturionCyr"/>
        <w:sz w:val="12"/>
      </w:rPr>
      <w:tab/>
    </w:r>
    <w:r w:rsidR="0006698D" w:rsidRPr="00BE613D">
      <w:rPr>
        <w:rStyle w:val="PageNumber"/>
        <w:rFonts w:ascii="Cambria" w:hAnsi="Cambria"/>
        <w:sz w:val="22"/>
      </w:rPr>
      <w:fldChar w:fldCharType="begin"/>
    </w:r>
    <w:r w:rsidR="0006698D" w:rsidRPr="00BE613D">
      <w:rPr>
        <w:rStyle w:val="PageNumber"/>
        <w:rFonts w:ascii="Cambria" w:hAnsi="Cambria"/>
        <w:sz w:val="22"/>
      </w:rPr>
      <w:instrText xml:space="preserve"> PAGE </w:instrText>
    </w:r>
    <w:r w:rsidR="0006698D" w:rsidRPr="00BE613D">
      <w:rPr>
        <w:rStyle w:val="PageNumber"/>
        <w:rFonts w:ascii="Cambria" w:hAnsi="Cambria"/>
        <w:sz w:val="22"/>
      </w:rPr>
      <w:fldChar w:fldCharType="separate"/>
    </w:r>
    <w:r w:rsidR="00407466">
      <w:rPr>
        <w:rStyle w:val="PageNumber"/>
        <w:rFonts w:ascii="Cambria" w:hAnsi="Cambria"/>
        <w:noProof/>
        <w:sz w:val="22"/>
      </w:rPr>
      <w:t>3</w:t>
    </w:r>
    <w:r w:rsidR="0006698D" w:rsidRPr="00BE613D">
      <w:rPr>
        <w:rStyle w:val="PageNumber"/>
        <w:rFonts w:ascii="Cambria" w:hAnsi="Cambria"/>
        <w:sz w:val="22"/>
      </w:rPr>
      <w:fldChar w:fldCharType="end"/>
    </w:r>
    <w:r w:rsidR="0006698D" w:rsidRPr="00BE613D">
      <w:rPr>
        <w:rStyle w:val="PageNumber"/>
        <w:rFonts w:ascii="Cambria" w:hAnsi="Cambria"/>
        <w:sz w:val="22"/>
      </w:rPr>
      <w:t xml:space="preserve">. </w:t>
    </w:r>
    <w:proofErr w:type="spellStart"/>
    <w:r w:rsidR="00BE613D" w:rsidRPr="00BE613D">
      <w:rPr>
        <w:rStyle w:val="PageNumber"/>
        <w:rFonts w:ascii="Cambria" w:hAnsi="Cambria"/>
        <w:sz w:val="22"/>
      </w:rPr>
      <w:t>от</w:t>
    </w:r>
    <w:proofErr w:type="spellEnd"/>
    <w:r w:rsidR="0006698D" w:rsidRPr="00BE613D">
      <w:rPr>
        <w:rStyle w:val="PageNumber"/>
        <w:rFonts w:ascii="Cambria" w:hAnsi="Cambria"/>
        <w:sz w:val="22"/>
      </w:rPr>
      <w:t xml:space="preserve"> </w:t>
    </w:r>
    <w:r w:rsidR="0006698D" w:rsidRPr="00BE613D">
      <w:rPr>
        <w:rStyle w:val="PageNumber"/>
        <w:rFonts w:ascii="Cambria" w:hAnsi="Cambria"/>
        <w:sz w:val="22"/>
      </w:rPr>
      <w:fldChar w:fldCharType="begin"/>
    </w:r>
    <w:r w:rsidR="0006698D" w:rsidRPr="00BE613D">
      <w:rPr>
        <w:rStyle w:val="PageNumber"/>
        <w:rFonts w:ascii="Cambria" w:hAnsi="Cambria"/>
        <w:sz w:val="22"/>
      </w:rPr>
      <w:instrText xml:space="preserve"> NUMPAGES  \* MERGEFORMAT </w:instrText>
    </w:r>
    <w:r w:rsidR="0006698D" w:rsidRPr="00BE613D">
      <w:rPr>
        <w:rStyle w:val="PageNumber"/>
        <w:rFonts w:ascii="Cambria" w:hAnsi="Cambria"/>
        <w:sz w:val="22"/>
      </w:rPr>
      <w:fldChar w:fldCharType="separate"/>
    </w:r>
    <w:r w:rsidR="00407466" w:rsidRPr="00407466">
      <w:rPr>
        <w:rStyle w:val="PageNumber"/>
        <w:rFonts w:ascii="Cambria" w:hAnsi="Cambria"/>
        <w:noProof/>
      </w:rPr>
      <w:t>3</w:t>
    </w:r>
    <w:r w:rsidR="0006698D" w:rsidRPr="00BE613D">
      <w:rPr>
        <w:rStyle w:val="PageNumber"/>
        <w:rFonts w:ascii="Cambria" w:hAnsi="Cambria"/>
        <w:sz w:val="22"/>
      </w:rPr>
      <w:fldChar w:fldCharType="end"/>
    </w:r>
    <w:r w:rsidR="0006698D" w:rsidRPr="00BE613D">
      <w:rPr>
        <w:rStyle w:val="PageNumber"/>
        <w:rFonts w:ascii="Cambria" w:hAnsi="Cambria"/>
        <w:sz w:val="22"/>
      </w:rPr>
      <w:t xml:space="preserve"> </w:t>
    </w:r>
    <w:proofErr w:type="spellStart"/>
    <w:r w:rsidR="00BE613D" w:rsidRPr="00BE613D">
      <w:rPr>
        <w:rStyle w:val="PageNumber"/>
        <w:rFonts w:ascii="Cambria" w:hAnsi="Cambria"/>
        <w:sz w:val="22"/>
      </w:rPr>
      <w:t>стр</w:t>
    </w:r>
    <w:proofErr w:type="spellEnd"/>
    <w:r w:rsidR="0006698D" w:rsidRPr="00BE613D">
      <w:rPr>
        <w:rStyle w:val="PageNumber"/>
        <w:rFonts w:ascii="Cambria" w:hAnsi="Cambria"/>
        <w:sz w:val="22"/>
      </w:rPr>
      <w:t>.</w:t>
    </w:r>
    <w:r w:rsidR="0006698D" w:rsidRPr="00BE613D">
      <w:rPr>
        <w:rStyle w:val="PageNumber"/>
        <w:rFonts w:ascii="Cambria" w:hAnsi="Cambria"/>
        <w:sz w:val="12"/>
      </w:rPr>
      <w:tab/>
    </w:r>
    <w:r w:rsidR="0006698D" w:rsidRPr="00BE613D">
      <w:rPr>
        <w:rStyle w:val="PageNumber"/>
        <w:rFonts w:ascii="Cambria" w:hAnsi="Cambria"/>
        <w:sz w:val="20"/>
      </w:rPr>
      <w:fldChar w:fldCharType="begin"/>
    </w:r>
    <w:r w:rsidR="0006698D" w:rsidRPr="00BE613D">
      <w:rPr>
        <w:rStyle w:val="PageNumber"/>
        <w:rFonts w:ascii="Cambria" w:hAnsi="Cambria"/>
        <w:sz w:val="20"/>
      </w:rPr>
      <w:instrText xml:space="preserve"> FILENAME  \* MERGEFORMAT </w:instrText>
    </w:r>
    <w:r w:rsidR="0006698D" w:rsidRPr="00BE613D">
      <w:rPr>
        <w:rStyle w:val="PageNumber"/>
        <w:rFonts w:ascii="Cambria" w:hAnsi="Cambria"/>
        <w:sz w:val="20"/>
      </w:rPr>
      <w:fldChar w:fldCharType="separate"/>
    </w:r>
    <w:r w:rsidR="005874E0" w:rsidRPr="005874E0">
      <w:rPr>
        <w:rStyle w:val="PageNumber"/>
        <w:rFonts w:ascii="Cambria" w:hAnsi="Cambria"/>
        <w:noProof/>
        <w:lang w:val="bg-BG"/>
      </w:rPr>
      <w:t>54</w:t>
    </w:r>
    <w:r w:rsidR="0006698D" w:rsidRPr="00BE613D">
      <w:rPr>
        <w:rStyle w:val="PageNumber"/>
        <w:rFonts w:ascii="Cambria" w:hAnsi="Cambria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F07B7" w14:textId="6EEA3E36" w:rsidR="00BD2221" w:rsidRDefault="00FD3BFF">
    <w:pPr>
      <w:pStyle w:val="Footer"/>
    </w:pPr>
    <w:r>
      <w:rPr>
        <w:rFonts w:ascii="Cambria" w:hAnsi="Cambria"/>
        <w:sz w:val="12"/>
      </w:rPr>
      <w:t>ПК</w:t>
    </w:r>
    <w:r w:rsidR="0006698D" w:rsidRPr="00BE613D">
      <w:rPr>
        <w:rFonts w:ascii="Cambria" w:hAnsi="Cambria"/>
        <w:sz w:val="12"/>
      </w:rPr>
      <w:tab/>
    </w:r>
    <w:r w:rsidR="0006698D" w:rsidRPr="00BE613D">
      <w:rPr>
        <w:rStyle w:val="PageNumber"/>
        <w:rFonts w:ascii="Cambria" w:hAnsi="Cambria"/>
        <w:sz w:val="22"/>
      </w:rPr>
      <w:fldChar w:fldCharType="begin"/>
    </w:r>
    <w:r w:rsidR="0006698D" w:rsidRPr="00BE613D">
      <w:rPr>
        <w:rStyle w:val="PageNumber"/>
        <w:rFonts w:ascii="Cambria" w:hAnsi="Cambria"/>
        <w:sz w:val="22"/>
      </w:rPr>
      <w:instrText xml:space="preserve"> PAGE </w:instrText>
    </w:r>
    <w:r w:rsidR="0006698D" w:rsidRPr="00BE613D">
      <w:rPr>
        <w:rStyle w:val="PageNumber"/>
        <w:rFonts w:ascii="Cambria" w:hAnsi="Cambria"/>
        <w:sz w:val="22"/>
      </w:rPr>
      <w:fldChar w:fldCharType="separate"/>
    </w:r>
    <w:r w:rsidR="00407466">
      <w:rPr>
        <w:rStyle w:val="PageNumber"/>
        <w:rFonts w:ascii="Cambria" w:hAnsi="Cambria"/>
        <w:noProof/>
        <w:sz w:val="22"/>
      </w:rPr>
      <w:t>1</w:t>
    </w:r>
    <w:r w:rsidR="0006698D" w:rsidRPr="00BE613D">
      <w:rPr>
        <w:rStyle w:val="PageNumber"/>
        <w:rFonts w:ascii="Cambria" w:hAnsi="Cambria"/>
        <w:sz w:val="22"/>
      </w:rPr>
      <w:fldChar w:fldCharType="end"/>
    </w:r>
    <w:r w:rsidR="0006698D" w:rsidRPr="00BE613D">
      <w:rPr>
        <w:rStyle w:val="PageNumber"/>
        <w:rFonts w:ascii="Cambria" w:hAnsi="Cambria"/>
        <w:sz w:val="22"/>
      </w:rPr>
      <w:t xml:space="preserve">. </w:t>
    </w:r>
    <w:proofErr w:type="spellStart"/>
    <w:r w:rsidR="00BE613D">
      <w:rPr>
        <w:rStyle w:val="PageNumber"/>
        <w:rFonts w:ascii="Cambria" w:hAnsi="Cambria"/>
        <w:sz w:val="22"/>
      </w:rPr>
      <w:t>от</w:t>
    </w:r>
    <w:proofErr w:type="spellEnd"/>
    <w:r w:rsidR="0006698D" w:rsidRPr="00BE613D">
      <w:rPr>
        <w:rStyle w:val="PageNumber"/>
        <w:rFonts w:ascii="Cambria" w:hAnsi="Cambria"/>
        <w:sz w:val="22"/>
      </w:rPr>
      <w:t xml:space="preserve"> </w:t>
    </w:r>
    <w:r w:rsidR="0006698D" w:rsidRPr="00BE613D">
      <w:rPr>
        <w:rStyle w:val="PageNumber"/>
        <w:rFonts w:ascii="Cambria" w:hAnsi="Cambria"/>
        <w:sz w:val="22"/>
      </w:rPr>
      <w:fldChar w:fldCharType="begin"/>
    </w:r>
    <w:r w:rsidR="0006698D" w:rsidRPr="00BE613D">
      <w:rPr>
        <w:rStyle w:val="PageNumber"/>
        <w:rFonts w:ascii="Cambria" w:hAnsi="Cambria"/>
        <w:sz w:val="22"/>
      </w:rPr>
      <w:instrText xml:space="preserve"> NUMPAGES  \* MERGEFORMAT </w:instrText>
    </w:r>
    <w:r w:rsidR="0006698D" w:rsidRPr="00BE613D">
      <w:rPr>
        <w:rStyle w:val="PageNumber"/>
        <w:rFonts w:ascii="Cambria" w:hAnsi="Cambria"/>
        <w:sz w:val="22"/>
      </w:rPr>
      <w:fldChar w:fldCharType="separate"/>
    </w:r>
    <w:r w:rsidR="00407466" w:rsidRPr="00407466">
      <w:rPr>
        <w:rStyle w:val="PageNumber"/>
        <w:rFonts w:ascii="Cambria" w:hAnsi="Cambria"/>
        <w:noProof/>
      </w:rPr>
      <w:t>3</w:t>
    </w:r>
    <w:r w:rsidR="0006698D" w:rsidRPr="00BE613D">
      <w:rPr>
        <w:rStyle w:val="PageNumber"/>
        <w:rFonts w:ascii="Cambria" w:hAnsi="Cambria"/>
        <w:sz w:val="22"/>
      </w:rPr>
      <w:fldChar w:fldCharType="end"/>
    </w:r>
    <w:r w:rsidR="0006698D" w:rsidRPr="00BE613D">
      <w:rPr>
        <w:rStyle w:val="PageNumber"/>
        <w:rFonts w:ascii="Cambria" w:hAnsi="Cambria"/>
        <w:sz w:val="22"/>
      </w:rPr>
      <w:t xml:space="preserve"> </w:t>
    </w:r>
    <w:proofErr w:type="spellStart"/>
    <w:r w:rsidR="00BE613D">
      <w:rPr>
        <w:rStyle w:val="PageNumber"/>
        <w:rFonts w:ascii="Cambria" w:hAnsi="Cambria"/>
        <w:sz w:val="22"/>
      </w:rPr>
      <w:t>стр</w:t>
    </w:r>
    <w:proofErr w:type="spellEnd"/>
    <w:r w:rsidR="0006698D" w:rsidRPr="00BE613D">
      <w:rPr>
        <w:rStyle w:val="PageNumber"/>
        <w:rFonts w:ascii="Cambria" w:hAnsi="Cambria"/>
        <w:sz w:val="22"/>
      </w:rPr>
      <w:t>.</w:t>
    </w:r>
    <w:r w:rsidR="0006698D" w:rsidRPr="00BE613D">
      <w:rPr>
        <w:rStyle w:val="PageNumber"/>
        <w:rFonts w:ascii="Cambria" w:hAnsi="Cambria"/>
        <w:sz w:val="12"/>
      </w:rPr>
      <w:tab/>
    </w:r>
    <w:r w:rsidR="0006698D" w:rsidRPr="00BE613D">
      <w:rPr>
        <w:rStyle w:val="PageNumber"/>
        <w:rFonts w:ascii="Cambria" w:hAnsi="Cambria"/>
        <w:sz w:val="20"/>
      </w:rPr>
      <w:fldChar w:fldCharType="begin"/>
    </w:r>
    <w:r w:rsidR="0006698D" w:rsidRPr="00BE613D">
      <w:rPr>
        <w:rStyle w:val="PageNumber"/>
        <w:rFonts w:ascii="Cambria" w:hAnsi="Cambria"/>
        <w:sz w:val="20"/>
      </w:rPr>
      <w:instrText xml:space="preserve"> FILENAME  \* MERGEFORMAT </w:instrText>
    </w:r>
    <w:r w:rsidR="0006698D" w:rsidRPr="00BE613D">
      <w:rPr>
        <w:rStyle w:val="PageNumber"/>
        <w:rFonts w:ascii="Cambria" w:hAnsi="Cambria"/>
        <w:sz w:val="20"/>
      </w:rPr>
      <w:fldChar w:fldCharType="separate"/>
    </w:r>
    <w:r w:rsidR="005874E0" w:rsidRPr="005874E0">
      <w:rPr>
        <w:rStyle w:val="PageNumber"/>
        <w:rFonts w:ascii="Cambria" w:hAnsi="Cambria"/>
        <w:noProof/>
        <w:lang w:val="bg-BG"/>
      </w:rPr>
      <w:t>54</w:t>
    </w:r>
    <w:r w:rsidR="0006698D" w:rsidRPr="00BE613D">
      <w:rPr>
        <w:rStyle w:val="PageNumber"/>
        <w:rFonts w:ascii="Cambria" w:hAnsi="Cambri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713A0" w14:textId="77777777" w:rsidR="00131626" w:rsidRDefault="00131626">
      <w:r>
        <w:separator/>
      </w:r>
    </w:p>
  </w:footnote>
  <w:footnote w:type="continuationSeparator" w:id="0">
    <w:p w14:paraId="4AF69C56" w14:textId="77777777" w:rsidR="00131626" w:rsidRDefault="001316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C8F60" w14:textId="77777777" w:rsidR="0006698D" w:rsidRDefault="0006698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951B55" w14:textId="77777777" w:rsidR="0006698D" w:rsidRDefault="000669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E0FBC" w14:textId="77777777" w:rsidR="0006698D" w:rsidRDefault="00037CC7" w:rsidP="006D28C8">
    <w:pPr>
      <w:jc w:val="center"/>
      <w:rPr>
        <w:rFonts w:ascii="Times New Roman" w:hAnsi="Times New Roman"/>
        <w:b/>
        <w:caps/>
        <w:sz w:val="22"/>
      </w:rPr>
    </w:pPr>
    <w:r>
      <w:rPr>
        <w:rFonts w:ascii="TimokU" w:hAnsi="TimokU"/>
        <w:b/>
        <w:caps/>
        <w:noProof/>
        <w:sz w:val="22"/>
        <w:lang w:val="bg-BG" w:eastAsia="bg-BG"/>
      </w:rPr>
      <w:drawing>
        <wp:inline distT="0" distB="0" distL="0" distR="0" wp14:anchorId="0F00D81D" wp14:editId="2E6F7D92">
          <wp:extent cx="892175" cy="775335"/>
          <wp:effectExtent l="0" t="0" r="0" b="0"/>
          <wp:docPr id="1" name="Picture 1" descr="Gerb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175" cy="775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3E6EDF" w14:textId="77777777" w:rsidR="0006698D" w:rsidRDefault="0006698D">
    <w:pPr>
      <w:jc w:val="center"/>
      <w:rPr>
        <w:rFonts w:ascii="Times New Roman" w:hAnsi="Times New Roman"/>
        <w:spacing w:val="80"/>
        <w:sz w:val="16"/>
        <w:lang w:val="bg-BG"/>
      </w:rPr>
    </w:pPr>
  </w:p>
  <w:p w14:paraId="7A30371A" w14:textId="77777777" w:rsidR="0006698D" w:rsidRPr="00BE2659" w:rsidRDefault="00BE613D" w:rsidP="00CC1937">
    <w:pPr>
      <w:spacing w:after="120"/>
      <w:ind w:firstLine="288"/>
      <w:jc w:val="center"/>
      <w:rPr>
        <w:rFonts w:ascii="Cambria" w:hAnsi="Cambria"/>
        <w:spacing w:val="80"/>
        <w:sz w:val="26"/>
        <w:szCs w:val="26"/>
        <w:lang w:val="bg-BG"/>
      </w:rPr>
    </w:pPr>
    <w:r w:rsidRPr="00BE2659">
      <w:rPr>
        <w:rFonts w:ascii="Cambria" w:hAnsi="Cambria"/>
        <w:spacing w:val="80"/>
        <w:sz w:val="26"/>
        <w:szCs w:val="26"/>
        <w:lang w:val="bg-BG"/>
      </w:rPr>
      <w:t>РЕПУБЛИКА</w:t>
    </w:r>
    <w:r w:rsidR="0006698D" w:rsidRPr="00BE2659">
      <w:rPr>
        <w:rFonts w:ascii="Cambria" w:hAnsi="Cambria"/>
        <w:spacing w:val="80"/>
        <w:sz w:val="26"/>
        <w:szCs w:val="26"/>
        <w:lang w:val="bg-BG"/>
      </w:rPr>
      <w:t xml:space="preserve"> </w:t>
    </w:r>
    <w:r w:rsidRPr="00BE2659">
      <w:rPr>
        <w:rFonts w:ascii="Cambria" w:hAnsi="Cambria"/>
        <w:spacing w:val="80"/>
        <w:sz w:val="26"/>
        <w:szCs w:val="26"/>
        <w:lang w:val="bg-BG"/>
      </w:rPr>
      <w:t>БЪЛГАРИЯ</w:t>
    </w:r>
  </w:p>
  <w:p w14:paraId="26BED556" w14:textId="77777777" w:rsidR="0006698D" w:rsidRPr="00BE2659" w:rsidRDefault="00BE613D" w:rsidP="00CC1937">
    <w:pPr>
      <w:pBdr>
        <w:bottom w:val="single" w:sz="6" w:space="1" w:color="auto"/>
      </w:pBdr>
      <w:ind w:firstLine="289"/>
      <w:jc w:val="center"/>
      <w:rPr>
        <w:rFonts w:ascii="Cambria" w:hAnsi="Cambria"/>
        <w:spacing w:val="200"/>
        <w:sz w:val="34"/>
        <w:szCs w:val="34"/>
        <w:lang w:val="bg-BG"/>
      </w:rPr>
    </w:pPr>
    <w:r w:rsidRPr="00BE2659">
      <w:rPr>
        <w:rFonts w:ascii="Cambria" w:hAnsi="Cambria"/>
        <w:spacing w:val="200"/>
        <w:sz w:val="34"/>
        <w:szCs w:val="34"/>
        <w:lang w:val="bg-BG"/>
      </w:rPr>
      <w:t>МИНИСТЕРСКИ</w:t>
    </w:r>
    <w:r w:rsidR="0006698D" w:rsidRPr="00BE2659">
      <w:rPr>
        <w:rFonts w:ascii="Cambria" w:hAnsi="Cambria"/>
        <w:spacing w:val="200"/>
        <w:sz w:val="34"/>
        <w:szCs w:val="34"/>
        <w:lang w:val="bg-BG"/>
      </w:rPr>
      <w:t xml:space="preserve"> </w:t>
    </w:r>
    <w:r w:rsidRPr="00BE2659">
      <w:rPr>
        <w:rFonts w:ascii="Cambria" w:hAnsi="Cambria"/>
        <w:spacing w:val="200"/>
        <w:sz w:val="34"/>
        <w:szCs w:val="34"/>
        <w:lang w:val="bg-BG"/>
      </w:rPr>
      <w:t>СЪВЕТ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6D7CB0C4"/>
    <w:lvl w:ilvl="0">
      <w:start w:val="1"/>
      <w:numFmt w:val="decimal"/>
      <w:pStyle w:val="Heading1"/>
      <w:lvlText w:val="%1."/>
      <w:lvlJc w:val="left"/>
      <w:pPr>
        <w:tabs>
          <w:tab w:val="num" w:pos="1040"/>
        </w:tabs>
        <w:ind w:left="0" w:firstLine="680"/>
      </w:pPr>
      <w:rPr>
        <w:rFonts w:ascii="NewSaturionCyr" w:hAnsi="NewSaturionCyr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124E6402"/>
    <w:multiLevelType w:val="hybridMultilevel"/>
    <w:tmpl w:val="EF960AC8"/>
    <w:lvl w:ilvl="0" w:tplc="0402000F">
      <w:start w:val="1"/>
      <w:numFmt w:val="decimal"/>
      <w:lvlText w:val="%1."/>
      <w:lvlJc w:val="left"/>
      <w:pPr>
        <w:ind w:left="2800" w:hanging="360"/>
      </w:pPr>
    </w:lvl>
    <w:lvl w:ilvl="1" w:tplc="04020019" w:tentative="1">
      <w:start w:val="1"/>
      <w:numFmt w:val="lowerLetter"/>
      <w:lvlText w:val="%2."/>
      <w:lvlJc w:val="left"/>
      <w:pPr>
        <w:ind w:left="3520" w:hanging="360"/>
      </w:pPr>
    </w:lvl>
    <w:lvl w:ilvl="2" w:tplc="0402001B" w:tentative="1">
      <w:start w:val="1"/>
      <w:numFmt w:val="lowerRoman"/>
      <w:lvlText w:val="%3."/>
      <w:lvlJc w:val="right"/>
      <w:pPr>
        <w:ind w:left="4240" w:hanging="180"/>
      </w:pPr>
    </w:lvl>
    <w:lvl w:ilvl="3" w:tplc="0402000F" w:tentative="1">
      <w:start w:val="1"/>
      <w:numFmt w:val="decimal"/>
      <w:lvlText w:val="%4."/>
      <w:lvlJc w:val="left"/>
      <w:pPr>
        <w:ind w:left="4960" w:hanging="360"/>
      </w:pPr>
    </w:lvl>
    <w:lvl w:ilvl="4" w:tplc="04020019" w:tentative="1">
      <w:start w:val="1"/>
      <w:numFmt w:val="lowerLetter"/>
      <w:lvlText w:val="%5."/>
      <w:lvlJc w:val="left"/>
      <w:pPr>
        <w:ind w:left="5680" w:hanging="360"/>
      </w:pPr>
    </w:lvl>
    <w:lvl w:ilvl="5" w:tplc="0402001B" w:tentative="1">
      <w:start w:val="1"/>
      <w:numFmt w:val="lowerRoman"/>
      <w:lvlText w:val="%6."/>
      <w:lvlJc w:val="right"/>
      <w:pPr>
        <w:ind w:left="6400" w:hanging="180"/>
      </w:pPr>
    </w:lvl>
    <w:lvl w:ilvl="6" w:tplc="0402000F" w:tentative="1">
      <w:start w:val="1"/>
      <w:numFmt w:val="decimal"/>
      <w:lvlText w:val="%7."/>
      <w:lvlJc w:val="left"/>
      <w:pPr>
        <w:ind w:left="7120" w:hanging="360"/>
      </w:pPr>
    </w:lvl>
    <w:lvl w:ilvl="7" w:tplc="04020019" w:tentative="1">
      <w:start w:val="1"/>
      <w:numFmt w:val="lowerLetter"/>
      <w:lvlText w:val="%8."/>
      <w:lvlJc w:val="left"/>
      <w:pPr>
        <w:ind w:left="7840" w:hanging="360"/>
      </w:pPr>
    </w:lvl>
    <w:lvl w:ilvl="8" w:tplc="0402001B" w:tentative="1">
      <w:start w:val="1"/>
      <w:numFmt w:val="lowerRoman"/>
      <w:lvlText w:val="%9."/>
      <w:lvlJc w:val="right"/>
      <w:pPr>
        <w:ind w:left="8560" w:hanging="180"/>
      </w:pPr>
    </w:lvl>
  </w:abstractNum>
  <w:abstractNum w:abstractNumId="2" w15:restartNumberingAfterBreak="0">
    <w:nsid w:val="146B7695"/>
    <w:multiLevelType w:val="multilevel"/>
    <w:tmpl w:val="85BA98F0"/>
    <w:lvl w:ilvl="0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  <w:rPr>
        <w:rFonts w:ascii="NewSaturionCyr" w:hAnsi="NewSaturionCyr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7A37049"/>
    <w:multiLevelType w:val="hybridMultilevel"/>
    <w:tmpl w:val="DCDEB75C"/>
    <w:lvl w:ilvl="0" w:tplc="E1D2DC22">
      <w:start w:val="1"/>
      <w:numFmt w:val="decimal"/>
      <w:pStyle w:val="Reshenie1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839D9"/>
    <w:multiLevelType w:val="hybridMultilevel"/>
    <w:tmpl w:val="F10E2B78"/>
    <w:lvl w:ilvl="0" w:tplc="DEC00B2E">
      <w:start w:val="1"/>
      <w:numFmt w:val="decimal"/>
      <w:lvlText w:val="%1."/>
      <w:lvlJc w:val="left"/>
      <w:pPr>
        <w:ind w:left="2080" w:hanging="360"/>
      </w:pPr>
    </w:lvl>
    <w:lvl w:ilvl="1" w:tplc="04020019" w:tentative="1">
      <w:start w:val="1"/>
      <w:numFmt w:val="lowerLetter"/>
      <w:lvlText w:val="%2."/>
      <w:lvlJc w:val="left"/>
      <w:pPr>
        <w:ind w:left="2120" w:hanging="360"/>
      </w:pPr>
    </w:lvl>
    <w:lvl w:ilvl="2" w:tplc="0402001B" w:tentative="1">
      <w:start w:val="1"/>
      <w:numFmt w:val="lowerRoman"/>
      <w:lvlText w:val="%3."/>
      <w:lvlJc w:val="right"/>
      <w:pPr>
        <w:ind w:left="2840" w:hanging="180"/>
      </w:pPr>
    </w:lvl>
    <w:lvl w:ilvl="3" w:tplc="0402000F" w:tentative="1">
      <w:start w:val="1"/>
      <w:numFmt w:val="decimal"/>
      <w:lvlText w:val="%4."/>
      <w:lvlJc w:val="left"/>
      <w:pPr>
        <w:ind w:left="3560" w:hanging="360"/>
      </w:pPr>
    </w:lvl>
    <w:lvl w:ilvl="4" w:tplc="04020019" w:tentative="1">
      <w:start w:val="1"/>
      <w:numFmt w:val="lowerLetter"/>
      <w:lvlText w:val="%5."/>
      <w:lvlJc w:val="left"/>
      <w:pPr>
        <w:ind w:left="4280" w:hanging="360"/>
      </w:pPr>
    </w:lvl>
    <w:lvl w:ilvl="5" w:tplc="0402001B" w:tentative="1">
      <w:start w:val="1"/>
      <w:numFmt w:val="lowerRoman"/>
      <w:lvlText w:val="%6."/>
      <w:lvlJc w:val="right"/>
      <w:pPr>
        <w:ind w:left="5000" w:hanging="180"/>
      </w:pPr>
    </w:lvl>
    <w:lvl w:ilvl="6" w:tplc="0402000F" w:tentative="1">
      <w:start w:val="1"/>
      <w:numFmt w:val="decimal"/>
      <w:lvlText w:val="%7."/>
      <w:lvlJc w:val="left"/>
      <w:pPr>
        <w:ind w:left="5720" w:hanging="360"/>
      </w:pPr>
    </w:lvl>
    <w:lvl w:ilvl="7" w:tplc="04020019" w:tentative="1">
      <w:start w:val="1"/>
      <w:numFmt w:val="lowerLetter"/>
      <w:lvlText w:val="%8."/>
      <w:lvlJc w:val="left"/>
      <w:pPr>
        <w:ind w:left="6440" w:hanging="360"/>
      </w:pPr>
    </w:lvl>
    <w:lvl w:ilvl="8" w:tplc="0402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5" w15:restartNumberingAfterBreak="0">
    <w:nsid w:val="4FFB245A"/>
    <w:multiLevelType w:val="multilevel"/>
    <w:tmpl w:val="85BA98F0"/>
    <w:lvl w:ilvl="0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  <w:rPr>
        <w:rFonts w:ascii="NewSaturionCyr" w:hAnsi="NewSaturionCyr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410217B"/>
    <w:multiLevelType w:val="hybridMultilevel"/>
    <w:tmpl w:val="5872652C"/>
    <w:lvl w:ilvl="0" w:tplc="DEC00B2E">
      <w:start w:val="1"/>
      <w:numFmt w:val="decimal"/>
      <w:lvlText w:val="%1."/>
      <w:lvlJc w:val="left"/>
      <w:pPr>
        <w:ind w:left="1400" w:hanging="360"/>
      </w:pPr>
    </w:lvl>
    <w:lvl w:ilvl="1" w:tplc="04020019" w:tentative="1">
      <w:start w:val="1"/>
      <w:numFmt w:val="lowerLetter"/>
      <w:lvlText w:val="%2."/>
      <w:lvlJc w:val="left"/>
      <w:pPr>
        <w:ind w:left="2120" w:hanging="360"/>
      </w:pPr>
    </w:lvl>
    <w:lvl w:ilvl="2" w:tplc="0402001B" w:tentative="1">
      <w:start w:val="1"/>
      <w:numFmt w:val="lowerRoman"/>
      <w:lvlText w:val="%3."/>
      <w:lvlJc w:val="right"/>
      <w:pPr>
        <w:ind w:left="2840" w:hanging="180"/>
      </w:pPr>
    </w:lvl>
    <w:lvl w:ilvl="3" w:tplc="0402000F" w:tentative="1">
      <w:start w:val="1"/>
      <w:numFmt w:val="decimal"/>
      <w:lvlText w:val="%4."/>
      <w:lvlJc w:val="left"/>
      <w:pPr>
        <w:ind w:left="3560" w:hanging="360"/>
      </w:pPr>
    </w:lvl>
    <w:lvl w:ilvl="4" w:tplc="04020019" w:tentative="1">
      <w:start w:val="1"/>
      <w:numFmt w:val="lowerLetter"/>
      <w:lvlText w:val="%5."/>
      <w:lvlJc w:val="left"/>
      <w:pPr>
        <w:ind w:left="4280" w:hanging="360"/>
      </w:pPr>
    </w:lvl>
    <w:lvl w:ilvl="5" w:tplc="0402001B" w:tentative="1">
      <w:start w:val="1"/>
      <w:numFmt w:val="lowerRoman"/>
      <w:lvlText w:val="%6."/>
      <w:lvlJc w:val="right"/>
      <w:pPr>
        <w:ind w:left="5000" w:hanging="180"/>
      </w:pPr>
    </w:lvl>
    <w:lvl w:ilvl="6" w:tplc="0402000F" w:tentative="1">
      <w:start w:val="1"/>
      <w:numFmt w:val="decimal"/>
      <w:lvlText w:val="%7."/>
      <w:lvlJc w:val="left"/>
      <w:pPr>
        <w:ind w:left="5720" w:hanging="360"/>
      </w:pPr>
    </w:lvl>
    <w:lvl w:ilvl="7" w:tplc="04020019" w:tentative="1">
      <w:start w:val="1"/>
      <w:numFmt w:val="lowerLetter"/>
      <w:lvlText w:val="%8."/>
      <w:lvlJc w:val="left"/>
      <w:pPr>
        <w:ind w:left="6440" w:hanging="360"/>
      </w:pPr>
    </w:lvl>
    <w:lvl w:ilvl="8" w:tplc="0402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7" w15:restartNumberingAfterBreak="0">
    <w:nsid w:val="634D51B2"/>
    <w:multiLevelType w:val="multilevel"/>
    <w:tmpl w:val="85BA98F0"/>
    <w:lvl w:ilvl="0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  <w:rPr>
        <w:rFonts w:ascii="NewSaturionCyr" w:hAnsi="NewSaturionCyr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65041422"/>
    <w:multiLevelType w:val="multilevel"/>
    <w:tmpl w:val="85BA98F0"/>
    <w:lvl w:ilvl="0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  <w:rPr>
        <w:rFonts w:ascii="NewSaturionCyr" w:hAnsi="NewSaturionCyr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6BB42B0"/>
    <w:multiLevelType w:val="multilevel"/>
    <w:tmpl w:val="85BA98F0"/>
    <w:lvl w:ilvl="0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  <w:rPr>
        <w:rFonts w:ascii="NewSaturionCyr" w:hAnsi="NewSaturionCyr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num w:numId="1" w16cid:durableId="2033260023">
    <w:abstractNumId w:val="0"/>
  </w:num>
  <w:num w:numId="2" w16cid:durableId="813063139">
    <w:abstractNumId w:val="9"/>
  </w:num>
  <w:num w:numId="3" w16cid:durableId="21383294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3990121">
    <w:abstractNumId w:val="7"/>
  </w:num>
  <w:num w:numId="5" w16cid:durableId="473563785">
    <w:abstractNumId w:val="2"/>
  </w:num>
  <w:num w:numId="6" w16cid:durableId="4826200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75697222">
    <w:abstractNumId w:val="8"/>
  </w:num>
  <w:num w:numId="8" w16cid:durableId="8521105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76752449">
    <w:abstractNumId w:val="5"/>
  </w:num>
  <w:num w:numId="10" w16cid:durableId="6346753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096740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709721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994051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592593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402711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3743846">
    <w:abstractNumId w:val="6"/>
  </w:num>
  <w:num w:numId="17" w16cid:durableId="941304372">
    <w:abstractNumId w:val="0"/>
  </w:num>
  <w:num w:numId="18" w16cid:durableId="530337247">
    <w:abstractNumId w:val="4"/>
  </w:num>
  <w:num w:numId="19" w16cid:durableId="892157729">
    <w:abstractNumId w:val="1"/>
  </w:num>
  <w:num w:numId="20" w16cid:durableId="15468671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CCF"/>
    <w:rsid w:val="00003868"/>
    <w:rsid w:val="0000672C"/>
    <w:rsid w:val="0001158D"/>
    <w:rsid w:val="00021278"/>
    <w:rsid w:val="00024264"/>
    <w:rsid w:val="00025394"/>
    <w:rsid w:val="00026F43"/>
    <w:rsid w:val="0002778D"/>
    <w:rsid w:val="00030289"/>
    <w:rsid w:val="00035931"/>
    <w:rsid w:val="0003594F"/>
    <w:rsid w:val="00037A85"/>
    <w:rsid w:val="00037CC7"/>
    <w:rsid w:val="000409B1"/>
    <w:rsid w:val="00041966"/>
    <w:rsid w:val="000450DC"/>
    <w:rsid w:val="00050053"/>
    <w:rsid w:val="00053150"/>
    <w:rsid w:val="000603B2"/>
    <w:rsid w:val="000629FB"/>
    <w:rsid w:val="0006698D"/>
    <w:rsid w:val="0007390B"/>
    <w:rsid w:val="00075594"/>
    <w:rsid w:val="000761E8"/>
    <w:rsid w:val="00077C3E"/>
    <w:rsid w:val="000826A2"/>
    <w:rsid w:val="00084007"/>
    <w:rsid w:val="000852AD"/>
    <w:rsid w:val="000861E7"/>
    <w:rsid w:val="00086465"/>
    <w:rsid w:val="000966C7"/>
    <w:rsid w:val="000A144C"/>
    <w:rsid w:val="000A41CC"/>
    <w:rsid w:val="000B08CA"/>
    <w:rsid w:val="000B284B"/>
    <w:rsid w:val="000C32A7"/>
    <w:rsid w:val="000C3F42"/>
    <w:rsid w:val="000C55BA"/>
    <w:rsid w:val="000D077A"/>
    <w:rsid w:val="000E1C9D"/>
    <w:rsid w:val="000E3EF0"/>
    <w:rsid w:val="000E5A45"/>
    <w:rsid w:val="000E6E3C"/>
    <w:rsid w:val="000F4BC2"/>
    <w:rsid w:val="000F5F2C"/>
    <w:rsid w:val="000F6C93"/>
    <w:rsid w:val="00100528"/>
    <w:rsid w:val="00100E70"/>
    <w:rsid w:val="00101034"/>
    <w:rsid w:val="00101442"/>
    <w:rsid w:val="001043EB"/>
    <w:rsid w:val="00105D1F"/>
    <w:rsid w:val="00107E82"/>
    <w:rsid w:val="00110931"/>
    <w:rsid w:val="00110F49"/>
    <w:rsid w:val="00117550"/>
    <w:rsid w:val="0012036E"/>
    <w:rsid w:val="00120CB1"/>
    <w:rsid w:val="00122CAF"/>
    <w:rsid w:val="0012393D"/>
    <w:rsid w:val="001245A3"/>
    <w:rsid w:val="00124650"/>
    <w:rsid w:val="001278BD"/>
    <w:rsid w:val="00131158"/>
    <w:rsid w:val="00131626"/>
    <w:rsid w:val="00151C6E"/>
    <w:rsid w:val="001523AF"/>
    <w:rsid w:val="00154786"/>
    <w:rsid w:val="00160263"/>
    <w:rsid w:val="00162F5D"/>
    <w:rsid w:val="00165604"/>
    <w:rsid w:val="00167567"/>
    <w:rsid w:val="0017158B"/>
    <w:rsid w:val="00176A5A"/>
    <w:rsid w:val="0018335E"/>
    <w:rsid w:val="00183811"/>
    <w:rsid w:val="00185E2B"/>
    <w:rsid w:val="00186288"/>
    <w:rsid w:val="00196960"/>
    <w:rsid w:val="001A0FCE"/>
    <w:rsid w:val="001A352D"/>
    <w:rsid w:val="001A57CE"/>
    <w:rsid w:val="001A63F9"/>
    <w:rsid w:val="001A6931"/>
    <w:rsid w:val="001A739C"/>
    <w:rsid w:val="001B5084"/>
    <w:rsid w:val="001B5FCD"/>
    <w:rsid w:val="001C062F"/>
    <w:rsid w:val="001C218A"/>
    <w:rsid w:val="001C3665"/>
    <w:rsid w:val="001C4C09"/>
    <w:rsid w:val="001D17AE"/>
    <w:rsid w:val="001D1A58"/>
    <w:rsid w:val="001D461F"/>
    <w:rsid w:val="001D5E48"/>
    <w:rsid w:val="001D61F8"/>
    <w:rsid w:val="001E4EE9"/>
    <w:rsid w:val="002120EE"/>
    <w:rsid w:val="00217800"/>
    <w:rsid w:val="00220FA4"/>
    <w:rsid w:val="00225356"/>
    <w:rsid w:val="002253B9"/>
    <w:rsid w:val="002267E4"/>
    <w:rsid w:val="00226EB8"/>
    <w:rsid w:val="00232DEE"/>
    <w:rsid w:val="0023777B"/>
    <w:rsid w:val="00242464"/>
    <w:rsid w:val="00244EA5"/>
    <w:rsid w:val="00252A23"/>
    <w:rsid w:val="00255145"/>
    <w:rsid w:val="00257C85"/>
    <w:rsid w:val="0026201E"/>
    <w:rsid w:val="00271746"/>
    <w:rsid w:val="00281A19"/>
    <w:rsid w:val="0028341F"/>
    <w:rsid w:val="00283EE5"/>
    <w:rsid w:val="0028407A"/>
    <w:rsid w:val="00290C19"/>
    <w:rsid w:val="002910B8"/>
    <w:rsid w:val="00295948"/>
    <w:rsid w:val="00295A85"/>
    <w:rsid w:val="002A01D8"/>
    <w:rsid w:val="002A0AB2"/>
    <w:rsid w:val="002A3C75"/>
    <w:rsid w:val="002A48AE"/>
    <w:rsid w:val="002A6C71"/>
    <w:rsid w:val="002B2474"/>
    <w:rsid w:val="002B3EE6"/>
    <w:rsid w:val="002B6485"/>
    <w:rsid w:val="002C1B9E"/>
    <w:rsid w:val="002C2958"/>
    <w:rsid w:val="002C769C"/>
    <w:rsid w:val="002D2BC7"/>
    <w:rsid w:val="002D30E3"/>
    <w:rsid w:val="002D5A62"/>
    <w:rsid w:val="002D7345"/>
    <w:rsid w:val="002D7D0D"/>
    <w:rsid w:val="002E4705"/>
    <w:rsid w:val="002E5A0F"/>
    <w:rsid w:val="00300D0B"/>
    <w:rsid w:val="00305B51"/>
    <w:rsid w:val="0030694E"/>
    <w:rsid w:val="00307F4B"/>
    <w:rsid w:val="00311F80"/>
    <w:rsid w:val="003134D7"/>
    <w:rsid w:val="00314A84"/>
    <w:rsid w:val="0031535D"/>
    <w:rsid w:val="00330EE4"/>
    <w:rsid w:val="00332608"/>
    <w:rsid w:val="0033657E"/>
    <w:rsid w:val="00341D13"/>
    <w:rsid w:val="00345351"/>
    <w:rsid w:val="00345B53"/>
    <w:rsid w:val="00347216"/>
    <w:rsid w:val="003533B5"/>
    <w:rsid w:val="00363509"/>
    <w:rsid w:val="003646BB"/>
    <w:rsid w:val="00367AE7"/>
    <w:rsid w:val="0037071A"/>
    <w:rsid w:val="00371B6E"/>
    <w:rsid w:val="00373344"/>
    <w:rsid w:val="003758D9"/>
    <w:rsid w:val="0037617B"/>
    <w:rsid w:val="003803C3"/>
    <w:rsid w:val="00381752"/>
    <w:rsid w:val="0039240C"/>
    <w:rsid w:val="003928D5"/>
    <w:rsid w:val="00397791"/>
    <w:rsid w:val="003A1B51"/>
    <w:rsid w:val="003A2888"/>
    <w:rsid w:val="003A4CCF"/>
    <w:rsid w:val="003A7804"/>
    <w:rsid w:val="003B09C7"/>
    <w:rsid w:val="003B3CE4"/>
    <w:rsid w:val="003C1649"/>
    <w:rsid w:val="003C3F05"/>
    <w:rsid w:val="003C5249"/>
    <w:rsid w:val="003D0933"/>
    <w:rsid w:val="003D0D17"/>
    <w:rsid w:val="003D21C3"/>
    <w:rsid w:val="003D2514"/>
    <w:rsid w:val="003D3A58"/>
    <w:rsid w:val="003D3E0B"/>
    <w:rsid w:val="003D5B9E"/>
    <w:rsid w:val="003E0D0A"/>
    <w:rsid w:val="003E0EA4"/>
    <w:rsid w:val="003E1718"/>
    <w:rsid w:val="003F0184"/>
    <w:rsid w:val="003F4846"/>
    <w:rsid w:val="003F50A8"/>
    <w:rsid w:val="003F7118"/>
    <w:rsid w:val="00401FD2"/>
    <w:rsid w:val="00407466"/>
    <w:rsid w:val="004114C6"/>
    <w:rsid w:val="00415325"/>
    <w:rsid w:val="0041790E"/>
    <w:rsid w:val="0042264A"/>
    <w:rsid w:val="00425BE8"/>
    <w:rsid w:val="004278CF"/>
    <w:rsid w:val="00432CF6"/>
    <w:rsid w:val="00433101"/>
    <w:rsid w:val="004357C2"/>
    <w:rsid w:val="00445B99"/>
    <w:rsid w:val="00450530"/>
    <w:rsid w:val="004533B2"/>
    <w:rsid w:val="00454AAB"/>
    <w:rsid w:val="00454CC6"/>
    <w:rsid w:val="00455E54"/>
    <w:rsid w:val="00457567"/>
    <w:rsid w:val="00462D24"/>
    <w:rsid w:val="00474840"/>
    <w:rsid w:val="00476645"/>
    <w:rsid w:val="004844A4"/>
    <w:rsid w:val="00491F1D"/>
    <w:rsid w:val="004A3E83"/>
    <w:rsid w:val="004A6D09"/>
    <w:rsid w:val="004A7FCE"/>
    <w:rsid w:val="004B0FCC"/>
    <w:rsid w:val="004B176F"/>
    <w:rsid w:val="004B54B2"/>
    <w:rsid w:val="004C2921"/>
    <w:rsid w:val="004C3373"/>
    <w:rsid w:val="004C78B1"/>
    <w:rsid w:val="004D0C82"/>
    <w:rsid w:val="004E38DF"/>
    <w:rsid w:val="004E3CAD"/>
    <w:rsid w:val="004E6DB7"/>
    <w:rsid w:val="004F195B"/>
    <w:rsid w:val="00502E28"/>
    <w:rsid w:val="00503AEB"/>
    <w:rsid w:val="00505475"/>
    <w:rsid w:val="0051103B"/>
    <w:rsid w:val="005130AC"/>
    <w:rsid w:val="00521DD0"/>
    <w:rsid w:val="005225BE"/>
    <w:rsid w:val="00524915"/>
    <w:rsid w:val="005258B8"/>
    <w:rsid w:val="00527B75"/>
    <w:rsid w:val="00530BA5"/>
    <w:rsid w:val="00532DD8"/>
    <w:rsid w:val="00542564"/>
    <w:rsid w:val="0054699B"/>
    <w:rsid w:val="00550044"/>
    <w:rsid w:val="00551D4F"/>
    <w:rsid w:val="0055294A"/>
    <w:rsid w:val="00557D2E"/>
    <w:rsid w:val="00562E38"/>
    <w:rsid w:val="00562F95"/>
    <w:rsid w:val="005709B4"/>
    <w:rsid w:val="0057200A"/>
    <w:rsid w:val="00572E73"/>
    <w:rsid w:val="005740D4"/>
    <w:rsid w:val="00575554"/>
    <w:rsid w:val="005801F4"/>
    <w:rsid w:val="00580522"/>
    <w:rsid w:val="00581937"/>
    <w:rsid w:val="00581AF8"/>
    <w:rsid w:val="00582E0B"/>
    <w:rsid w:val="00585B74"/>
    <w:rsid w:val="00587273"/>
    <w:rsid w:val="005874E0"/>
    <w:rsid w:val="005A1277"/>
    <w:rsid w:val="005A6A2D"/>
    <w:rsid w:val="005A780C"/>
    <w:rsid w:val="005A7A35"/>
    <w:rsid w:val="005B1AD7"/>
    <w:rsid w:val="005B23E3"/>
    <w:rsid w:val="005C2B27"/>
    <w:rsid w:val="005C3889"/>
    <w:rsid w:val="005C566D"/>
    <w:rsid w:val="005C6F58"/>
    <w:rsid w:val="005C7AC3"/>
    <w:rsid w:val="005D1574"/>
    <w:rsid w:val="005D52E2"/>
    <w:rsid w:val="005D533C"/>
    <w:rsid w:val="005D75BF"/>
    <w:rsid w:val="005E2096"/>
    <w:rsid w:val="005E7EED"/>
    <w:rsid w:val="005F0753"/>
    <w:rsid w:val="005F07BD"/>
    <w:rsid w:val="005F2384"/>
    <w:rsid w:val="005F56FF"/>
    <w:rsid w:val="005F74F0"/>
    <w:rsid w:val="00602AFD"/>
    <w:rsid w:val="00604FCC"/>
    <w:rsid w:val="00621E46"/>
    <w:rsid w:val="00622F4A"/>
    <w:rsid w:val="00623D42"/>
    <w:rsid w:val="00624897"/>
    <w:rsid w:val="0062616A"/>
    <w:rsid w:val="006324A7"/>
    <w:rsid w:val="0063780F"/>
    <w:rsid w:val="0064094F"/>
    <w:rsid w:val="0064325E"/>
    <w:rsid w:val="00645244"/>
    <w:rsid w:val="0065198B"/>
    <w:rsid w:val="00652EFB"/>
    <w:rsid w:val="00654A40"/>
    <w:rsid w:val="00661BA7"/>
    <w:rsid w:val="00663F18"/>
    <w:rsid w:val="00664D55"/>
    <w:rsid w:val="00665E78"/>
    <w:rsid w:val="00686A5F"/>
    <w:rsid w:val="00692217"/>
    <w:rsid w:val="00692726"/>
    <w:rsid w:val="006946D6"/>
    <w:rsid w:val="00696025"/>
    <w:rsid w:val="00696935"/>
    <w:rsid w:val="006A3D6A"/>
    <w:rsid w:val="006A3F83"/>
    <w:rsid w:val="006B25B8"/>
    <w:rsid w:val="006B2BF9"/>
    <w:rsid w:val="006B35C7"/>
    <w:rsid w:val="006B3E98"/>
    <w:rsid w:val="006C0350"/>
    <w:rsid w:val="006C2648"/>
    <w:rsid w:val="006C3456"/>
    <w:rsid w:val="006C4DDB"/>
    <w:rsid w:val="006D19A7"/>
    <w:rsid w:val="006D2817"/>
    <w:rsid w:val="006D28C8"/>
    <w:rsid w:val="006D2B91"/>
    <w:rsid w:val="006D3302"/>
    <w:rsid w:val="006E1959"/>
    <w:rsid w:val="006E1A22"/>
    <w:rsid w:val="006E3F95"/>
    <w:rsid w:val="006E4A71"/>
    <w:rsid w:val="006F16FE"/>
    <w:rsid w:val="006F22CF"/>
    <w:rsid w:val="006F372E"/>
    <w:rsid w:val="006F569A"/>
    <w:rsid w:val="006F572D"/>
    <w:rsid w:val="00716026"/>
    <w:rsid w:val="00721F45"/>
    <w:rsid w:val="00724F0B"/>
    <w:rsid w:val="00731506"/>
    <w:rsid w:val="00731AB3"/>
    <w:rsid w:val="00732A39"/>
    <w:rsid w:val="00733AE8"/>
    <w:rsid w:val="00734CDF"/>
    <w:rsid w:val="007378C9"/>
    <w:rsid w:val="00740E82"/>
    <w:rsid w:val="0074224D"/>
    <w:rsid w:val="00742AF8"/>
    <w:rsid w:val="007445B3"/>
    <w:rsid w:val="007512E0"/>
    <w:rsid w:val="00751447"/>
    <w:rsid w:val="00751AAA"/>
    <w:rsid w:val="00751C90"/>
    <w:rsid w:val="00754553"/>
    <w:rsid w:val="00762A8D"/>
    <w:rsid w:val="00764B3F"/>
    <w:rsid w:val="007721DC"/>
    <w:rsid w:val="0077230E"/>
    <w:rsid w:val="00773E58"/>
    <w:rsid w:val="00775B0F"/>
    <w:rsid w:val="0078669A"/>
    <w:rsid w:val="00792165"/>
    <w:rsid w:val="007927A7"/>
    <w:rsid w:val="00793B38"/>
    <w:rsid w:val="0079691E"/>
    <w:rsid w:val="00797AA3"/>
    <w:rsid w:val="007A0925"/>
    <w:rsid w:val="007A5340"/>
    <w:rsid w:val="007A6212"/>
    <w:rsid w:val="007B2D7E"/>
    <w:rsid w:val="007B3F73"/>
    <w:rsid w:val="007B5C39"/>
    <w:rsid w:val="007C0935"/>
    <w:rsid w:val="007C0A09"/>
    <w:rsid w:val="007C37EA"/>
    <w:rsid w:val="007D5893"/>
    <w:rsid w:val="007D691F"/>
    <w:rsid w:val="007E5964"/>
    <w:rsid w:val="007E6067"/>
    <w:rsid w:val="007F4378"/>
    <w:rsid w:val="007F6380"/>
    <w:rsid w:val="00800CDD"/>
    <w:rsid w:val="00801B9B"/>
    <w:rsid w:val="00811E31"/>
    <w:rsid w:val="00813CCB"/>
    <w:rsid w:val="0081480A"/>
    <w:rsid w:val="0082042A"/>
    <w:rsid w:val="00820F28"/>
    <w:rsid w:val="0083160B"/>
    <w:rsid w:val="00841320"/>
    <w:rsid w:val="008440DF"/>
    <w:rsid w:val="00844C19"/>
    <w:rsid w:val="00846EB1"/>
    <w:rsid w:val="00847C9B"/>
    <w:rsid w:val="008532E9"/>
    <w:rsid w:val="008555C1"/>
    <w:rsid w:val="00855F8A"/>
    <w:rsid w:val="008670D1"/>
    <w:rsid w:val="00870D43"/>
    <w:rsid w:val="008714D0"/>
    <w:rsid w:val="00877187"/>
    <w:rsid w:val="00880EEF"/>
    <w:rsid w:val="00881C58"/>
    <w:rsid w:val="00883462"/>
    <w:rsid w:val="00887902"/>
    <w:rsid w:val="00891A73"/>
    <w:rsid w:val="00893AD2"/>
    <w:rsid w:val="008972E9"/>
    <w:rsid w:val="00897ED0"/>
    <w:rsid w:val="008B0379"/>
    <w:rsid w:val="008B094A"/>
    <w:rsid w:val="008B1E44"/>
    <w:rsid w:val="008B44D4"/>
    <w:rsid w:val="008B4C64"/>
    <w:rsid w:val="008C3B3E"/>
    <w:rsid w:val="008C5B0F"/>
    <w:rsid w:val="008D7A0F"/>
    <w:rsid w:val="008E190A"/>
    <w:rsid w:val="008E530F"/>
    <w:rsid w:val="008E6FA3"/>
    <w:rsid w:val="008E7E8B"/>
    <w:rsid w:val="008F3208"/>
    <w:rsid w:val="008F3AA5"/>
    <w:rsid w:val="008F5DD0"/>
    <w:rsid w:val="008F74BD"/>
    <w:rsid w:val="009022AD"/>
    <w:rsid w:val="009024C3"/>
    <w:rsid w:val="0090373A"/>
    <w:rsid w:val="00904823"/>
    <w:rsid w:val="00915DE7"/>
    <w:rsid w:val="00916727"/>
    <w:rsid w:val="00923771"/>
    <w:rsid w:val="009256CB"/>
    <w:rsid w:val="00927363"/>
    <w:rsid w:val="00930F27"/>
    <w:rsid w:val="009315F4"/>
    <w:rsid w:val="00932CEB"/>
    <w:rsid w:val="00941201"/>
    <w:rsid w:val="00950FC4"/>
    <w:rsid w:val="00954464"/>
    <w:rsid w:val="00956053"/>
    <w:rsid w:val="00956DD0"/>
    <w:rsid w:val="009615A3"/>
    <w:rsid w:val="0096285C"/>
    <w:rsid w:val="0096476F"/>
    <w:rsid w:val="00965D34"/>
    <w:rsid w:val="009675CE"/>
    <w:rsid w:val="00970738"/>
    <w:rsid w:val="00972070"/>
    <w:rsid w:val="00976E80"/>
    <w:rsid w:val="00981F69"/>
    <w:rsid w:val="009832C6"/>
    <w:rsid w:val="00983745"/>
    <w:rsid w:val="009842E5"/>
    <w:rsid w:val="00992D8A"/>
    <w:rsid w:val="00993F39"/>
    <w:rsid w:val="00995707"/>
    <w:rsid w:val="009A19BB"/>
    <w:rsid w:val="009A1FE1"/>
    <w:rsid w:val="009A2BD8"/>
    <w:rsid w:val="009B3269"/>
    <w:rsid w:val="009B4047"/>
    <w:rsid w:val="009B4D5B"/>
    <w:rsid w:val="009C09E5"/>
    <w:rsid w:val="009C11B7"/>
    <w:rsid w:val="009C4999"/>
    <w:rsid w:val="009C4BB8"/>
    <w:rsid w:val="009D3326"/>
    <w:rsid w:val="009D6979"/>
    <w:rsid w:val="009E0EAC"/>
    <w:rsid w:val="009E0F80"/>
    <w:rsid w:val="009E7D3D"/>
    <w:rsid w:val="009F2592"/>
    <w:rsid w:val="009F657B"/>
    <w:rsid w:val="00A02B17"/>
    <w:rsid w:val="00A06261"/>
    <w:rsid w:val="00A07AB3"/>
    <w:rsid w:val="00A108E4"/>
    <w:rsid w:val="00A12068"/>
    <w:rsid w:val="00A17986"/>
    <w:rsid w:val="00A17E8F"/>
    <w:rsid w:val="00A202CA"/>
    <w:rsid w:val="00A20FA1"/>
    <w:rsid w:val="00A22E90"/>
    <w:rsid w:val="00A36A6E"/>
    <w:rsid w:val="00A42BDA"/>
    <w:rsid w:val="00A50242"/>
    <w:rsid w:val="00A5342C"/>
    <w:rsid w:val="00A566B4"/>
    <w:rsid w:val="00A56C18"/>
    <w:rsid w:val="00A63C45"/>
    <w:rsid w:val="00A67C2B"/>
    <w:rsid w:val="00A74B93"/>
    <w:rsid w:val="00A83209"/>
    <w:rsid w:val="00A84954"/>
    <w:rsid w:val="00A912AC"/>
    <w:rsid w:val="00A92CDE"/>
    <w:rsid w:val="00A962FA"/>
    <w:rsid w:val="00A96A33"/>
    <w:rsid w:val="00AA1BB1"/>
    <w:rsid w:val="00AA28FA"/>
    <w:rsid w:val="00AA4636"/>
    <w:rsid w:val="00AA490E"/>
    <w:rsid w:val="00AA691B"/>
    <w:rsid w:val="00AA795C"/>
    <w:rsid w:val="00AB2185"/>
    <w:rsid w:val="00AB4FB5"/>
    <w:rsid w:val="00AB6B5B"/>
    <w:rsid w:val="00AC1225"/>
    <w:rsid w:val="00AC3B9D"/>
    <w:rsid w:val="00AC6BA5"/>
    <w:rsid w:val="00AD4824"/>
    <w:rsid w:val="00AD48DB"/>
    <w:rsid w:val="00AD5D74"/>
    <w:rsid w:val="00AD6956"/>
    <w:rsid w:val="00AD7D4D"/>
    <w:rsid w:val="00AE1EB7"/>
    <w:rsid w:val="00AE2CE8"/>
    <w:rsid w:val="00AE7799"/>
    <w:rsid w:val="00AF62AF"/>
    <w:rsid w:val="00AF7414"/>
    <w:rsid w:val="00AF7F19"/>
    <w:rsid w:val="00B0338B"/>
    <w:rsid w:val="00B10C58"/>
    <w:rsid w:val="00B116DE"/>
    <w:rsid w:val="00B13A20"/>
    <w:rsid w:val="00B14976"/>
    <w:rsid w:val="00B15619"/>
    <w:rsid w:val="00B157DF"/>
    <w:rsid w:val="00B21330"/>
    <w:rsid w:val="00B2290C"/>
    <w:rsid w:val="00B2314D"/>
    <w:rsid w:val="00B3638A"/>
    <w:rsid w:val="00B414AF"/>
    <w:rsid w:val="00B44D62"/>
    <w:rsid w:val="00B5755A"/>
    <w:rsid w:val="00B60DB4"/>
    <w:rsid w:val="00B6298F"/>
    <w:rsid w:val="00B638AC"/>
    <w:rsid w:val="00B65648"/>
    <w:rsid w:val="00B748C7"/>
    <w:rsid w:val="00B77B58"/>
    <w:rsid w:val="00B80E50"/>
    <w:rsid w:val="00B8144B"/>
    <w:rsid w:val="00B821D7"/>
    <w:rsid w:val="00B821F6"/>
    <w:rsid w:val="00B94F82"/>
    <w:rsid w:val="00BA13B1"/>
    <w:rsid w:val="00BA604B"/>
    <w:rsid w:val="00BA7C9C"/>
    <w:rsid w:val="00BB6337"/>
    <w:rsid w:val="00BC0D1A"/>
    <w:rsid w:val="00BC2D43"/>
    <w:rsid w:val="00BC328F"/>
    <w:rsid w:val="00BC364A"/>
    <w:rsid w:val="00BC448F"/>
    <w:rsid w:val="00BC510A"/>
    <w:rsid w:val="00BC7CA5"/>
    <w:rsid w:val="00BD018D"/>
    <w:rsid w:val="00BD0862"/>
    <w:rsid w:val="00BD2221"/>
    <w:rsid w:val="00BD28BA"/>
    <w:rsid w:val="00BE1CFA"/>
    <w:rsid w:val="00BE2659"/>
    <w:rsid w:val="00BE613D"/>
    <w:rsid w:val="00BF093E"/>
    <w:rsid w:val="00BF0D95"/>
    <w:rsid w:val="00BF0F16"/>
    <w:rsid w:val="00C0131D"/>
    <w:rsid w:val="00C01C60"/>
    <w:rsid w:val="00C026C6"/>
    <w:rsid w:val="00C04F86"/>
    <w:rsid w:val="00C14822"/>
    <w:rsid w:val="00C1520D"/>
    <w:rsid w:val="00C15E61"/>
    <w:rsid w:val="00C16C64"/>
    <w:rsid w:val="00C1770F"/>
    <w:rsid w:val="00C2105D"/>
    <w:rsid w:val="00C2110F"/>
    <w:rsid w:val="00C21B34"/>
    <w:rsid w:val="00C279E1"/>
    <w:rsid w:val="00C30673"/>
    <w:rsid w:val="00C31F67"/>
    <w:rsid w:val="00C34DAA"/>
    <w:rsid w:val="00C3649D"/>
    <w:rsid w:val="00C3703D"/>
    <w:rsid w:val="00C455D7"/>
    <w:rsid w:val="00C45C85"/>
    <w:rsid w:val="00C46272"/>
    <w:rsid w:val="00C465D1"/>
    <w:rsid w:val="00C51C48"/>
    <w:rsid w:val="00C54DDA"/>
    <w:rsid w:val="00C639F1"/>
    <w:rsid w:val="00C716B4"/>
    <w:rsid w:val="00C800E2"/>
    <w:rsid w:val="00C816DF"/>
    <w:rsid w:val="00C819E2"/>
    <w:rsid w:val="00C846CF"/>
    <w:rsid w:val="00C85616"/>
    <w:rsid w:val="00C875F2"/>
    <w:rsid w:val="00C9439C"/>
    <w:rsid w:val="00CA2D22"/>
    <w:rsid w:val="00CA53C4"/>
    <w:rsid w:val="00CA5885"/>
    <w:rsid w:val="00CA7C89"/>
    <w:rsid w:val="00CB3346"/>
    <w:rsid w:val="00CB3E87"/>
    <w:rsid w:val="00CB7156"/>
    <w:rsid w:val="00CB7831"/>
    <w:rsid w:val="00CC0E95"/>
    <w:rsid w:val="00CC1937"/>
    <w:rsid w:val="00CC37C8"/>
    <w:rsid w:val="00CC52ED"/>
    <w:rsid w:val="00CD0C1E"/>
    <w:rsid w:val="00CD3616"/>
    <w:rsid w:val="00CD6AC5"/>
    <w:rsid w:val="00CE378F"/>
    <w:rsid w:val="00CF21AA"/>
    <w:rsid w:val="00CF4A6E"/>
    <w:rsid w:val="00CF4E8C"/>
    <w:rsid w:val="00CF735E"/>
    <w:rsid w:val="00D00F31"/>
    <w:rsid w:val="00D04B85"/>
    <w:rsid w:val="00D05145"/>
    <w:rsid w:val="00D06332"/>
    <w:rsid w:val="00D074DF"/>
    <w:rsid w:val="00D07649"/>
    <w:rsid w:val="00D11604"/>
    <w:rsid w:val="00D11F58"/>
    <w:rsid w:val="00D158B2"/>
    <w:rsid w:val="00D1626A"/>
    <w:rsid w:val="00D16831"/>
    <w:rsid w:val="00D272D4"/>
    <w:rsid w:val="00D2766D"/>
    <w:rsid w:val="00D27AD8"/>
    <w:rsid w:val="00D31B8F"/>
    <w:rsid w:val="00D31E6D"/>
    <w:rsid w:val="00D31E79"/>
    <w:rsid w:val="00D341DC"/>
    <w:rsid w:val="00D368DC"/>
    <w:rsid w:val="00D37388"/>
    <w:rsid w:val="00D44732"/>
    <w:rsid w:val="00D51B95"/>
    <w:rsid w:val="00D548AB"/>
    <w:rsid w:val="00D55C82"/>
    <w:rsid w:val="00D601BC"/>
    <w:rsid w:val="00D66751"/>
    <w:rsid w:val="00D67CCB"/>
    <w:rsid w:val="00D704A1"/>
    <w:rsid w:val="00D76997"/>
    <w:rsid w:val="00D77439"/>
    <w:rsid w:val="00D800EE"/>
    <w:rsid w:val="00D81702"/>
    <w:rsid w:val="00D83F0E"/>
    <w:rsid w:val="00D84DDB"/>
    <w:rsid w:val="00D855C3"/>
    <w:rsid w:val="00D859C3"/>
    <w:rsid w:val="00D870C8"/>
    <w:rsid w:val="00D90F3B"/>
    <w:rsid w:val="00D918F3"/>
    <w:rsid w:val="00D947A3"/>
    <w:rsid w:val="00D95D25"/>
    <w:rsid w:val="00D95FE3"/>
    <w:rsid w:val="00D9726A"/>
    <w:rsid w:val="00DA141C"/>
    <w:rsid w:val="00DA45A6"/>
    <w:rsid w:val="00DA5642"/>
    <w:rsid w:val="00DB3AF0"/>
    <w:rsid w:val="00DC1662"/>
    <w:rsid w:val="00DC3638"/>
    <w:rsid w:val="00DC4232"/>
    <w:rsid w:val="00DC44E9"/>
    <w:rsid w:val="00DC7056"/>
    <w:rsid w:val="00DE588C"/>
    <w:rsid w:val="00DE5F41"/>
    <w:rsid w:val="00DF10BE"/>
    <w:rsid w:val="00DF36FD"/>
    <w:rsid w:val="00DF402B"/>
    <w:rsid w:val="00E006C1"/>
    <w:rsid w:val="00E10567"/>
    <w:rsid w:val="00E1151B"/>
    <w:rsid w:val="00E14D79"/>
    <w:rsid w:val="00E20C1F"/>
    <w:rsid w:val="00E21BCF"/>
    <w:rsid w:val="00E25F12"/>
    <w:rsid w:val="00E3593E"/>
    <w:rsid w:val="00E36304"/>
    <w:rsid w:val="00E413B5"/>
    <w:rsid w:val="00E43445"/>
    <w:rsid w:val="00E46766"/>
    <w:rsid w:val="00E56A68"/>
    <w:rsid w:val="00E56A7E"/>
    <w:rsid w:val="00E60340"/>
    <w:rsid w:val="00E6427E"/>
    <w:rsid w:val="00E6702B"/>
    <w:rsid w:val="00E67C07"/>
    <w:rsid w:val="00E722FA"/>
    <w:rsid w:val="00E7614A"/>
    <w:rsid w:val="00E76B7A"/>
    <w:rsid w:val="00E77B0C"/>
    <w:rsid w:val="00E77D32"/>
    <w:rsid w:val="00E82255"/>
    <w:rsid w:val="00E87C95"/>
    <w:rsid w:val="00E90910"/>
    <w:rsid w:val="00EA08C2"/>
    <w:rsid w:val="00EA0C2E"/>
    <w:rsid w:val="00EB191C"/>
    <w:rsid w:val="00EB2A13"/>
    <w:rsid w:val="00EB2AA1"/>
    <w:rsid w:val="00EB66BF"/>
    <w:rsid w:val="00EC29D5"/>
    <w:rsid w:val="00EC5902"/>
    <w:rsid w:val="00EC73C2"/>
    <w:rsid w:val="00EC7D9C"/>
    <w:rsid w:val="00ED05A6"/>
    <w:rsid w:val="00EE2A07"/>
    <w:rsid w:val="00EE5A7E"/>
    <w:rsid w:val="00EF4F89"/>
    <w:rsid w:val="00EF6AF9"/>
    <w:rsid w:val="00F00572"/>
    <w:rsid w:val="00F01B65"/>
    <w:rsid w:val="00F066D8"/>
    <w:rsid w:val="00F14231"/>
    <w:rsid w:val="00F1652B"/>
    <w:rsid w:val="00F2044B"/>
    <w:rsid w:val="00F21E1D"/>
    <w:rsid w:val="00F22859"/>
    <w:rsid w:val="00F279B2"/>
    <w:rsid w:val="00F32EA0"/>
    <w:rsid w:val="00F32F96"/>
    <w:rsid w:val="00F33E21"/>
    <w:rsid w:val="00F36B64"/>
    <w:rsid w:val="00F43937"/>
    <w:rsid w:val="00F43E9D"/>
    <w:rsid w:val="00F44F30"/>
    <w:rsid w:val="00F50022"/>
    <w:rsid w:val="00F53E67"/>
    <w:rsid w:val="00F55B2F"/>
    <w:rsid w:val="00F62508"/>
    <w:rsid w:val="00F71048"/>
    <w:rsid w:val="00F72571"/>
    <w:rsid w:val="00F74368"/>
    <w:rsid w:val="00F76C74"/>
    <w:rsid w:val="00F8422B"/>
    <w:rsid w:val="00F87525"/>
    <w:rsid w:val="00F92DB3"/>
    <w:rsid w:val="00F94295"/>
    <w:rsid w:val="00F955F5"/>
    <w:rsid w:val="00F958FD"/>
    <w:rsid w:val="00F96CD3"/>
    <w:rsid w:val="00F97D06"/>
    <w:rsid w:val="00FA5047"/>
    <w:rsid w:val="00FA6D3E"/>
    <w:rsid w:val="00FB0565"/>
    <w:rsid w:val="00FC26C7"/>
    <w:rsid w:val="00FC4DD3"/>
    <w:rsid w:val="00FC5F27"/>
    <w:rsid w:val="00FD2991"/>
    <w:rsid w:val="00FD3BFF"/>
    <w:rsid w:val="00FD5EE1"/>
    <w:rsid w:val="00FD6C22"/>
    <w:rsid w:val="00FD7410"/>
    <w:rsid w:val="00FE0E75"/>
    <w:rsid w:val="00FE2157"/>
    <w:rsid w:val="00FE7B5B"/>
    <w:rsid w:val="00FF12A9"/>
    <w:rsid w:val="00FF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216ED7A2"/>
  <w15:chartTrackingRefBased/>
  <w15:docId w15:val="{F7245E5C-6F68-4D10-8FB4-61A90D363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US" w:eastAsia="en-US"/>
    </w:rPr>
  </w:style>
  <w:style w:type="paragraph" w:styleId="Heading1">
    <w:name w:val="heading 1"/>
    <w:basedOn w:val="Normal"/>
    <w:next w:val="Heading1Bold"/>
    <w:qFormat/>
    <w:rsid w:val="004C2921"/>
    <w:pPr>
      <w:keepNext/>
      <w:numPr>
        <w:numId w:val="1"/>
      </w:numPr>
      <w:spacing w:after="120"/>
      <w:jc w:val="both"/>
      <w:outlineLvl w:val="0"/>
    </w:pPr>
    <w:rPr>
      <w:rFonts w:ascii="Cambria" w:hAnsi="Cambria"/>
      <w:kern w:val="28"/>
      <w:sz w:val="26"/>
      <w:lang w:val="en-GB"/>
    </w:rPr>
  </w:style>
  <w:style w:type="paragraph" w:styleId="Heading2">
    <w:name w:val="heading 2"/>
    <w:basedOn w:val="Heading1"/>
    <w:next w:val="Normal"/>
    <w:qFormat/>
    <w:rsid w:val="008E530F"/>
    <w:pPr>
      <w:outlineLvl w:val="1"/>
    </w:p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i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spacing w:line="360" w:lineRule="auto"/>
      <w:jc w:val="center"/>
    </w:pPr>
    <w:rPr>
      <w:rFonts w:ascii="NewSaturionCyr" w:hAnsi="NewSaturionCyr"/>
      <w:b/>
      <w:lang w:val="bg-BG"/>
    </w:rPr>
  </w:style>
  <w:style w:type="paragraph" w:styleId="BalloonText">
    <w:name w:val="Balloon Text"/>
    <w:basedOn w:val="Normal"/>
    <w:semiHidden/>
    <w:rsid w:val="000B08CA"/>
    <w:rPr>
      <w:rFonts w:ascii="Tahoma" w:hAnsi="Tahoma" w:cs="Tahoma"/>
      <w:sz w:val="16"/>
      <w:szCs w:val="16"/>
    </w:rPr>
  </w:style>
  <w:style w:type="paragraph" w:customStyle="1" w:styleId="Heading1Bold">
    <w:name w:val="Heading 1 Bold"/>
    <w:basedOn w:val="Heading1"/>
    <w:qFormat/>
    <w:rsid w:val="001043EB"/>
    <w:pPr>
      <w:keepNext w:val="0"/>
      <w:numPr>
        <w:numId w:val="0"/>
      </w:numPr>
      <w:spacing w:after="0"/>
    </w:pPr>
    <w:rPr>
      <w:b/>
      <w:szCs w:val="26"/>
    </w:rPr>
  </w:style>
  <w:style w:type="paragraph" w:customStyle="1" w:styleId="Reshenie1">
    <w:name w:val="Reshenie 1"/>
    <w:qFormat/>
    <w:rsid w:val="00C14822"/>
    <w:pPr>
      <w:numPr>
        <w:numId w:val="20"/>
      </w:numPr>
      <w:ind w:left="0" w:firstLine="680"/>
    </w:pPr>
    <w:rPr>
      <w:rFonts w:ascii="Cambria" w:hAnsi="Cambria"/>
      <w:kern w:val="28"/>
      <w:sz w:val="26"/>
      <w:lang w:val="en-GB" w:eastAsia="en-US"/>
    </w:rPr>
  </w:style>
  <w:style w:type="paragraph" w:styleId="BodyTextIndent">
    <w:name w:val="Body Text Indent"/>
    <w:basedOn w:val="Normal"/>
    <w:link w:val="BodyTextIndentChar"/>
    <w:rsid w:val="00DE588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DE588C"/>
    <w:rPr>
      <w:rFonts w:ascii="Hebar" w:hAnsi="Hebar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BBF01-5BFF-4D9A-A57C-BB7F17236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1664</Words>
  <Characters>9500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ПРИСЪСТВАЛИ ЧЛЕНОВЕ НА МИНИСТЕРСКИЯ СЪВЕТ:</vt:lpstr>
    </vt:vector>
  </TitlesOfParts>
  <Company>Counsil of Ministers</Company>
  <LinksUpToDate>false</LinksUpToDate>
  <CharactersWithSpaces>11142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ПРИСЪСТВАЛИ ЧЛЕНОВЕ НА МИНИСТЕРСКИЯ СЪВЕТ:</dc:title>
  <dc:subject/>
  <dc:creator>CM</dc:creator>
  <cp:keywords/>
  <dc:description/>
  <cp:lastModifiedBy>Мария Любомирова Карагьозова</cp:lastModifiedBy>
  <cp:revision>2</cp:revision>
  <cp:lastPrinted>2025-12-30T09:18:00Z</cp:lastPrinted>
  <dcterms:created xsi:type="dcterms:W3CDTF">2025-12-30T12:45:00Z</dcterms:created>
  <dcterms:modified xsi:type="dcterms:W3CDTF">2025-12-30T12:45:00Z</dcterms:modified>
</cp:coreProperties>
</file>