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1B2F568E" w:rsidR="00683DAE" w:rsidRDefault="00683DAE">
      <w:pPr>
        <w:pStyle w:val="Title"/>
        <w:rPr>
          <w:noProof/>
          <w:lang w:val="en-US"/>
        </w:rPr>
      </w:pPr>
    </w:p>
    <w:p w14:paraId="7B179584" w14:textId="77777777" w:rsidR="00342F3C" w:rsidRDefault="00342F3C">
      <w:pPr>
        <w:pStyle w:val="Title"/>
        <w:rPr>
          <w:noProof/>
          <w:lang w:val="en-US"/>
        </w:rPr>
      </w:pPr>
    </w:p>
    <w:p w14:paraId="41211AE8" w14:textId="77777777" w:rsidR="00342F3C" w:rsidRPr="00342F3C" w:rsidRDefault="00342F3C">
      <w:pPr>
        <w:pStyle w:val="Title"/>
        <w:rPr>
          <w:rFonts w:ascii="Times New Roman" w:hAnsi="Times New Roman"/>
          <w:lang w:val="en-US"/>
        </w:rPr>
      </w:pPr>
    </w:p>
    <w:p w14:paraId="566C11F2" w14:textId="77777777" w:rsidR="0069784B" w:rsidRPr="00D31558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D31558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D3155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31558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D3155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31558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D3155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31558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D3155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31558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D3155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31558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D3155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31558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D3155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31558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D3155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31558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D31558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D31558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D3155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31558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D3155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31558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D3155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31558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D3155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31558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D3155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31558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D3155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31558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D3155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31558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D31558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31558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D3155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31558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D3155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31558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D3155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31558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D3155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31558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D3155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31558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D3155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31558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D3155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31558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D3155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31558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D3155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31558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D3155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31558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D31558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31558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D3155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31558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D3155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31558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D3155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31558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D3155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31558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4D58A58D" w:rsidR="0069784B" w:rsidRPr="00D31558" w:rsidRDefault="00D31558" w:rsidP="00D36EA5">
      <w:pPr>
        <w:jc w:val="right"/>
        <w:rPr>
          <w:rFonts w:ascii="Arial" w:hAnsi="Arial"/>
          <w:szCs w:val="24"/>
          <w:lang w:val="bg-BG"/>
        </w:rPr>
      </w:pPr>
      <w:r w:rsidRPr="00D31558">
        <w:rPr>
          <w:rFonts w:ascii="Arial" w:hAnsi="Arial"/>
          <w:b/>
          <w:szCs w:val="24"/>
          <w:lang w:val="bg-BG"/>
        </w:rPr>
        <w:t>Препис</w:t>
      </w:r>
    </w:p>
    <w:p w14:paraId="178F5C39" w14:textId="77777777" w:rsidR="00AA1C46" w:rsidRPr="00D31558" w:rsidRDefault="00AA1C46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D1BBF0" w14:textId="77777777" w:rsidR="0069784B" w:rsidRPr="00D31558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4BD0BBA3" w:rsidR="0069784B" w:rsidRPr="00D31558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D31558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D31558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D31558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D31558" w:rsidRPr="00D31558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269</w:t>
      </w:r>
    </w:p>
    <w:p w14:paraId="7958E6EF" w14:textId="77777777" w:rsidR="0069784B" w:rsidRPr="00D31558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54F9BAD6" w:rsidR="0069784B" w:rsidRPr="00D31558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31558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D31558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D31558" w:rsidRPr="00D31558">
        <w:rPr>
          <w:rFonts w:ascii="Times New Roman" w:hAnsi="Times New Roman"/>
          <w:b/>
          <w:sz w:val="30"/>
          <w:szCs w:val="30"/>
          <w:lang w:val="bg-BG"/>
        </w:rPr>
        <w:t>28</w:t>
      </w:r>
      <w:r w:rsidR="0069784B" w:rsidRPr="00D31558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="00216388" w:rsidRPr="00D31558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69784B" w:rsidRPr="00D31558">
        <w:rPr>
          <w:rFonts w:ascii="Times New Roman" w:hAnsi="Times New Roman"/>
          <w:b/>
          <w:sz w:val="30"/>
          <w:szCs w:val="30"/>
          <w:lang w:val="bg-BG"/>
        </w:rPr>
        <w:t xml:space="preserve">  </w:t>
      </w:r>
      <w:r w:rsidR="00D31558" w:rsidRPr="00D31558">
        <w:rPr>
          <w:rFonts w:ascii="Times New Roman" w:hAnsi="Times New Roman"/>
          <w:b/>
          <w:sz w:val="30"/>
          <w:szCs w:val="30"/>
          <w:lang w:val="bg-BG"/>
        </w:rPr>
        <w:t>ноември</w:t>
      </w:r>
      <w:r w:rsidR="0069784B" w:rsidRPr="00D31558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5C05D8" w:rsidRPr="00D31558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 w:rsidRPr="00D31558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D31558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31558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D31558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D31558" w:rsidRDefault="005866D4">
      <w:pPr>
        <w:rPr>
          <w:rFonts w:ascii="Times New Roman" w:hAnsi="Times New Roman"/>
          <w:b/>
          <w:lang w:val="bg-BG"/>
        </w:rPr>
      </w:pPr>
    </w:p>
    <w:p w14:paraId="57616697" w14:textId="445D9D35" w:rsidR="0069784B" w:rsidRPr="00D31558" w:rsidRDefault="0069784B" w:rsidP="004D7774">
      <w:pPr>
        <w:spacing w:line="276" w:lineRule="auto"/>
        <w:ind w:left="1701" w:right="567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D31558">
        <w:rPr>
          <w:rFonts w:ascii="NewSaturionCyr" w:hAnsi="NewSaturionCyr" w:cs="Arial"/>
          <w:b/>
          <w:sz w:val="28"/>
          <w:szCs w:val="28"/>
          <w:lang w:val="bg-BG"/>
        </w:rPr>
        <w:t>ЗА</w:t>
      </w:r>
      <w:r w:rsidR="00951281" w:rsidRPr="00D31558">
        <w:rPr>
          <w:rFonts w:ascii="NewSaturionCyr" w:hAnsi="NewSaturionCyr" w:cs="Arial"/>
          <w:b/>
          <w:sz w:val="28"/>
          <w:szCs w:val="28"/>
          <w:lang w:val="bg-BG"/>
        </w:rPr>
        <w:t xml:space="preserve"> </w:t>
      </w:r>
      <w:r w:rsidR="004D7774" w:rsidRPr="00D31558">
        <w:rPr>
          <w:rFonts w:ascii="Arial" w:eastAsia="NSimSun" w:hAnsi="Arial" w:cs="Arial"/>
          <w:b/>
          <w:smallCaps/>
          <w:kern w:val="2"/>
          <w:sz w:val="28"/>
          <w:szCs w:val="28"/>
          <w:lang w:val="bg-BG" w:eastAsia="zh-CN" w:bidi="hi-IN"/>
        </w:rPr>
        <w:t xml:space="preserve">изменение и допълнение на Наредбата </w:t>
      </w:r>
      <w:r w:rsidR="004D7774" w:rsidRPr="00D31558">
        <w:rPr>
          <w:rFonts w:ascii="Arial" w:eastAsia="NSimSun" w:hAnsi="Arial" w:cs="Arial"/>
          <w:b/>
          <w:smallCaps/>
          <w:kern w:val="2"/>
          <w:sz w:val="28"/>
          <w:szCs w:val="28"/>
          <w:lang w:val="bg-BG" w:eastAsia="bg-BG" w:bidi="hi-IN"/>
        </w:rPr>
        <w:t xml:space="preserve">за условията и реда за </w:t>
      </w:r>
      <w:r w:rsidR="004D7774" w:rsidRPr="00D31558">
        <w:rPr>
          <w:rFonts w:ascii="Arial" w:eastAsia="NSimSun" w:hAnsi="Arial" w:cs="Arial"/>
          <w:b/>
          <w:smallCaps/>
          <w:kern w:val="2"/>
          <w:sz w:val="28"/>
          <w:szCs w:val="28"/>
          <w:bdr w:val="none" w:sz="0" w:space="0" w:color="auto" w:frame="1"/>
          <w:shd w:val="clear" w:color="auto" w:fill="FFFFFF"/>
          <w:lang w:val="bg-BG" w:eastAsia="bg-BG" w:bidi="hi-IN"/>
        </w:rPr>
        <w:t xml:space="preserve">организиране, провеждане </w:t>
      </w:r>
      <w:r w:rsidR="004D7774" w:rsidRPr="00D31558">
        <w:rPr>
          <w:rFonts w:ascii="Arial" w:eastAsia="NSimSun" w:hAnsi="Arial" w:cs="Arial"/>
          <w:b/>
          <w:smallCaps/>
          <w:kern w:val="2"/>
          <w:sz w:val="28"/>
          <w:szCs w:val="28"/>
          <w:lang w:val="bg-BG" w:eastAsia="bg-BG" w:bidi="hi-IN"/>
        </w:rPr>
        <w:t xml:space="preserve">и осигуряване обучението на българските граждани за защита на Отечеството, приета с </w:t>
      </w:r>
      <w:hyperlink r:id="rId7" w:history="1">
        <w:r w:rsidR="004D7774" w:rsidRPr="00D31558">
          <w:rPr>
            <w:rFonts w:ascii="Arial" w:eastAsia="NSimSun" w:hAnsi="Arial" w:cs="Arial"/>
            <w:b/>
            <w:smallCaps/>
            <w:color w:val="000000"/>
            <w:kern w:val="2"/>
            <w:sz w:val="28"/>
            <w:szCs w:val="28"/>
            <w:lang w:val="bg-BG" w:eastAsia="bg-BG" w:bidi="hi-IN"/>
          </w:rPr>
          <w:t>Постановление № 66</w:t>
        </w:r>
      </w:hyperlink>
      <w:r w:rsidR="004D7774" w:rsidRPr="00D31558">
        <w:rPr>
          <w:rFonts w:ascii="Arial" w:eastAsia="NSimSun" w:hAnsi="Arial" w:cs="Arial"/>
          <w:b/>
          <w:smallCaps/>
          <w:kern w:val="2"/>
          <w:sz w:val="28"/>
          <w:szCs w:val="28"/>
          <w:lang w:val="bg-BG" w:eastAsia="bg-BG" w:bidi="hi-IN"/>
        </w:rPr>
        <w:t xml:space="preserve"> на Министерския съвет от 2023 г. (ДВ, бр. 41 от 2023 г.)</w:t>
      </w:r>
    </w:p>
    <w:p w14:paraId="4EA99E59" w14:textId="77777777" w:rsidR="00E22D77" w:rsidRPr="00D31558" w:rsidRDefault="00E22D77" w:rsidP="00E22D77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5C2CA0F6" w14:textId="77777777" w:rsidR="00E22D77" w:rsidRPr="00D31558" w:rsidRDefault="00E22D77" w:rsidP="00E22D77">
      <w:pPr>
        <w:jc w:val="center"/>
        <w:rPr>
          <w:rFonts w:ascii="Arial" w:hAnsi="Arial"/>
          <w:smallCaps/>
          <w:szCs w:val="24"/>
          <w:lang w:val="bg-BG"/>
        </w:rPr>
      </w:pPr>
    </w:p>
    <w:p w14:paraId="3727D509" w14:textId="77777777" w:rsidR="0069784B" w:rsidRPr="00D31558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D31558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D31558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31558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D31558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31558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D31558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31558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D31558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31558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D31558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31558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D31558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31558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D31558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31558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D31558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31558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D31558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31558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D31558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31558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D31558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31558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D31558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31558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D31558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D31558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D31558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31558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D31558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31558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D31558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31558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D31558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31558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D31558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31558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D3155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31558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D3155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31558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D3155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31558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D3155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31558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D3155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31558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D3155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31558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D3155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31558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D3155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31558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D31558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D31558" w:rsidRDefault="0069784B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071FC1C2" w14:textId="77777777" w:rsidR="00D706BF" w:rsidRPr="00D31558" w:rsidRDefault="00D706BF" w:rsidP="00CB6660">
      <w:pPr>
        <w:jc w:val="center"/>
        <w:rPr>
          <w:rFonts w:ascii="Arial" w:hAnsi="Arial"/>
          <w:smallCaps/>
          <w:szCs w:val="24"/>
          <w:lang w:val="bg-BG"/>
        </w:rPr>
      </w:pPr>
    </w:p>
    <w:p w14:paraId="0CC3E9B0" w14:textId="77777777" w:rsidR="004D7774" w:rsidRPr="00D31558" w:rsidRDefault="004D7774" w:rsidP="004D7774">
      <w:pPr>
        <w:widowControl w:val="0"/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D31558">
        <w:rPr>
          <w:rFonts w:ascii="Arial" w:eastAsia="Calibri" w:hAnsi="Arial" w:cs="Arial"/>
          <w:b/>
          <w:bCs/>
          <w:sz w:val="28"/>
          <w:szCs w:val="28"/>
          <w:lang w:val="bg-BG"/>
        </w:rPr>
        <w:t>§ 1. </w:t>
      </w:r>
      <w:r w:rsidRPr="00D31558">
        <w:rPr>
          <w:rFonts w:ascii="Arial" w:eastAsia="Calibri" w:hAnsi="Arial" w:cs="Arial"/>
          <w:bCs/>
          <w:sz w:val="28"/>
          <w:szCs w:val="28"/>
          <w:lang w:val="bg-BG"/>
        </w:rPr>
        <w:t>В чл. 5 се правят следните изменения и допълнения:</w:t>
      </w:r>
    </w:p>
    <w:p w14:paraId="52E8BB8F" w14:textId="77777777" w:rsidR="004D7774" w:rsidRPr="00D31558" w:rsidRDefault="004D7774" w:rsidP="004D7774">
      <w:pPr>
        <w:widowControl w:val="0"/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D31558">
        <w:rPr>
          <w:rFonts w:ascii="Arial" w:hAnsi="Arial" w:cs="Arial"/>
          <w:sz w:val="28"/>
          <w:szCs w:val="28"/>
          <w:lang w:val="bg-BG" w:eastAsia="bg-BG"/>
        </w:rPr>
        <w:t>1. В ал. 3 думите „1 декември“ се заменят с „1 ноември“.</w:t>
      </w:r>
    </w:p>
    <w:p w14:paraId="457046BF" w14:textId="77777777" w:rsidR="004D7774" w:rsidRPr="00D31558" w:rsidRDefault="004D7774" w:rsidP="004D7774">
      <w:pPr>
        <w:widowControl w:val="0"/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D31558">
        <w:rPr>
          <w:rFonts w:ascii="Arial" w:hAnsi="Arial" w:cs="Arial"/>
          <w:sz w:val="28"/>
          <w:szCs w:val="28"/>
          <w:lang w:val="bg-BG" w:eastAsia="bg-BG"/>
        </w:rPr>
        <w:t>2. Създава се ал. 4:</w:t>
      </w:r>
    </w:p>
    <w:p w14:paraId="7F56F981" w14:textId="1B49F488" w:rsidR="004D7774" w:rsidRPr="00D31558" w:rsidRDefault="004D7774" w:rsidP="004D7774">
      <w:pPr>
        <w:widowControl w:val="0"/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D31558">
        <w:rPr>
          <w:rFonts w:ascii="Arial" w:hAnsi="Arial" w:cs="Arial"/>
          <w:sz w:val="28"/>
          <w:szCs w:val="28"/>
          <w:lang w:val="bg-BG" w:eastAsia="bg-BG"/>
        </w:rPr>
        <w:t>„(4) </w:t>
      </w:r>
      <w:r w:rsidRPr="00D31558">
        <w:rPr>
          <w:rFonts w:ascii="Arial" w:eastAsia="Calibri" w:hAnsi="Arial" w:cs="Arial"/>
          <w:sz w:val="28"/>
          <w:szCs w:val="28"/>
          <w:lang w:val="bg-BG"/>
        </w:rPr>
        <w:t xml:space="preserve">Обучението по ал. 1 в рамките на часа на класа може да се провежда и извън училищата при спазване на изискванията на </w:t>
      </w:r>
      <w:r w:rsidR="004D29AE" w:rsidRPr="00D31558">
        <w:rPr>
          <w:rFonts w:ascii="Arial" w:eastAsia="Calibri" w:hAnsi="Arial" w:cs="Arial"/>
          <w:sz w:val="28"/>
          <w:szCs w:val="28"/>
          <w:lang w:val="bg-BG"/>
        </w:rPr>
        <w:br/>
      </w:r>
      <w:r w:rsidRPr="00D31558">
        <w:rPr>
          <w:rFonts w:ascii="Arial" w:eastAsia="Calibri" w:hAnsi="Arial" w:cs="Arial"/>
          <w:sz w:val="28"/>
          <w:szCs w:val="28"/>
          <w:lang w:val="bg-BG"/>
        </w:rPr>
        <w:t>чл. 15 от Наредба № 10 от 1 септември 2016 г. за организация на дейностите в училищното образование</w:t>
      </w:r>
      <w:r w:rsidR="005E454D" w:rsidRPr="00D31558">
        <w:rPr>
          <w:rFonts w:ascii="Arial" w:hAnsi="Arial" w:cs="Arial"/>
          <w:sz w:val="28"/>
          <w:szCs w:val="28"/>
          <w:lang w:val="bg-BG" w:eastAsia="bg-BG"/>
        </w:rPr>
        <w:t>,</w:t>
      </w:r>
      <w:r w:rsidR="004D29AE" w:rsidRPr="00D31558">
        <w:rPr>
          <w:rFonts w:ascii="Arial" w:hAnsi="Arial" w:cs="Arial"/>
          <w:sz w:val="28"/>
          <w:szCs w:val="28"/>
          <w:lang w:val="bg-BG" w:eastAsia="bg-BG"/>
        </w:rPr>
        <w:t xml:space="preserve"> издадена от министъра на образованието и науката (ДВ, бр. 73 от 2016 г.).“</w:t>
      </w:r>
    </w:p>
    <w:p w14:paraId="3B28D8E3" w14:textId="77777777" w:rsidR="004D7774" w:rsidRPr="00D31558" w:rsidRDefault="004D7774" w:rsidP="004D7774">
      <w:pPr>
        <w:widowControl w:val="0"/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D31558">
        <w:rPr>
          <w:rFonts w:ascii="Arial" w:hAnsi="Arial" w:cs="Arial"/>
          <w:b/>
          <w:sz w:val="28"/>
          <w:szCs w:val="28"/>
          <w:lang w:val="bg-BG" w:eastAsia="bg-BG"/>
        </w:rPr>
        <w:t>§ 2.</w:t>
      </w:r>
      <w:r w:rsidRPr="00D31558">
        <w:rPr>
          <w:rFonts w:ascii="Arial" w:hAnsi="Arial" w:cs="Arial"/>
          <w:sz w:val="28"/>
          <w:szCs w:val="28"/>
          <w:lang w:val="bg-BG" w:eastAsia="bg-BG"/>
        </w:rPr>
        <w:t xml:space="preserve"> В чл. 6 се правят следните изменения и допълнения:</w:t>
      </w:r>
    </w:p>
    <w:p w14:paraId="291540F3" w14:textId="77777777" w:rsidR="004D7774" w:rsidRPr="00D31558" w:rsidRDefault="004D7774" w:rsidP="004D29AE">
      <w:pPr>
        <w:widowControl w:val="0"/>
        <w:numPr>
          <w:ilvl w:val="0"/>
          <w:numId w:val="6"/>
        </w:numPr>
        <w:tabs>
          <w:tab w:val="left" w:pos="1560"/>
        </w:tabs>
        <w:spacing w:before="120" w:line="288" w:lineRule="auto"/>
        <w:ind w:left="0" w:firstLine="1134"/>
        <w:contextualSpacing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D31558">
        <w:rPr>
          <w:rFonts w:ascii="Arial" w:hAnsi="Arial" w:cs="Arial"/>
          <w:sz w:val="28"/>
          <w:szCs w:val="28"/>
          <w:lang w:val="bg-BG" w:eastAsia="bg-BG"/>
        </w:rPr>
        <w:t>В ал. 1 в основния текст думата „тематична“ се заличава.</w:t>
      </w:r>
    </w:p>
    <w:p w14:paraId="2F6984DE" w14:textId="77777777" w:rsidR="004D7774" w:rsidRPr="00D31558" w:rsidRDefault="004D7774" w:rsidP="004D29AE">
      <w:pPr>
        <w:widowControl w:val="0"/>
        <w:numPr>
          <w:ilvl w:val="0"/>
          <w:numId w:val="6"/>
        </w:numPr>
        <w:tabs>
          <w:tab w:val="left" w:pos="1560"/>
        </w:tabs>
        <w:spacing w:before="120" w:line="288" w:lineRule="auto"/>
        <w:ind w:left="0" w:firstLine="1134"/>
        <w:contextualSpacing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D31558">
        <w:rPr>
          <w:rFonts w:ascii="Arial" w:hAnsi="Arial" w:cs="Arial"/>
          <w:sz w:val="28"/>
          <w:szCs w:val="28"/>
          <w:lang w:val="bg-BG" w:eastAsia="bg-BG"/>
        </w:rPr>
        <w:t>В ал. 2 в основния текст думата „тематична“ се заличава.</w:t>
      </w:r>
    </w:p>
    <w:p w14:paraId="7E1B0346" w14:textId="61762C44" w:rsidR="004D7774" w:rsidRPr="00D31558" w:rsidRDefault="004D7774" w:rsidP="004D29AE">
      <w:pPr>
        <w:widowControl w:val="0"/>
        <w:numPr>
          <w:ilvl w:val="0"/>
          <w:numId w:val="6"/>
        </w:numPr>
        <w:tabs>
          <w:tab w:val="left" w:pos="1560"/>
        </w:tabs>
        <w:spacing w:before="120" w:line="288" w:lineRule="auto"/>
        <w:ind w:left="0" w:firstLine="1134"/>
        <w:contextualSpacing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D31558">
        <w:rPr>
          <w:rFonts w:ascii="Arial" w:hAnsi="Arial" w:cs="Arial"/>
          <w:sz w:val="28"/>
          <w:szCs w:val="28"/>
          <w:lang w:val="bg-BG" w:eastAsia="bg-BG"/>
        </w:rPr>
        <w:t>Създават се ал. 3</w:t>
      </w:r>
      <w:r w:rsidR="004D29AE" w:rsidRPr="00D31558">
        <w:rPr>
          <w:rFonts w:ascii="Arial" w:hAnsi="Arial" w:cs="Arial"/>
          <w:sz w:val="28"/>
          <w:szCs w:val="28"/>
          <w:lang w:val="bg-BG" w:eastAsia="bg-BG"/>
        </w:rPr>
        <w:t>-</w:t>
      </w:r>
      <w:r w:rsidRPr="00D31558">
        <w:rPr>
          <w:rFonts w:ascii="Arial" w:hAnsi="Arial" w:cs="Arial"/>
          <w:sz w:val="28"/>
          <w:szCs w:val="28"/>
          <w:lang w:val="bg-BG" w:eastAsia="bg-BG"/>
        </w:rPr>
        <w:t>8:</w:t>
      </w:r>
    </w:p>
    <w:p w14:paraId="3EE33171" w14:textId="77777777" w:rsidR="000A5D9E" w:rsidRPr="00D31558" w:rsidRDefault="000A5D9E" w:rsidP="004D7774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</w:p>
    <w:p w14:paraId="6D599155" w14:textId="7C378434" w:rsidR="004D7774" w:rsidRPr="00D31558" w:rsidRDefault="004D7774" w:rsidP="004D7774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D31558">
        <w:rPr>
          <w:rFonts w:ascii="Arial" w:hAnsi="Arial" w:cs="Arial"/>
          <w:sz w:val="28"/>
          <w:szCs w:val="28"/>
          <w:lang w:val="bg-BG" w:eastAsia="bg-BG"/>
        </w:rPr>
        <w:lastRenderedPageBreak/>
        <w:t>„</w:t>
      </w:r>
      <w:r w:rsidRPr="00D31558">
        <w:rPr>
          <w:rFonts w:ascii="Arial" w:eastAsia="Calibri" w:hAnsi="Arial" w:cs="Arial"/>
          <w:sz w:val="28"/>
          <w:szCs w:val="28"/>
          <w:lang w:val="bg-BG"/>
        </w:rPr>
        <w:t>(3) До 1 март началникът на отбраната предлага на министъра на отбраната актуални теми в съответствие с ал. 1 и 2 за обучение по чл. 3 за следващата учебна година – пет теми за десети клас и пет теми за единадесети клас.</w:t>
      </w:r>
    </w:p>
    <w:p w14:paraId="2029624A" w14:textId="77777777" w:rsidR="004D7774" w:rsidRPr="00D31558" w:rsidRDefault="004D7774" w:rsidP="004D7774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D31558">
        <w:rPr>
          <w:rFonts w:ascii="Arial" w:eastAsia="Calibri" w:hAnsi="Arial" w:cs="Arial"/>
          <w:sz w:val="28"/>
          <w:szCs w:val="28"/>
          <w:lang w:val="bg-BG"/>
        </w:rPr>
        <w:t>(4) До 15 март структурата по управление на човешките ресурси към министъра на отбраната изготвя проект на заповед на министъра на отбраната за определяне на темите за обучение на българските граждани по чл. 3 за следващата учебна година.</w:t>
      </w:r>
    </w:p>
    <w:p w14:paraId="6EAC86D3" w14:textId="77777777" w:rsidR="004D7774" w:rsidRPr="00D31558" w:rsidRDefault="004D7774" w:rsidP="004D7774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D31558">
        <w:rPr>
          <w:rFonts w:ascii="Arial" w:eastAsia="Calibri" w:hAnsi="Arial" w:cs="Arial"/>
          <w:sz w:val="28"/>
          <w:szCs w:val="28"/>
          <w:lang w:val="bg-BG"/>
        </w:rPr>
        <w:t>(5) До 15 април структурата по управление на човешките ресурси към министъра на отбраната изпраща до Националния военен университет „Васил Левски“ заявка за разработване на определените теми по ал. 4 за обучение на българските граждани по чл. 3 за следващата учебна година.</w:t>
      </w:r>
    </w:p>
    <w:p w14:paraId="6BBD339A" w14:textId="78D7AF21" w:rsidR="004D7774" w:rsidRPr="00D31558" w:rsidRDefault="004D7774" w:rsidP="004D7774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D31558">
        <w:rPr>
          <w:rFonts w:ascii="Arial" w:eastAsia="Calibri" w:hAnsi="Arial" w:cs="Arial"/>
          <w:sz w:val="28"/>
          <w:szCs w:val="28"/>
          <w:lang w:val="bg-BG"/>
        </w:rPr>
        <w:t xml:space="preserve">(6) До 30 май на съответната година Националният военен университет „Васил Левски“ разработва материалите (лекции, презентации и методически указания), необходими за провеждане на методическата подготовка по време на обучителния семинар по </w:t>
      </w:r>
      <w:r w:rsidR="000A5D9E" w:rsidRPr="00D31558">
        <w:rPr>
          <w:rFonts w:ascii="Arial" w:eastAsia="Calibri" w:hAnsi="Arial" w:cs="Arial"/>
          <w:sz w:val="28"/>
          <w:szCs w:val="28"/>
          <w:lang w:val="bg-BG"/>
        </w:rPr>
        <w:br/>
      </w:r>
      <w:r w:rsidRPr="00D31558">
        <w:rPr>
          <w:rFonts w:ascii="Arial" w:eastAsia="Calibri" w:hAnsi="Arial" w:cs="Arial"/>
          <w:sz w:val="28"/>
          <w:szCs w:val="28"/>
          <w:lang w:val="bg-BG"/>
        </w:rPr>
        <w:t>чл. 10, ал. 3.</w:t>
      </w:r>
    </w:p>
    <w:p w14:paraId="54718AF6" w14:textId="77777777" w:rsidR="004D7774" w:rsidRPr="00D31558" w:rsidRDefault="004D7774" w:rsidP="004D7774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="Calibri" w:hAnsi="Arial" w:cs="Arial"/>
          <w:i/>
          <w:sz w:val="28"/>
          <w:szCs w:val="28"/>
          <w:lang w:val="bg-BG"/>
        </w:rPr>
      </w:pPr>
      <w:r w:rsidRPr="00D31558">
        <w:rPr>
          <w:rFonts w:ascii="Arial" w:eastAsia="Calibri" w:hAnsi="Arial" w:cs="Arial"/>
          <w:sz w:val="28"/>
          <w:szCs w:val="28"/>
          <w:lang w:val="bg-BG"/>
        </w:rPr>
        <w:t>(7) До 15 юни Националният военен университет „Васил Левски“ изпраща в структурата по управление на човешките ресурси към министъра на отбраната разработените материали за преглед и съгласуване преди тяхното публикуване на официалния си сайт.</w:t>
      </w:r>
    </w:p>
    <w:p w14:paraId="22ECEE7D" w14:textId="77777777" w:rsidR="004D7774" w:rsidRPr="00D31558" w:rsidRDefault="004D7774" w:rsidP="004D7774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D31558">
        <w:rPr>
          <w:rFonts w:ascii="Arial" w:eastAsia="Calibri" w:hAnsi="Arial" w:cs="Arial"/>
          <w:sz w:val="28"/>
          <w:szCs w:val="28"/>
          <w:lang w:val="bg-BG"/>
        </w:rPr>
        <w:t>(8) След съгласуване със структурата по управление на човешките ресурси към министъра на отбраната, в срок до 10 септември Националният военен университет „Васил Левски“ публикува на официалния си сайт материалите за подготовка на военнослужещите и цивилните служители по чл. 9, ал. 3.“</w:t>
      </w:r>
    </w:p>
    <w:p w14:paraId="0BCFB170" w14:textId="77777777" w:rsidR="004D7774" w:rsidRPr="00D31558" w:rsidRDefault="004D7774" w:rsidP="004D7774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D31558">
        <w:rPr>
          <w:rFonts w:ascii="Arial" w:eastAsia="Calibri" w:hAnsi="Arial" w:cs="Arial"/>
          <w:b/>
          <w:sz w:val="28"/>
          <w:szCs w:val="28"/>
          <w:lang w:val="bg-BG"/>
        </w:rPr>
        <w:t>§ 3.</w:t>
      </w:r>
      <w:r w:rsidRPr="00D31558">
        <w:rPr>
          <w:rFonts w:ascii="Arial" w:eastAsia="Calibri" w:hAnsi="Arial" w:cs="Arial"/>
          <w:sz w:val="28"/>
          <w:szCs w:val="28"/>
          <w:lang w:val="bg-BG"/>
        </w:rPr>
        <w:t xml:space="preserve"> В чл. 8, ал. 2 думите „20 август“ се заменят с „5 август“.</w:t>
      </w:r>
    </w:p>
    <w:p w14:paraId="02A7C2A3" w14:textId="77777777" w:rsidR="004D7774" w:rsidRPr="00D31558" w:rsidRDefault="004D7774" w:rsidP="004D7774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D31558">
        <w:rPr>
          <w:rFonts w:ascii="Arial" w:eastAsia="Calibri" w:hAnsi="Arial" w:cs="Arial"/>
          <w:b/>
          <w:sz w:val="28"/>
          <w:szCs w:val="28"/>
          <w:lang w:val="bg-BG"/>
        </w:rPr>
        <w:t>§ 4.</w:t>
      </w:r>
      <w:r w:rsidRPr="00D31558">
        <w:rPr>
          <w:rFonts w:ascii="Arial" w:eastAsia="Calibri" w:hAnsi="Arial" w:cs="Arial"/>
          <w:sz w:val="28"/>
          <w:szCs w:val="28"/>
          <w:lang w:val="bg-BG"/>
        </w:rPr>
        <w:t xml:space="preserve"> В чл. 9 се правят следните изменения и допълнения:</w:t>
      </w:r>
    </w:p>
    <w:p w14:paraId="78E29A63" w14:textId="77777777" w:rsidR="004D7774" w:rsidRPr="00D31558" w:rsidRDefault="004D7774" w:rsidP="004D7774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before="120" w:line="288" w:lineRule="auto"/>
        <w:ind w:left="0" w:firstLine="1134"/>
        <w:contextualSpacing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D31558">
        <w:rPr>
          <w:rFonts w:ascii="Arial" w:eastAsia="Calibri" w:hAnsi="Arial" w:cs="Arial"/>
          <w:sz w:val="28"/>
          <w:szCs w:val="28"/>
          <w:lang w:val="bg-BG"/>
        </w:rPr>
        <w:t>Алинея 2 се изменя така:</w:t>
      </w:r>
    </w:p>
    <w:p w14:paraId="2849CA7E" w14:textId="77777777" w:rsidR="004D7774" w:rsidRPr="00D31558" w:rsidRDefault="004D7774" w:rsidP="004D7774">
      <w:pPr>
        <w:widowControl w:val="0"/>
        <w:tabs>
          <w:tab w:val="left" w:pos="851"/>
        </w:tabs>
        <w:autoSpaceDE w:val="0"/>
        <w:autoSpaceDN w:val="0"/>
        <w:adjustRightInd w:val="0"/>
        <w:spacing w:before="120" w:line="288" w:lineRule="auto"/>
        <w:ind w:firstLine="1134"/>
        <w:contextualSpacing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D31558">
        <w:rPr>
          <w:rFonts w:ascii="Arial" w:eastAsia="Calibri" w:hAnsi="Arial" w:cs="Arial"/>
          <w:sz w:val="28"/>
          <w:szCs w:val="28"/>
          <w:lang w:val="bg-BG"/>
        </w:rPr>
        <w:t xml:space="preserve">„(2) До 5 септември на съответната година ръководителите на административните звена на Министерството на отбраната, командирите (началниците) на военни формирования и </w:t>
      </w:r>
      <w:r w:rsidRPr="00D31558">
        <w:rPr>
          <w:rFonts w:ascii="Arial" w:eastAsia="Calibri" w:hAnsi="Arial" w:cs="Arial"/>
          <w:sz w:val="28"/>
          <w:szCs w:val="28"/>
          <w:lang w:val="bg-BG"/>
        </w:rPr>
        <w:lastRenderedPageBreak/>
        <w:t>ръководителите на структури на пряко подчинение на министъра на отбраната изпращат по команден ред до структурата по управление на човешките ресурси към министъра на отбраната предложения с определените от тях военнослужещи и цивилни служители, като посочват и формата на обучение по чл. 10, ал. 3.“</w:t>
      </w:r>
    </w:p>
    <w:p w14:paraId="31EA1E5D" w14:textId="77777777" w:rsidR="004D7774" w:rsidRPr="00D31558" w:rsidRDefault="004D7774" w:rsidP="000A5D9E">
      <w:pPr>
        <w:widowControl w:val="0"/>
        <w:numPr>
          <w:ilvl w:val="0"/>
          <w:numId w:val="1"/>
        </w:numPr>
        <w:tabs>
          <w:tab w:val="left" w:pos="1560"/>
        </w:tabs>
        <w:autoSpaceDE w:val="0"/>
        <w:autoSpaceDN w:val="0"/>
        <w:adjustRightInd w:val="0"/>
        <w:spacing w:before="120" w:line="288" w:lineRule="auto"/>
        <w:ind w:left="0" w:firstLine="1134"/>
        <w:contextualSpacing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D31558">
        <w:rPr>
          <w:rFonts w:ascii="Arial" w:eastAsia="Calibri" w:hAnsi="Arial" w:cs="Arial"/>
          <w:sz w:val="28"/>
          <w:szCs w:val="28"/>
          <w:lang w:val="bg-BG"/>
        </w:rPr>
        <w:t>Алинея 3 се изменя така:</w:t>
      </w:r>
    </w:p>
    <w:p w14:paraId="7D9BA069" w14:textId="77777777" w:rsidR="004D7774" w:rsidRPr="00D31558" w:rsidRDefault="004D7774" w:rsidP="004D7774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D31558">
        <w:rPr>
          <w:rFonts w:ascii="Arial" w:eastAsia="Calibri" w:hAnsi="Arial" w:cs="Arial"/>
          <w:sz w:val="28"/>
          <w:szCs w:val="28"/>
          <w:lang w:val="bg-BG"/>
        </w:rPr>
        <w:t>„(3) До 5 октомври на съответната година министърът на отбраната издава заповед за определяне на военнослужещите и цивилните служители, назначени на длъжност по основно длъжностно разписание, провеждащи обучението по чл. 6.“</w:t>
      </w:r>
    </w:p>
    <w:p w14:paraId="5665D90D" w14:textId="77777777" w:rsidR="004D7774" w:rsidRPr="00D31558" w:rsidRDefault="004D7774" w:rsidP="000A5D9E">
      <w:pPr>
        <w:widowControl w:val="0"/>
        <w:numPr>
          <w:ilvl w:val="0"/>
          <w:numId w:val="1"/>
        </w:numPr>
        <w:tabs>
          <w:tab w:val="left" w:pos="1560"/>
        </w:tabs>
        <w:autoSpaceDE w:val="0"/>
        <w:autoSpaceDN w:val="0"/>
        <w:adjustRightInd w:val="0"/>
        <w:spacing w:before="120" w:line="288" w:lineRule="auto"/>
        <w:ind w:left="0" w:firstLine="1134"/>
        <w:contextualSpacing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D31558">
        <w:rPr>
          <w:rFonts w:ascii="Arial" w:eastAsia="Calibri" w:hAnsi="Arial" w:cs="Arial"/>
          <w:sz w:val="28"/>
          <w:szCs w:val="28"/>
          <w:lang w:val="bg-BG"/>
        </w:rPr>
        <w:t>Създава се ал. 4:</w:t>
      </w:r>
    </w:p>
    <w:p w14:paraId="1C4499C6" w14:textId="77777777" w:rsidR="004D7774" w:rsidRPr="00D31558" w:rsidRDefault="004D7774" w:rsidP="004D7774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D31558">
        <w:rPr>
          <w:rFonts w:ascii="Arial" w:eastAsia="Calibri" w:hAnsi="Arial" w:cs="Arial"/>
          <w:sz w:val="28"/>
          <w:szCs w:val="28"/>
          <w:lang w:val="bg-BG"/>
        </w:rPr>
        <w:t>„(4) До 5 септември на съответната година началниците на Военна академия "Г. С. Раковски" и висшите военни училища изпращат до структурата по управление на човешките ресурси към министъра на отбраната информация за периодите на провеждане на обучителния семинар в подчинените им военнообразователни институции, като Военна академия "Г. С. Раковски" включва и допълнителна дата за провеждане на семинара.“</w:t>
      </w:r>
    </w:p>
    <w:p w14:paraId="40D3B24F" w14:textId="77777777" w:rsidR="004D7774" w:rsidRPr="00D31558" w:rsidRDefault="004D7774" w:rsidP="000A5D9E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D31558">
        <w:rPr>
          <w:rFonts w:ascii="Arial" w:eastAsia="Calibri" w:hAnsi="Arial" w:cs="Arial"/>
          <w:b/>
          <w:sz w:val="28"/>
          <w:szCs w:val="28"/>
          <w:lang w:val="bg-BG"/>
        </w:rPr>
        <w:t>§ 5.</w:t>
      </w:r>
      <w:r w:rsidRPr="00D31558">
        <w:rPr>
          <w:rFonts w:ascii="Arial" w:eastAsia="Calibri" w:hAnsi="Arial" w:cs="Arial"/>
          <w:sz w:val="28"/>
          <w:szCs w:val="28"/>
          <w:lang w:val="bg-BG"/>
        </w:rPr>
        <w:t xml:space="preserve"> В чл. 10 се правят следните изменения и допълнения:</w:t>
      </w:r>
    </w:p>
    <w:p w14:paraId="146C4E54" w14:textId="77777777" w:rsidR="004D7774" w:rsidRPr="00D31558" w:rsidRDefault="004D7774" w:rsidP="000A5D9E">
      <w:pPr>
        <w:widowControl w:val="0"/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spacing w:before="120" w:line="288" w:lineRule="auto"/>
        <w:ind w:left="0" w:firstLine="1134"/>
        <w:contextualSpacing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D31558">
        <w:rPr>
          <w:rFonts w:ascii="Arial" w:eastAsia="Calibri" w:hAnsi="Arial" w:cs="Arial"/>
          <w:sz w:val="28"/>
          <w:szCs w:val="28"/>
          <w:lang w:val="bg-BG"/>
        </w:rPr>
        <w:t>В ал. 1 думите „20 ноември“ се заменят с „25 октомври“.</w:t>
      </w:r>
    </w:p>
    <w:p w14:paraId="1A05A6E3" w14:textId="07B4945E" w:rsidR="004D7774" w:rsidRPr="00D31558" w:rsidRDefault="004D7774" w:rsidP="000A5D9E">
      <w:pPr>
        <w:widowControl w:val="0"/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spacing w:before="120" w:line="288" w:lineRule="auto"/>
        <w:ind w:left="0" w:firstLine="1134"/>
        <w:contextualSpacing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D31558">
        <w:rPr>
          <w:rFonts w:ascii="Arial" w:eastAsia="Calibri" w:hAnsi="Arial" w:cs="Arial"/>
          <w:sz w:val="28"/>
          <w:szCs w:val="28"/>
          <w:lang w:val="bg-BG"/>
        </w:rPr>
        <w:t>Алинеи 2</w:t>
      </w:r>
      <w:r w:rsidR="000A5D9E" w:rsidRPr="00D31558">
        <w:rPr>
          <w:rFonts w:ascii="Arial" w:eastAsia="Calibri" w:hAnsi="Arial" w:cs="Arial"/>
          <w:sz w:val="28"/>
          <w:szCs w:val="28"/>
          <w:lang w:val="bg-BG"/>
        </w:rPr>
        <w:t>-</w:t>
      </w:r>
      <w:r w:rsidRPr="00D31558">
        <w:rPr>
          <w:rFonts w:ascii="Arial" w:eastAsia="Calibri" w:hAnsi="Arial" w:cs="Arial"/>
          <w:sz w:val="28"/>
          <w:szCs w:val="28"/>
          <w:lang w:val="bg-BG"/>
        </w:rPr>
        <w:t>4 се изменят така:</w:t>
      </w:r>
    </w:p>
    <w:p w14:paraId="65E0190C" w14:textId="77777777" w:rsidR="004D7774" w:rsidRPr="00D31558" w:rsidRDefault="004D7774" w:rsidP="004D7774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shd w:val="clear" w:color="auto" w:fill="FFFFFF"/>
          <w:lang w:val="bg-BG"/>
        </w:rPr>
      </w:pPr>
      <w:r w:rsidRPr="00D31558">
        <w:rPr>
          <w:rFonts w:ascii="Arial" w:eastAsia="Calibri" w:hAnsi="Arial" w:cs="Arial"/>
          <w:sz w:val="28"/>
          <w:szCs w:val="28"/>
          <w:lang w:val="bg-BG"/>
        </w:rPr>
        <w:t xml:space="preserve">„(2) Съдържанието на методическата подготовка на военнослужещите и цивилните служители по чл. 9, ал. 3 </w:t>
      </w:r>
      <w:r w:rsidRPr="00D31558">
        <w:rPr>
          <w:rFonts w:ascii="Arial" w:eastAsia="Calibri" w:hAnsi="Arial" w:cs="Arial"/>
          <w:sz w:val="28"/>
          <w:szCs w:val="28"/>
          <w:shd w:val="clear" w:color="auto" w:fill="FFFFFF"/>
          <w:lang w:val="bg-BG"/>
        </w:rPr>
        <w:t>включва запознаване със специфични методи, начини, техники и подходи за ефективно преподаване на темите за обучение по чл. 6, ал. 1 и 2.</w:t>
      </w:r>
    </w:p>
    <w:p w14:paraId="612DBF3E" w14:textId="77777777" w:rsidR="004D7774" w:rsidRPr="00D31558" w:rsidRDefault="004D7774" w:rsidP="004D7774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D31558">
        <w:rPr>
          <w:rFonts w:ascii="Arial" w:eastAsia="Calibri" w:hAnsi="Arial" w:cs="Arial"/>
          <w:sz w:val="28"/>
          <w:szCs w:val="28"/>
          <w:lang w:val="bg-BG"/>
        </w:rPr>
        <w:t>(3) Методическата подготовка на военнослужещите и цивилните служители по чл. 9, ал. 3 се провежда в следните форми:</w:t>
      </w:r>
    </w:p>
    <w:p w14:paraId="330E9E37" w14:textId="77777777" w:rsidR="004D7774" w:rsidRPr="00D31558" w:rsidRDefault="004D7774" w:rsidP="004D7774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D31558">
        <w:rPr>
          <w:rFonts w:ascii="Arial" w:eastAsia="Calibri" w:hAnsi="Arial" w:cs="Arial"/>
          <w:sz w:val="28"/>
          <w:szCs w:val="28"/>
          <w:lang w:val="bg-BG"/>
        </w:rPr>
        <w:t>1. присъствена за всички висши военни училища;</w:t>
      </w:r>
    </w:p>
    <w:p w14:paraId="52D88503" w14:textId="720480A6" w:rsidR="004D7774" w:rsidRPr="00D31558" w:rsidRDefault="004D7774" w:rsidP="004D7774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D31558">
        <w:rPr>
          <w:rFonts w:ascii="Arial" w:eastAsia="Calibri" w:hAnsi="Arial" w:cs="Arial"/>
          <w:sz w:val="28"/>
          <w:szCs w:val="28"/>
          <w:lang w:val="bg-BG"/>
        </w:rPr>
        <w:t>2. смесена (комбинация от присъствено и електронно обучение)</w:t>
      </w:r>
      <w:r w:rsidR="000A5D9E" w:rsidRPr="00D31558">
        <w:rPr>
          <w:rFonts w:ascii="Arial" w:eastAsia="Calibri" w:hAnsi="Arial" w:cs="Arial"/>
          <w:sz w:val="28"/>
          <w:szCs w:val="28"/>
          <w:lang w:val="bg-BG"/>
        </w:rPr>
        <w:t xml:space="preserve"> -</w:t>
      </w:r>
      <w:r w:rsidRPr="00D31558">
        <w:rPr>
          <w:rFonts w:ascii="Arial" w:eastAsia="Calibri" w:hAnsi="Arial" w:cs="Arial"/>
          <w:sz w:val="28"/>
          <w:szCs w:val="28"/>
          <w:lang w:val="bg-BG"/>
        </w:rPr>
        <w:t xml:space="preserve"> само за Националния военен университет </w:t>
      </w:r>
      <w:r w:rsidR="005E454D" w:rsidRPr="00D31558">
        <w:rPr>
          <w:rFonts w:ascii="Arial" w:eastAsia="Calibri" w:hAnsi="Arial" w:cs="Arial"/>
          <w:sz w:val="27"/>
          <w:szCs w:val="27"/>
          <w:lang w:val="bg-BG"/>
        </w:rPr>
        <w:t>„</w:t>
      </w:r>
      <w:r w:rsidRPr="00D31558">
        <w:rPr>
          <w:rFonts w:ascii="Arial" w:eastAsia="Calibri" w:hAnsi="Arial" w:cs="Arial"/>
          <w:sz w:val="27"/>
          <w:szCs w:val="27"/>
          <w:lang w:val="bg-BG"/>
        </w:rPr>
        <w:t>Васил Левски</w:t>
      </w:r>
      <w:r w:rsidR="005E454D" w:rsidRPr="00D31558">
        <w:rPr>
          <w:rFonts w:ascii="Arial" w:eastAsia="Calibri" w:hAnsi="Arial" w:cs="Arial"/>
          <w:sz w:val="27"/>
          <w:szCs w:val="27"/>
          <w:lang w:val="bg-BG"/>
        </w:rPr>
        <w:t>“</w:t>
      </w:r>
      <w:r w:rsidRPr="00D31558">
        <w:rPr>
          <w:rFonts w:ascii="Arial" w:eastAsia="Calibri" w:hAnsi="Arial" w:cs="Arial"/>
          <w:sz w:val="28"/>
          <w:szCs w:val="28"/>
          <w:lang w:val="bg-BG"/>
        </w:rPr>
        <w:t>.</w:t>
      </w:r>
    </w:p>
    <w:p w14:paraId="5773A68B" w14:textId="77777777" w:rsidR="004D7774" w:rsidRPr="00D31558" w:rsidRDefault="004D7774" w:rsidP="004D7774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D31558">
        <w:rPr>
          <w:rFonts w:ascii="Arial" w:eastAsia="Calibri" w:hAnsi="Arial" w:cs="Arial"/>
          <w:sz w:val="28"/>
          <w:szCs w:val="28"/>
          <w:lang w:val="bg-BG"/>
        </w:rPr>
        <w:t xml:space="preserve">(4) Методическата подготовка в смесена форма може да се планира, организира и провежда за военнослужещи и цивилни </w:t>
      </w:r>
      <w:r w:rsidRPr="00D31558">
        <w:rPr>
          <w:rFonts w:ascii="Arial" w:eastAsia="Calibri" w:hAnsi="Arial" w:cs="Arial"/>
          <w:sz w:val="28"/>
          <w:szCs w:val="28"/>
          <w:lang w:val="bg-BG"/>
        </w:rPr>
        <w:lastRenderedPageBreak/>
        <w:t xml:space="preserve">служители, чието </w:t>
      </w:r>
      <w:proofErr w:type="spellStart"/>
      <w:r w:rsidRPr="00D31558">
        <w:rPr>
          <w:rFonts w:ascii="Arial" w:eastAsia="Calibri" w:hAnsi="Arial" w:cs="Arial"/>
          <w:sz w:val="28"/>
          <w:szCs w:val="28"/>
          <w:lang w:val="bg-BG"/>
        </w:rPr>
        <w:t>местослужене</w:t>
      </w:r>
      <w:proofErr w:type="spellEnd"/>
      <w:r w:rsidRPr="00D31558">
        <w:rPr>
          <w:rFonts w:ascii="Arial" w:eastAsia="Calibri" w:hAnsi="Arial" w:cs="Arial"/>
          <w:sz w:val="28"/>
          <w:szCs w:val="28"/>
          <w:lang w:val="bg-BG"/>
        </w:rPr>
        <w:t>/месторабота е различно от мястото на провеждане на обучителния семинар.“</w:t>
      </w:r>
    </w:p>
    <w:p w14:paraId="0AC91644" w14:textId="51246E74" w:rsidR="004D7774" w:rsidRPr="00D31558" w:rsidRDefault="004D7774" w:rsidP="004D7774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D31558">
        <w:rPr>
          <w:rFonts w:ascii="Arial" w:eastAsia="Calibri" w:hAnsi="Arial" w:cs="Arial"/>
          <w:sz w:val="28"/>
          <w:szCs w:val="28"/>
          <w:lang w:val="bg-BG"/>
        </w:rPr>
        <w:t>3. Създават се ал. 5</w:t>
      </w:r>
      <w:r w:rsidR="000A5D9E" w:rsidRPr="00D31558">
        <w:rPr>
          <w:rFonts w:ascii="Arial" w:eastAsia="Calibri" w:hAnsi="Arial" w:cs="Arial"/>
          <w:sz w:val="28"/>
          <w:szCs w:val="28"/>
          <w:lang w:val="bg-BG"/>
        </w:rPr>
        <w:t>-</w:t>
      </w:r>
      <w:r w:rsidRPr="00D31558">
        <w:rPr>
          <w:rFonts w:ascii="Arial" w:eastAsia="Calibri" w:hAnsi="Arial" w:cs="Arial"/>
          <w:sz w:val="28"/>
          <w:szCs w:val="28"/>
          <w:lang w:val="bg-BG"/>
        </w:rPr>
        <w:t>8:</w:t>
      </w:r>
    </w:p>
    <w:p w14:paraId="5F67D42A" w14:textId="7DAE2BFB" w:rsidR="004D7774" w:rsidRPr="00D31558" w:rsidRDefault="004D7774" w:rsidP="004D7774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="Calibri" w:hAnsi="Arial" w:cs="Arial"/>
          <w:i/>
          <w:sz w:val="28"/>
          <w:szCs w:val="28"/>
          <w:lang w:val="bg-BG"/>
        </w:rPr>
      </w:pPr>
      <w:r w:rsidRPr="00D31558">
        <w:rPr>
          <w:rFonts w:ascii="Arial" w:eastAsia="Calibri" w:hAnsi="Arial" w:cs="Arial"/>
          <w:sz w:val="28"/>
          <w:szCs w:val="28"/>
          <w:lang w:val="bg-BG"/>
        </w:rPr>
        <w:t>„(5) До 10 дни преди началото на обучителния семинар по ал. 3, т. 2 военнослужещите и цивилните служители изпращат по електронна поща информация до Националния военен университет "Васил Левски" с данни (звание, три имена, военно формирование/структура и актуална електронна поща) за включване в обучението.</w:t>
      </w:r>
    </w:p>
    <w:p w14:paraId="2D434891" w14:textId="1DDA4634" w:rsidR="004D7774" w:rsidRPr="00D31558" w:rsidRDefault="004D7774" w:rsidP="004D7774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D31558">
        <w:rPr>
          <w:rFonts w:ascii="Arial" w:eastAsia="Calibri" w:hAnsi="Arial" w:cs="Arial"/>
          <w:sz w:val="28"/>
          <w:szCs w:val="28"/>
          <w:lang w:val="bg-BG"/>
        </w:rPr>
        <w:t>(6) На преминалите методическа подготовка по ал. 3 военнослужещи и цивилни служители Военна академия "Г. С. Раковски" и висшите военни училища издават сертификат.</w:t>
      </w:r>
    </w:p>
    <w:p w14:paraId="0943BF71" w14:textId="1BFAF0E6" w:rsidR="004D7774" w:rsidRPr="00D31558" w:rsidRDefault="004D7774" w:rsidP="004D7774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D31558">
        <w:rPr>
          <w:rFonts w:ascii="Arial" w:eastAsia="Calibri" w:hAnsi="Arial" w:cs="Arial"/>
          <w:sz w:val="28"/>
          <w:szCs w:val="28"/>
          <w:lang w:val="bg-BG"/>
        </w:rPr>
        <w:t>(7) До 31 октомври Военна академия „Г. С. Раковски“ и висшите военни училища организират въвеждането на данните от сертификата по ал. 6 в Автоматизираната система за управление на човешките ресурси при условията и по реда, определени в акта на министъра на отбраната по чл. 328а, ал. 2 от Закона за отбраната и въоръжените сили на Република България.</w:t>
      </w:r>
    </w:p>
    <w:p w14:paraId="07140096" w14:textId="77777777" w:rsidR="004D7774" w:rsidRPr="00D31558" w:rsidRDefault="004D7774" w:rsidP="004D7774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D31558">
        <w:rPr>
          <w:rFonts w:ascii="Arial" w:eastAsia="Calibri" w:hAnsi="Arial" w:cs="Arial"/>
          <w:sz w:val="28"/>
          <w:szCs w:val="28"/>
          <w:lang w:val="bg-BG"/>
        </w:rPr>
        <w:t>(8) До 10 дни след приключване на обучителния семинар Военна академия „Г. С. Раковски“ и висшите военни училища изпращат по електронна поща до структурата по управление на човешките ресурси към министъра на отбраната справка за преминалите методическа подготовка военнослужещи и цивилни служители по ал. 3 и издадените сертификати.“</w:t>
      </w:r>
    </w:p>
    <w:p w14:paraId="01334217" w14:textId="62EC09FD" w:rsidR="004D7774" w:rsidRPr="00D31558" w:rsidRDefault="004D7774" w:rsidP="004D7774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D31558">
        <w:rPr>
          <w:rFonts w:ascii="Arial" w:eastAsia="Calibri" w:hAnsi="Arial" w:cs="Arial"/>
          <w:b/>
          <w:sz w:val="28"/>
          <w:szCs w:val="28"/>
          <w:lang w:val="bg-BG"/>
        </w:rPr>
        <w:t>§ 6.</w:t>
      </w:r>
      <w:r w:rsidRPr="00D31558">
        <w:rPr>
          <w:rFonts w:ascii="Arial" w:eastAsia="Calibri" w:hAnsi="Arial" w:cs="Arial"/>
          <w:sz w:val="28"/>
          <w:szCs w:val="28"/>
          <w:lang w:val="bg-BG"/>
        </w:rPr>
        <w:t xml:space="preserve"> В чл. 11 </w:t>
      </w:r>
      <w:r w:rsidR="00E75793" w:rsidRPr="00D31558">
        <w:rPr>
          <w:rFonts w:ascii="Arial" w:eastAsia="Calibri" w:hAnsi="Arial" w:cs="Arial"/>
          <w:sz w:val="28"/>
          <w:szCs w:val="28"/>
          <w:lang w:val="bg-BG"/>
        </w:rPr>
        <w:t xml:space="preserve">в края </w:t>
      </w:r>
      <w:r w:rsidRPr="00D31558">
        <w:rPr>
          <w:rFonts w:ascii="Arial" w:eastAsia="Calibri" w:hAnsi="Arial" w:cs="Arial"/>
          <w:sz w:val="28"/>
          <w:szCs w:val="28"/>
          <w:lang w:val="bg-BG"/>
        </w:rPr>
        <w:t>думите „и необходимостта от допълнителни разработки към предлаганите теми за следващата учебна година“ се заличават.</w:t>
      </w:r>
    </w:p>
    <w:p w14:paraId="5CCE9C8F" w14:textId="35587BD0" w:rsidR="004D7774" w:rsidRPr="00D31558" w:rsidRDefault="004D7774" w:rsidP="004D7774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D31558">
        <w:rPr>
          <w:rFonts w:ascii="Arial" w:eastAsia="Calibri" w:hAnsi="Arial" w:cs="Arial"/>
          <w:b/>
          <w:sz w:val="28"/>
          <w:szCs w:val="28"/>
          <w:lang w:val="bg-BG"/>
        </w:rPr>
        <w:t>§ 7</w:t>
      </w:r>
      <w:r w:rsidRPr="00D31558">
        <w:rPr>
          <w:rFonts w:ascii="Arial" w:eastAsia="Calibri" w:hAnsi="Arial" w:cs="Arial"/>
          <w:sz w:val="28"/>
          <w:szCs w:val="28"/>
          <w:lang w:val="bg-BG"/>
        </w:rPr>
        <w:t xml:space="preserve">. В чл. 14, ал. 2 </w:t>
      </w:r>
      <w:r w:rsidR="00E75793" w:rsidRPr="00D31558">
        <w:rPr>
          <w:rFonts w:ascii="Arial" w:eastAsia="Calibri" w:hAnsi="Arial" w:cs="Arial"/>
          <w:sz w:val="28"/>
          <w:szCs w:val="28"/>
          <w:lang w:val="bg-BG"/>
        </w:rPr>
        <w:t xml:space="preserve">в </w:t>
      </w:r>
      <w:r w:rsidRPr="00D31558">
        <w:rPr>
          <w:rFonts w:ascii="Arial" w:eastAsia="Calibri" w:hAnsi="Arial" w:cs="Arial"/>
          <w:sz w:val="28"/>
          <w:szCs w:val="28"/>
          <w:lang w:val="bg-BG"/>
        </w:rPr>
        <w:t>края се добавя „по модули“.</w:t>
      </w:r>
    </w:p>
    <w:p w14:paraId="5AC7F458" w14:textId="77777777" w:rsidR="004D7774" w:rsidRPr="00D31558" w:rsidRDefault="004D7774" w:rsidP="004D7774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D31558">
        <w:rPr>
          <w:rFonts w:ascii="Arial" w:eastAsia="Calibri" w:hAnsi="Arial" w:cs="Arial"/>
          <w:b/>
          <w:sz w:val="28"/>
          <w:szCs w:val="28"/>
          <w:lang w:val="bg-BG"/>
        </w:rPr>
        <w:t>§ 8.</w:t>
      </w:r>
      <w:r w:rsidRPr="00D31558">
        <w:rPr>
          <w:rFonts w:ascii="Arial" w:eastAsia="Calibri" w:hAnsi="Arial" w:cs="Arial"/>
          <w:sz w:val="28"/>
          <w:szCs w:val="28"/>
          <w:lang w:val="bg-BG"/>
        </w:rPr>
        <w:t xml:space="preserve"> В чл. 15 се правят следните изменения:</w:t>
      </w:r>
    </w:p>
    <w:p w14:paraId="43F5C3FD" w14:textId="77777777" w:rsidR="004D7774" w:rsidRPr="00D31558" w:rsidRDefault="004D7774" w:rsidP="00E75793">
      <w:pPr>
        <w:widowControl w:val="0"/>
        <w:numPr>
          <w:ilvl w:val="0"/>
          <w:numId w:val="3"/>
        </w:numPr>
        <w:tabs>
          <w:tab w:val="left" w:pos="1560"/>
        </w:tabs>
        <w:autoSpaceDE w:val="0"/>
        <w:autoSpaceDN w:val="0"/>
        <w:adjustRightInd w:val="0"/>
        <w:spacing w:before="120" w:line="288" w:lineRule="auto"/>
        <w:ind w:left="0" w:firstLine="1134"/>
        <w:contextualSpacing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D31558">
        <w:rPr>
          <w:rFonts w:ascii="Arial" w:eastAsia="Calibri" w:hAnsi="Arial" w:cs="Arial"/>
          <w:sz w:val="28"/>
          <w:szCs w:val="28"/>
          <w:lang w:val="bg-BG"/>
        </w:rPr>
        <w:t>Алинея 2 се отменя.</w:t>
      </w:r>
    </w:p>
    <w:p w14:paraId="466C8997" w14:textId="77777777" w:rsidR="004D7774" w:rsidRPr="00D31558" w:rsidRDefault="004D7774" w:rsidP="00E75793">
      <w:pPr>
        <w:widowControl w:val="0"/>
        <w:numPr>
          <w:ilvl w:val="0"/>
          <w:numId w:val="3"/>
        </w:numPr>
        <w:tabs>
          <w:tab w:val="left" w:pos="1560"/>
        </w:tabs>
        <w:autoSpaceDE w:val="0"/>
        <w:autoSpaceDN w:val="0"/>
        <w:adjustRightInd w:val="0"/>
        <w:spacing w:before="120" w:line="288" w:lineRule="auto"/>
        <w:ind w:left="0" w:firstLine="1134"/>
        <w:contextualSpacing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D31558">
        <w:rPr>
          <w:rFonts w:ascii="Arial" w:eastAsia="Calibri" w:hAnsi="Arial" w:cs="Arial"/>
          <w:sz w:val="28"/>
          <w:szCs w:val="28"/>
          <w:lang w:val="bg-BG"/>
        </w:rPr>
        <w:t>Алинея 3 се изменя така:</w:t>
      </w:r>
    </w:p>
    <w:p w14:paraId="1C94636F" w14:textId="77777777" w:rsidR="00E75793" w:rsidRPr="00D31558" w:rsidRDefault="00E75793" w:rsidP="004D7774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</w:p>
    <w:p w14:paraId="30AD0946" w14:textId="77777777" w:rsidR="00E75793" w:rsidRPr="00D31558" w:rsidRDefault="00E75793" w:rsidP="004D7774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</w:p>
    <w:p w14:paraId="4CE74709" w14:textId="0D54B115" w:rsidR="004D7774" w:rsidRPr="00D31558" w:rsidRDefault="004D7774" w:rsidP="004D7774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D31558">
        <w:rPr>
          <w:rFonts w:ascii="Arial" w:eastAsia="Calibri" w:hAnsi="Arial" w:cs="Arial"/>
          <w:sz w:val="28"/>
          <w:szCs w:val="28"/>
          <w:lang w:val="bg-BG"/>
        </w:rPr>
        <w:t xml:space="preserve">„(3) Обучението на българските граждани по </w:t>
      </w:r>
      <w:hyperlink r:id="rId8" w:history="1">
        <w:r w:rsidRPr="00D31558">
          <w:rPr>
            <w:rFonts w:ascii="Arial" w:eastAsia="Calibri" w:hAnsi="Arial" w:cs="Arial"/>
            <w:color w:val="000000"/>
            <w:sz w:val="28"/>
            <w:szCs w:val="28"/>
            <w:lang w:val="bg-BG"/>
          </w:rPr>
          <w:t>чл. 1, т. 2</w:t>
        </w:r>
      </w:hyperlink>
      <w:r w:rsidRPr="00D31558">
        <w:rPr>
          <w:rFonts w:ascii="Arial" w:eastAsia="Calibri" w:hAnsi="Arial" w:cs="Arial"/>
          <w:sz w:val="28"/>
          <w:szCs w:val="28"/>
          <w:lang w:val="bg-BG"/>
        </w:rPr>
        <w:t xml:space="preserve"> за придобиване на квалификация „Офицер от резерва“ във висшите военни училища е с продължителност 1000 учебни часа в рамките на 1 учебна година, разпределено в 2 семестъра присъствено обучение, и включва:“</w:t>
      </w:r>
      <w:r w:rsidR="005E454D" w:rsidRPr="00D31558">
        <w:rPr>
          <w:rFonts w:ascii="Arial" w:eastAsia="Calibri" w:hAnsi="Arial" w:cs="Arial"/>
          <w:sz w:val="28"/>
          <w:szCs w:val="28"/>
          <w:lang w:val="bg-BG"/>
        </w:rPr>
        <w:t>.</w:t>
      </w:r>
    </w:p>
    <w:p w14:paraId="282E82EB" w14:textId="77777777" w:rsidR="004D7774" w:rsidRPr="00D31558" w:rsidRDefault="004D7774" w:rsidP="004D7774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D31558">
        <w:rPr>
          <w:rFonts w:ascii="Arial" w:eastAsia="Calibri" w:hAnsi="Arial" w:cs="Arial"/>
          <w:b/>
          <w:sz w:val="28"/>
          <w:szCs w:val="28"/>
          <w:lang w:val="bg-BG"/>
        </w:rPr>
        <w:t xml:space="preserve">§ 9. </w:t>
      </w:r>
      <w:r w:rsidRPr="00D31558">
        <w:rPr>
          <w:rFonts w:ascii="Arial" w:eastAsia="Calibri" w:hAnsi="Arial" w:cs="Arial"/>
          <w:sz w:val="28"/>
          <w:szCs w:val="28"/>
          <w:lang w:val="bg-BG"/>
        </w:rPr>
        <w:t>В чл. 16 се правят следните изменения:</w:t>
      </w:r>
    </w:p>
    <w:p w14:paraId="1B613DF3" w14:textId="68EC49C0" w:rsidR="004D7774" w:rsidRPr="00D31558" w:rsidRDefault="004D7774" w:rsidP="00E75793">
      <w:pPr>
        <w:widowControl w:val="0"/>
        <w:numPr>
          <w:ilvl w:val="0"/>
          <w:numId w:val="4"/>
        </w:numPr>
        <w:tabs>
          <w:tab w:val="left" w:pos="1560"/>
        </w:tabs>
        <w:autoSpaceDE w:val="0"/>
        <w:autoSpaceDN w:val="0"/>
        <w:adjustRightInd w:val="0"/>
        <w:spacing w:before="120" w:line="288" w:lineRule="auto"/>
        <w:ind w:left="0" w:firstLine="1134"/>
        <w:contextualSpacing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D31558">
        <w:rPr>
          <w:rFonts w:ascii="Arial" w:eastAsia="Calibri" w:hAnsi="Arial" w:cs="Arial"/>
          <w:sz w:val="28"/>
          <w:szCs w:val="28"/>
          <w:lang w:val="bg-BG"/>
        </w:rPr>
        <w:t>В ал. 3 думите „от военното окръжие по местоживеене“ се заменят с „от териториалните структури на Централно</w:t>
      </w:r>
      <w:r w:rsidR="00E75793" w:rsidRPr="00D31558">
        <w:rPr>
          <w:rFonts w:ascii="Arial" w:eastAsia="Calibri" w:hAnsi="Arial" w:cs="Arial"/>
          <w:sz w:val="28"/>
          <w:szCs w:val="28"/>
          <w:lang w:val="bg-BG"/>
        </w:rPr>
        <w:t>то</w:t>
      </w:r>
      <w:r w:rsidRPr="00D31558">
        <w:rPr>
          <w:rFonts w:ascii="Arial" w:eastAsia="Calibri" w:hAnsi="Arial" w:cs="Arial"/>
          <w:sz w:val="28"/>
          <w:szCs w:val="28"/>
          <w:lang w:val="bg-BG"/>
        </w:rPr>
        <w:t xml:space="preserve"> военно окръжие“.</w:t>
      </w:r>
    </w:p>
    <w:p w14:paraId="7C925F2D" w14:textId="67B6CD41" w:rsidR="004D7774" w:rsidRPr="00D31558" w:rsidRDefault="004D7774" w:rsidP="00E75793">
      <w:pPr>
        <w:widowControl w:val="0"/>
        <w:numPr>
          <w:ilvl w:val="0"/>
          <w:numId w:val="4"/>
        </w:numPr>
        <w:tabs>
          <w:tab w:val="left" w:pos="1560"/>
        </w:tabs>
        <w:autoSpaceDE w:val="0"/>
        <w:autoSpaceDN w:val="0"/>
        <w:adjustRightInd w:val="0"/>
        <w:spacing w:before="120" w:line="288" w:lineRule="auto"/>
        <w:ind w:left="0" w:firstLine="1134"/>
        <w:contextualSpacing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D31558">
        <w:rPr>
          <w:rFonts w:ascii="Arial" w:eastAsia="Calibri" w:hAnsi="Arial" w:cs="Arial"/>
          <w:sz w:val="28"/>
          <w:szCs w:val="28"/>
          <w:lang w:val="bg-BG"/>
        </w:rPr>
        <w:t>В ал. 4 думите „чрез началника на съответното военно окръжие по местоживеене“ се заменят с „чрез териториалните структури на Централно</w:t>
      </w:r>
      <w:r w:rsidR="00E75793" w:rsidRPr="00D31558">
        <w:rPr>
          <w:rFonts w:ascii="Arial" w:eastAsia="Calibri" w:hAnsi="Arial" w:cs="Arial"/>
          <w:sz w:val="28"/>
          <w:szCs w:val="28"/>
          <w:lang w:val="bg-BG"/>
        </w:rPr>
        <w:t>то</w:t>
      </w:r>
      <w:r w:rsidRPr="00D31558">
        <w:rPr>
          <w:rFonts w:ascii="Arial" w:eastAsia="Calibri" w:hAnsi="Arial" w:cs="Arial"/>
          <w:sz w:val="28"/>
          <w:szCs w:val="28"/>
          <w:lang w:val="bg-BG"/>
        </w:rPr>
        <w:t xml:space="preserve"> военно окръжие“.</w:t>
      </w:r>
    </w:p>
    <w:p w14:paraId="165A41A1" w14:textId="77777777" w:rsidR="004D7774" w:rsidRPr="00D31558" w:rsidRDefault="004D7774" w:rsidP="00E75793">
      <w:pPr>
        <w:widowControl w:val="0"/>
        <w:numPr>
          <w:ilvl w:val="0"/>
          <w:numId w:val="4"/>
        </w:numPr>
        <w:tabs>
          <w:tab w:val="left" w:pos="1560"/>
        </w:tabs>
        <w:autoSpaceDE w:val="0"/>
        <w:autoSpaceDN w:val="0"/>
        <w:adjustRightInd w:val="0"/>
        <w:spacing w:before="120" w:line="288" w:lineRule="auto"/>
        <w:ind w:left="0" w:firstLine="1134"/>
        <w:contextualSpacing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D31558">
        <w:rPr>
          <w:rFonts w:ascii="Arial" w:eastAsia="Calibri" w:hAnsi="Arial" w:cs="Arial"/>
          <w:sz w:val="28"/>
          <w:szCs w:val="28"/>
          <w:lang w:val="bg-BG"/>
        </w:rPr>
        <w:t>Алинея 5 се отменя.</w:t>
      </w:r>
    </w:p>
    <w:p w14:paraId="1C908779" w14:textId="25A78F20" w:rsidR="004D7774" w:rsidRPr="00D31558" w:rsidRDefault="004D7774" w:rsidP="004D7774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D31558">
        <w:rPr>
          <w:rFonts w:ascii="Arial" w:eastAsia="Calibri" w:hAnsi="Arial" w:cs="Arial"/>
          <w:b/>
          <w:sz w:val="28"/>
          <w:szCs w:val="28"/>
          <w:lang w:val="bg-BG"/>
        </w:rPr>
        <w:t>§ 10.</w:t>
      </w:r>
      <w:r w:rsidRPr="00D31558">
        <w:rPr>
          <w:rFonts w:ascii="Arial" w:eastAsia="Calibri" w:hAnsi="Arial" w:cs="Arial"/>
          <w:sz w:val="28"/>
          <w:szCs w:val="28"/>
          <w:lang w:val="bg-BG"/>
        </w:rPr>
        <w:t xml:space="preserve"> В чл. 18, ал. 4 </w:t>
      </w:r>
      <w:r w:rsidR="00E75793" w:rsidRPr="00D31558">
        <w:rPr>
          <w:rFonts w:ascii="Arial" w:eastAsia="Calibri" w:hAnsi="Arial" w:cs="Arial"/>
          <w:sz w:val="28"/>
          <w:szCs w:val="28"/>
          <w:lang w:val="bg-BG"/>
        </w:rPr>
        <w:t xml:space="preserve">в </w:t>
      </w:r>
      <w:r w:rsidRPr="00D31558">
        <w:rPr>
          <w:rFonts w:ascii="Arial" w:eastAsia="Calibri" w:hAnsi="Arial" w:cs="Arial"/>
          <w:sz w:val="28"/>
          <w:szCs w:val="28"/>
          <w:lang w:val="bg-BG"/>
        </w:rPr>
        <w:t>края се поставя запетая и се добавя „след получаване на валидно разрешение за достъп до класифицирана информация“.</w:t>
      </w:r>
    </w:p>
    <w:p w14:paraId="6724652E" w14:textId="564EDBF3" w:rsidR="004D7774" w:rsidRPr="00D31558" w:rsidRDefault="004D7774" w:rsidP="004D7774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D31558">
        <w:rPr>
          <w:rFonts w:ascii="Arial" w:eastAsia="Calibri" w:hAnsi="Arial" w:cs="Arial"/>
          <w:b/>
          <w:sz w:val="28"/>
          <w:szCs w:val="28"/>
          <w:lang w:val="bg-BG"/>
        </w:rPr>
        <w:t>§ 11.</w:t>
      </w:r>
      <w:r w:rsidRPr="00D31558">
        <w:rPr>
          <w:rFonts w:ascii="Arial" w:eastAsia="Calibri" w:hAnsi="Arial" w:cs="Arial"/>
          <w:sz w:val="28"/>
          <w:szCs w:val="28"/>
          <w:lang w:val="bg-BG"/>
        </w:rPr>
        <w:t xml:space="preserve"> В чл. 20, ал. 2 </w:t>
      </w:r>
      <w:r w:rsidR="00E75793" w:rsidRPr="00D31558">
        <w:rPr>
          <w:rFonts w:ascii="Arial" w:eastAsia="Calibri" w:hAnsi="Arial" w:cs="Arial"/>
          <w:sz w:val="28"/>
          <w:szCs w:val="28"/>
          <w:lang w:val="bg-BG"/>
        </w:rPr>
        <w:t xml:space="preserve">в края </w:t>
      </w:r>
      <w:r w:rsidRPr="00D31558">
        <w:rPr>
          <w:rFonts w:ascii="Arial" w:eastAsia="Calibri" w:hAnsi="Arial" w:cs="Arial"/>
          <w:sz w:val="28"/>
          <w:szCs w:val="28"/>
          <w:lang w:val="bg-BG"/>
        </w:rPr>
        <w:t>думите „се явяват в съответната териториална структура към Централното военно окръжие по постоянен адрес за зачисляване в запаса“ се заменят със „се зачисляват в запаса и се вписват на военен отчет служебно от Централното военно окръжие“.</w:t>
      </w:r>
    </w:p>
    <w:p w14:paraId="153BBF2C" w14:textId="77777777" w:rsidR="004D7774" w:rsidRPr="00D31558" w:rsidRDefault="004D7774" w:rsidP="004D7774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D31558">
        <w:rPr>
          <w:rFonts w:ascii="Arial" w:eastAsia="Calibri" w:hAnsi="Arial" w:cs="Arial"/>
          <w:b/>
          <w:sz w:val="28"/>
          <w:szCs w:val="28"/>
          <w:lang w:val="bg-BG"/>
        </w:rPr>
        <w:t>§ 12.</w:t>
      </w:r>
      <w:r w:rsidRPr="00D31558">
        <w:rPr>
          <w:rFonts w:ascii="Arial" w:eastAsia="Calibri" w:hAnsi="Arial" w:cs="Arial"/>
          <w:sz w:val="28"/>
          <w:szCs w:val="28"/>
          <w:lang w:val="bg-BG"/>
        </w:rPr>
        <w:t xml:space="preserve"> Създава се чл. 22а:</w:t>
      </w:r>
    </w:p>
    <w:p w14:paraId="3021BE0C" w14:textId="77777777" w:rsidR="004D7774" w:rsidRPr="00D31558" w:rsidRDefault="004D7774" w:rsidP="004D7774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D31558">
        <w:rPr>
          <w:rFonts w:ascii="Arial" w:eastAsia="Calibri" w:hAnsi="Arial" w:cs="Arial"/>
          <w:sz w:val="28"/>
          <w:szCs w:val="28"/>
          <w:lang w:val="bg-BG"/>
        </w:rPr>
        <w:t>„Чл. 22а.</w:t>
      </w:r>
      <w:r w:rsidRPr="00D31558">
        <w:rPr>
          <w:rFonts w:ascii="Arial" w:eastAsia="Calibri" w:hAnsi="Arial" w:cs="Arial"/>
          <w:b/>
          <w:sz w:val="28"/>
          <w:szCs w:val="28"/>
          <w:lang w:val="bg-BG"/>
        </w:rPr>
        <w:t xml:space="preserve"> </w:t>
      </w:r>
      <w:r w:rsidRPr="00D31558">
        <w:rPr>
          <w:rFonts w:ascii="Arial" w:eastAsia="Calibri" w:hAnsi="Arial" w:cs="Arial"/>
          <w:sz w:val="28"/>
          <w:szCs w:val="28"/>
          <w:lang w:val="bg-BG"/>
        </w:rPr>
        <w:t>Структурата по управление на човешките ресурси към министъра на отбраната осъществява контрол по разработването на материалите за подготовка (лекции и презентации) на военнослужещите и цивилните служители, определени да провеждат обучението на българските граждани по чл. 1, т. 1.“</w:t>
      </w:r>
    </w:p>
    <w:p w14:paraId="0F53AEC9" w14:textId="77777777" w:rsidR="004D7774" w:rsidRPr="00D31558" w:rsidRDefault="004D7774" w:rsidP="004D7774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D31558">
        <w:rPr>
          <w:rFonts w:ascii="Arial" w:eastAsia="Calibri" w:hAnsi="Arial" w:cs="Arial"/>
          <w:b/>
          <w:sz w:val="28"/>
          <w:szCs w:val="28"/>
          <w:lang w:val="bg-BG"/>
        </w:rPr>
        <w:t>§ 13.</w:t>
      </w:r>
      <w:r w:rsidRPr="00D31558">
        <w:rPr>
          <w:rFonts w:ascii="Arial" w:eastAsia="Calibri" w:hAnsi="Arial" w:cs="Arial"/>
          <w:sz w:val="28"/>
          <w:szCs w:val="28"/>
          <w:lang w:val="bg-BG"/>
        </w:rPr>
        <w:t xml:space="preserve"> В чл. 23, т. 6 думите „от съответната специалност“ се заменят с „от съответния модул“.</w:t>
      </w:r>
    </w:p>
    <w:p w14:paraId="757433C8" w14:textId="77777777" w:rsidR="004D7774" w:rsidRPr="00D31558" w:rsidRDefault="004D7774" w:rsidP="004D7774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D31558">
        <w:rPr>
          <w:rFonts w:ascii="Arial" w:eastAsia="Calibri" w:hAnsi="Arial" w:cs="Arial"/>
          <w:b/>
          <w:sz w:val="28"/>
          <w:szCs w:val="28"/>
          <w:lang w:val="bg-BG"/>
        </w:rPr>
        <w:t>§ 14.</w:t>
      </w:r>
      <w:r w:rsidRPr="00D31558">
        <w:rPr>
          <w:rFonts w:ascii="Arial" w:eastAsia="Calibri" w:hAnsi="Arial" w:cs="Arial"/>
          <w:sz w:val="28"/>
          <w:szCs w:val="28"/>
          <w:lang w:val="bg-BG"/>
        </w:rPr>
        <w:t xml:space="preserve"> В чл. 24 се създава т. 4:</w:t>
      </w:r>
    </w:p>
    <w:p w14:paraId="05F37CCA" w14:textId="77777777" w:rsidR="004D7774" w:rsidRPr="00D31558" w:rsidRDefault="004D7774" w:rsidP="004D7774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D31558">
        <w:rPr>
          <w:rFonts w:ascii="Arial" w:eastAsia="Calibri" w:hAnsi="Arial" w:cs="Arial"/>
          <w:sz w:val="28"/>
          <w:szCs w:val="28"/>
          <w:lang w:val="bg-BG"/>
        </w:rPr>
        <w:lastRenderedPageBreak/>
        <w:t xml:space="preserve">„4. организира издаването на личните военноотчетни документи на българските граждани, придобили квалификация „Офицер от резерва“, и тяхното връчване по време на ежегодния </w:t>
      </w:r>
      <w:proofErr w:type="spellStart"/>
      <w:r w:rsidRPr="00D31558">
        <w:rPr>
          <w:rFonts w:ascii="Arial" w:eastAsia="Calibri" w:hAnsi="Arial" w:cs="Arial"/>
          <w:sz w:val="28"/>
          <w:szCs w:val="28"/>
          <w:lang w:val="bg-BG"/>
        </w:rPr>
        <w:t>випусктен</w:t>
      </w:r>
      <w:proofErr w:type="spellEnd"/>
      <w:r w:rsidRPr="00D31558">
        <w:rPr>
          <w:rFonts w:ascii="Arial" w:eastAsia="Calibri" w:hAnsi="Arial" w:cs="Arial"/>
          <w:sz w:val="28"/>
          <w:szCs w:val="28"/>
          <w:lang w:val="bg-BG"/>
        </w:rPr>
        <w:t xml:space="preserve"> акт по чл. 19, ал. 2.“</w:t>
      </w:r>
    </w:p>
    <w:p w14:paraId="4F4C26D5" w14:textId="77777777" w:rsidR="004D7774" w:rsidRPr="00D31558" w:rsidRDefault="004D7774" w:rsidP="004D7774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D31558">
        <w:rPr>
          <w:rFonts w:ascii="Arial" w:eastAsia="Calibri" w:hAnsi="Arial" w:cs="Arial"/>
          <w:b/>
          <w:sz w:val="28"/>
          <w:szCs w:val="28"/>
          <w:lang w:val="bg-BG"/>
        </w:rPr>
        <w:t>§ 15.</w:t>
      </w:r>
      <w:r w:rsidRPr="00D31558">
        <w:rPr>
          <w:rFonts w:ascii="Arial" w:eastAsia="Calibri" w:hAnsi="Arial" w:cs="Arial"/>
          <w:sz w:val="28"/>
          <w:szCs w:val="28"/>
          <w:lang w:val="bg-BG"/>
        </w:rPr>
        <w:t xml:space="preserve"> Създава се чл. 24а:</w:t>
      </w:r>
    </w:p>
    <w:p w14:paraId="377A965E" w14:textId="77777777" w:rsidR="004D7774" w:rsidRPr="00D31558" w:rsidRDefault="004D7774" w:rsidP="004D7774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D31558">
        <w:rPr>
          <w:rFonts w:ascii="Arial" w:eastAsia="Calibri" w:hAnsi="Arial" w:cs="Arial"/>
          <w:sz w:val="28"/>
          <w:szCs w:val="28"/>
          <w:lang w:val="bg-BG"/>
        </w:rPr>
        <w:t>„Чл. 24а.</w:t>
      </w:r>
      <w:r w:rsidRPr="00D31558">
        <w:rPr>
          <w:rFonts w:ascii="Arial" w:eastAsia="Calibri" w:hAnsi="Arial" w:cs="Arial"/>
          <w:b/>
          <w:sz w:val="28"/>
          <w:szCs w:val="28"/>
          <w:lang w:val="bg-BG"/>
        </w:rPr>
        <w:t xml:space="preserve"> </w:t>
      </w:r>
      <w:r w:rsidRPr="00D31558">
        <w:rPr>
          <w:rFonts w:ascii="Arial" w:eastAsia="Calibri" w:hAnsi="Arial" w:cs="Arial"/>
          <w:sz w:val="28"/>
          <w:szCs w:val="28"/>
          <w:lang w:val="bg-BG"/>
        </w:rPr>
        <w:t>Ръководителите на административните звена на Министерството на отбраната, ръководителите</w:t>
      </w:r>
      <w:r w:rsidRPr="00D31558">
        <w:rPr>
          <w:rFonts w:ascii="Arial" w:eastAsia="Calibri" w:hAnsi="Arial" w:cs="Arial"/>
          <w:color w:val="FF0000"/>
          <w:sz w:val="28"/>
          <w:szCs w:val="28"/>
          <w:lang w:val="bg-BG"/>
        </w:rPr>
        <w:t xml:space="preserve"> </w:t>
      </w:r>
      <w:r w:rsidRPr="00D31558">
        <w:rPr>
          <w:rFonts w:ascii="Arial" w:eastAsia="Calibri" w:hAnsi="Arial" w:cs="Arial"/>
          <w:sz w:val="28"/>
          <w:szCs w:val="28"/>
          <w:lang w:val="bg-BG"/>
        </w:rPr>
        <w:t>на структури на пряко подчинение на министъра на отбраната и командирите (началниците) на военни формирования от Българската армия:</w:t>
      </w:r>
    </w:p>
    <w:p w14:paraId="74E75795" w14:textId="77777777" w:rsidR="004D7774" w:rsidRPr="00D31558" w:rsidRDefault="004D7774" w:rsidP="004D7774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D31558">
        <w:rPr>
          <w:rFonts w:ascii="Arial" w:eastAsia="Calibri" w:hAnsi="Arial" w:cs="Arial"/>
          <w:sz w:val="28"/>
          <w:szCs w:val="28"/>
          <w:lang w:val="bg-BG"/>
        </w:rPr>
        <w:t>1. осигуряват при възможност достъп до компютър и интернет на военнослужещите и цивилните служители от подчинените им структури, които ще преминат методическата подготовка в електронна среда в рамките на нормалната продължителност на установеното служебно/работно време;</w:t>
      </w:r>
    </w:p>
    <w:p w14:paraId="6A17DB40" w14:textId="4265021B" w:rsidR="004D7774" w:rsidRPr="00D31558" w:rsidRDefault="004D7774" w:rsidP="004D7774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D31558">
        <w:rPr>
          <w:rFonts w:ascii="Arial" w:eastAsia="Calibri" w:hAnsi="Arial" w:cs="Arial"/>
          <w:sz w:val="28"/>
          <w:szCs w:val="28"/>
          <w:lang w:val="bg-BG"/>
        </w:rPr>
        <w:t>2. предприемат действия за търсене на дисциплинарна отговорност спрямо военнослужещите и цивилните служители от подчинените им структури, които не са провели планираното обучение в средната степен на образование, след получаване на справката по чл. 12 от Централно</w:t>
      </w:r>
      <w:r w:rsidR="001B79AB" w:rsidRPr="00D31558">
        <w:rPr>
          <w:rFonts w:ascii="Arial" w:eastAsia="Calibri" w:hAnsi="Arial" w:cs="Arial"/>
          <w:sz w:val="28"/>
          <w:szCs w:val="28"/>
          <w:lang w:val="bg-BG"/>
        </w:rPr>
        <w:t>то</w:t>
      </w:r>
      <w:r w:rsidRPr="00D31558">
        <w:rPr>
          <w:rFonts w:ascii="Arial" w:eastAsia="Calibri" w:hAnsi="Arial" w:cs="Arial"/>
          <w:sz w:val="28"/>
          <w:szCs w:val="28"/>
          <w:lang w:val="bg-BG"/>
        </w:rPr>
        <w:t xml:space="preserve"> военно окръжие.“</w:t>
      </w:r>
    </w:p>
    <w:p w14:paraId="16083CCA" w14:textId="77777777" w:rsidR="004D7774" w:rsidRPr="00D31558" w:rsidRDefault="004D7774" w:rsidP="004D7774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D31558">
        <w:rPr>
          <w:rFonts w:ascii="Arial" w:eastAsia="Calibri" w:hAnsi="Arial" w:cs="Arial"/>
          <w:b/>
          <w:sz w:val="28"/>
          <w:szCs w:val="28"/>
          <w:lang w:val="bg-BG"/>
        </w:rPr>
        <w:t>§ 16.</w:t>
      </w:r>
      <w:r w:rsidRPr="00D31558">
        <w:rPr>
          <w:rFonts w:ascii="Arial" w:eastAsia="Calibri" w:hAnsi="Arial" w:cs="Arial"/>
          <w:sz w:val="28"/>
          <w:szCs w:val="28"/>
          <w:lang w:val="bg-BG"/>
        </w:rPr>
        <w:t xml:space="preserve"> В чл. 27 се правят следните изменения и допълнения:</w:t>
      </w:r>
    </w:p>
    <w:p w14:paraId="5510C3CF" w14:textId="77777777" w:rsidR="004D7774" w:rsidRPr="00D31558" w:rsidRDefault="004D7774" w:rsidP="004656FD">
      <w:pPr>
        <w:widowControl w:val="0"/>
        <w:numPr>
          <w:ilvl w:val="0"/>
          <w:numId w:val="5"/>
        </w:numPr>
        <w:tabs>
          <w:tab w:val="left" w:pos="1701"/>
        </w:tabs>
        <w:autoSpaceDE w:val="0"/>
        <w:autoSpaceDN w:val="0"/>
        <w:adjustRightInd w:val="0"/>
        <w:spacing w:before="120" w:line="288" w:lineRule="auto"/>
        <w:ind w:left="0" w:firstLine="1134"/>
        <w:contextualSpacing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D31558">
        <w:rPr>
          <w:rFonts w:ascii="Arial" w:eastAsia="Calibri" w:hAnsi="Arial" w:cs="Arial"/>
          <w:sz w:val="28"/>
          <w:szCs w:val="28"/>
          <w:lang w:val="bg-BG"/>
        </w:rPr>
        <w:t>В ал. 2 след думите „министъра на отбраната“ се добавя „справка за вложените финансови средства и“.</w:t>
      </w:r>
    </w:p>
    <w:p w14:paraId="7F34BF67" w14:textId="77777777" w:rsidR="004D7774" w:rsidRPr="00D31558" w:rsidRDefault="004D7774" w:rsidP="004656FD">
      <w:pPr>
        <w:widowControl w:val="0"/>
        <w:numPr>
          <w:ilvl w:val="0"/>
          <w:numId w:val="5"/>
        </w:numPr>
        <w:tabs>
          <w:tab w:val="left" w:pos="1701"/>
        </w:tabs>
        <w:autoSpaceDE w:val="0"/>
        <w:autoSpaceDN w:val="0"/>
        <w:adjustRightInd w:val="0"/>
        <w:spacing w:before="120" w:line="288" w:lineRule="auto"/>
        <w:ind w:left="0" w:firstLine="1134"/>
        <w:contextualSpacing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D31558">
        <w:rPr>
          <w:rFonts w:ascii="Arial" w:eastAsia="Calibri" w:hAnsi="Arial" w:cs="Arial"/>
          <w:sz w:val="28"/>
          <w:szCs w:val="28"/>
          <w:lang w:val="bg-BG"/>
        </w:rPr>
        <w:t>В ал. 3 след думата „възстановяват“ се добавя „доброволно“, а накрая се добавя „и справката по ал. 2“.</w:t>
      </w:r>
    </w:p>
    <w:p w14:paraId="259FBF24" w14:textId="77777777" w:rsidR="004D7774" w:rsidRPr="00D31558" w:rsidRDefault="004D7774" w:rsidP="004656FD">
      <w:pPr>
        <w:widowControl w:val="0"/>
        <w:numPr>
          <w:ilvl w:val="0"/>
          <w:numId w:val="5"/>
        </w:numPr>
        <w:tabs>
          <w:tab w:val="left" w:pos="1701"/>
        </w:tabs>
        <w:autoSpaceDE w:val="0"/>
        <w:autoSpaceDN w:val="0"/>
        <w:adjustRightInd w:val="0"/>
        <w:spacing w:before="120" w:line="288" w:lineRule="auto"/>
        <w:ind w:left="0" w:firstLine="1134"/>
        <w:contextualSpacing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D31558">
        <w:rPr>
          <w:rFonts w:ascii="Arial" w:eastAsia="Calibri" w:hAnsi="Arial" w:cs="Arial"/>
          <w:sz w:val="28"/>
          <w:szCs w:val="28"/>
          <w:lang w:val="bg-BG"/>
        </w:rPr>
        <w:t xml:space="preserve">В ал. 4 думите „извлечение от счетоводните книги“ се заменят със „справката по ал. 2 и </w:t>
      </w:r>
      <w:proofErr w:type="spellStart"/>
      <w:r w:rsidRPr="00D31558">
        <w:rPr>
          <w:rFonts w:ascii="Arial" w:eastAsia="Calibri" w:hAnsi="Arial" w:cs="Arial"/>
          <w:sz w:val="28"/>
          <w:szCs w:val="28"/>
          <w:lang w:val="bg-BG"/>
        </w:rPr>
        <w:t>разходо</w:t>
      </w:r>
      <w:proofErr w:type="spellEnd"/>
      <w:r w:rsidRPr="00D31558">
        <w:rPr>
          <w:rFonts w:ascii="Arial" w:eastAsia="Calibri" w:hAnsi="Arial" w:cs="Arial"/>
          <w:sz w:val="28"/>
          <w:szCs w:val="28"/>
          <w:lang w:val="bg-BG"/>
        </w:rPr>
        <w:t>-оправдателните документи по ал. 1, т. 1, 2 и 3“.</w:t>
      </w:r>
    </w:p>
    <w:p w14:paraId="1EF0A304" w14:textId="2D05C123" w:rsidR="004D7774" w:rsidRPr="00D31558" w:rsidRDefault="004D7774" w:rsidP="004D7774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D31558">
        <w:rPr>
          <w:rFonts w:ascii="Arial" w:eastAsia="Calibri" w:hAnsi="Arial" w:cs="Arial"/>
          <w:b/>
          <w:sz w:val="28"/>
          <w:szCs w:val="28"/>
          <w:lang w:val="bg-BG"/>
        </w:rPr>
        <w:t xml:space="preserve">§ 17. </w:t>
      </w:r>
      <w:r w:rsidRPr="00D31558">
        <w:rPr>
          <w:rFonts w:ascii="Arial" w:eastAsia="Calibri" w:hAnsi="Arial" w:cs="Arial"/>
          <w:sz w:val="28"/>
          <w:szCs w:val="28"/>
          <w:lang w:val="bg-BG"/>
        </w:rPr>
        <w:t xml:space="preserve">След чл. 28 се създава Допълнителна разпоредба с </w:t>
      </w:r>
      <w:r w:rsidR="004656FD" w:rsidRPr="00D31558">
        <w:rPr>
          <w:rFonts w:ascii="Arial" w:eastAsia="Calibri" w:hAnsi="Arial" w:cs="Arial"/>
          <w:sz w:val="28"/>
          <w:szCs w:val="28"/>
          <w:lang w:val="bg-BG"/>
        </w:rPr>
        <w:t xml:space="preserve">нов </w:t>
      </w:r>
      <w:r w:rsidRPr="00D31558">
        <w:rPr>
          <w:rFonts w:ascii="Arial" w:eastAsia="Calibri" w:hAnsi="Arial" w:cs="Arial"/>
          <w:sz w:val="28"/>
          <w:szCs w:val="28"/>
          <w:lang w:val="bg-BG"/>
        </w:rPr>
        <w:t>§ 1:</w:t>
      </w:r>
    </w:p>
    <w:p w14:paraId="10AA8608" w14:textId="77777777" w:rsidR="004D7774" w:rsidRPr="00D31558" w:rsidRDefault="004D7774" w:rsidP="004656FD">
      <w:pPr>
        <w:widowControl w:val="0"/>
        <w:autoSpaceDE w:val="0"/>
        <w:autoSpaceDN w:val="0"/>
        <w:adjustRightInd w:val="0"/>
        <w:spacing w:before="120" w:line="288" w:lineRule="auto"/>
        <w:jc w:val="center"/>
        <w:rPr>
          <w:rFonts w:ascii="Arial" w:eastAsia="Calibri" w:hAnsi="Arial" w:cs="Arial"/>
          <w:bCs/>
          <w:sz w:val="28"/>
          <w:szCs w:val="28"/>
          <w:lang w:val="bg-BG"/>
        </w:rPr>
      </w:pPr>
      <w:r w:rsidRPr="00D31558">
        <w:rPr>
          <w:rFonts w:ascii="Arial" w:eastAsia="Calibri" w:hAnsi="Arial" w:cs="Arial"/>
          <w:bCs/>
          <w:sz w:val="28"/>
          <w:szCs w:val="28"/>
          <w:lang w:val="bg-BG"/>
        </w:rPr>
        <w:t>„ДОПЪЛНИТЕЛНА РАЗПОРЕДБА</w:t>
      </w:r>
    </w:p>
    <w:p w14:paraId="78E48F82" w14:textId="77777777" w:rsidR="004D7774" w:rsidRPr="00D31558" w:rsidRDefault="004D7774" w:rsidP="004D7774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shd w:val="clear" w:color="auto" w:fill="FFFFFF"/>
          <w:lang w:val="bg-BG"/>
        </w:rPr>
      </w:pPr>
      <w:r w:rsidRPr="00D31558">
        <w:rPr>
          <w:rFonts w:ascii="Arial" w:eastAsia="Calibri" w:hAnsi="Arial" w:cs="Arial"/>
          <w:b/>
          <w:sz w:val="28"/>
          <w:szCs w:val="28"/>
          <w:shd w:val="clear" w:color="auto" w:fill="FFFFFF"/>
          <w:lang w:val="bg-BG"/>
        </w:rPr>
        <w:t>§ 1.</w:t>
      </w:r>
      <w:r w:rsidRPr="00D31558">
        <w:rPr>
          <w:rFonts w:ascii="Arial" w:eastAsia="Calibri" w:hAnsi="Arial" w:cs="Arial"/>
          <w:sz w:val="28"/>
          <w:szCs w:val="28"/>
          <w:shd w:val="clear" w:color="auto" w:fill="FFFFFF"/>
          <w:lang w:val="bg-BG"/>
        </w:rPr>
        <w:t xml:space="preserve"> По смисъла на тази наредба:</w:t>
      </w:r>
    </w:p>
    <w:p w14:paraId="360A53FF" w14:textId="77777777" w:rsidR="004656FD" w:rsidRPr="00D31558" w:rsidRDefault="004656FD" w:rsidP="004D7774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shd w:val="clear" w:color="auto" w:fill="FFFFFF"/>
          <w:lang w:val="bg-BG"/>
        </w:rPr>
      </w:pPr>
    </w:p>
    <w:p w14:paraId="23C82BC0" w14:textId="77777777" w:rsidR="00BC2D9D" w:rsidRPr="00D31558" w:rsidRDefault="00BC2D9D" w:rsidP="004D7774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shd w:val="clear" w:color="auto" w:fill="FFFFFF"/>
          <w:lang w:val="bg-BG"/>
        </w:rPr>
      </w:pPr>
    </w:p>
    <w:p w14:paraId="73626DAD" w14:textId="649E30EF" w:rsidR="004D7774" w:rsidRPr="00D31558" w:rsidRDefault="004D7774" w:rsidP="004D7774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shd w:val="clear" w:color="auto" w:fill="FFFFFF"/>
          <w:lang w:val="bg-BG"/>
        </w:rPr>
      </w:pPr>
      <w:r w:rsidRPr="00D31558">
        <w:rPr>
          <w:rFonts w:ascii="Arial" w:eastAsia="Calibri" w:hAnsi="Arial" w:cs="Arial"/>
          <w:sz w:val="28"/>
          <w:szCs w:val="28"/>
          <w:shd w:val="clear" w:color="auto" w:fill="FFFFFF"/>
          <w:lang w:val="bg-BG"/>
        </w:rPr>
        <w:t>1. „Знания“ са резултат от усвояване на информация в процеса на учене. Знанията са съвкупност от факти, принципи, теории и практики, които са свързани с определена сфера на работа или обучение.</w:t>
      </w:r>
    </w:p>
    <w:p w14:paraId="22168501" w14:textId="77777777" w:rsidR="004D7774" w:rsidRPr="00D31558" w:rsidRDefault="004D7774" w:rsidP="004D7774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shd w:val="clear" w:color="auto" w:fill="FFFFFF"/>
          <w:lang w:val="bg-BG"/>
        </w:rPr>
      </w:pPr>
      <w:r w:rsidRPr="00D31558">
        <w:rPr>
          <w:rFonts w:ascii="Arial" w:eastAsia="Calibri" w:hAnsi="Arial" w:cs="Arial"/>
          <w:sz w:val="28"/>
          <w:szCs w:val="28"/>
          <w:shd w:val="clear" w:color="auto" w:fill="FFFFFF"/>
          <w:lang w:val="bg-BG"/>
        </w:rPr>
        <w:t>2. „Умения“ са способност за прилагане на знанията при изпълнение на задачи и решаване на проблеми.</w:t>
      </w:r>
    </w:p>
    <w:p w14:paraId="54F93447" w14:textId="77777777" w:rsidR="004D7774" w:rsidRPr="00D31558" w:rsidRDefault="004D7774" w:rsidP="004D7774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shd w:val="clear" w:color="auto" w:fill="FFFFFF"/>
          <w:lang w:val="bg-BG"/>
        </w:rPr>
      </w:pPr>
      <w:r w:rsidRPr="00D31558">
        <w:rPr>
          <w:rFonts w:ascii="Arial" w:eastAsia="Calibri" w:hAnsi="Arial" w:cs="Arial"/>
          <w:sz w:val="28"/>
          <w:szCs w:val="28"/>
          <w:shd w:val="clear" w:color="auto" w:fill="FFFFFF"/>
          <w:lang w:val="bg-BG"/>
        </w:rPr>
        <w:t>3. „Модул“ е самостоятелна и тематично обособена част от учебната програма, включваща конкретни учебни цели, съдържание и методи на обучение, с ясно определено времетраене и начини за оценяване на усвоените знания и умения.“</w:t>
      </w:r>
    </w:p>
    <w:p w14:paraId="722908E7" w14:textId="7382B0DA" w:rsidR="004D7774" w:rsidRPr="00D31558" w:rsidRDefault="004D7774" w:rsidP="004D7774">
      <w:pPr>
        <w:widowControl w:val="0"/>
        <w:tabs>
          <w:tab w:val="left" w:pos="241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D31558">
        <w:rPr>
          <w:rFonts w:ascii="Arial" w:eastAsia="Calibri" w:hAnsi="Arial" w:cs="Arial"/>
          <w:b/>
          <w:sz w:val="28"/>
          <w:szCs w:val="28"/>
          <w:lang w:val="bg-BG"/>
        </w:rPr>
        <w:t xml:space="preserve">§ 18. </w:t>
      </w:r>
      <w:r w:rsidR="004656FD" w:rsidRPr="00D31558">
        <w:rPr>
          <w:rFonts w:ascii="Arial" w:eastAsia="Calibri" w:hAnsi="Arial" w:cs="Arial"/>
          <w:bCs/>
          <w:sz w:val="28"/>
          <w:szCs w:val="28"/>
          <w:lang w:val="bg-BG"/>
        </w:rPr>
        <w:t xml:space="preserve">В Заключителната разпоредба </w:t>
      </w:r>
      <w:r w:rsidR="004656FD" w:rsidRPr="00D31558">
        <w:rPr>
          <w:rFonts w:ascii="Arial" w:eastAsia="Calibri" w:hAnsi="Arial" w:cs="Arial"/>
          <w:sz w:val="28"/>
          <w:szCs w:val="28"/>
          <w:lang w:val="bg-BG"/>
        </w:rPr>
        <w:t>д</w:t>
      </w:r>
      <w:r w:rsidRPr="00D31558">
        <w:rPr>
          <w:rFonts w:ascii="Arial" w:eastAsia="Calibri" w:hAnsi="Arial" w:cs="Arial"/>
          <w:sz w:val="28"/>
          <w:szCs w:val="28"/>
          <w:lang w:val="bg-BG"/>
        </w:rPr>
        <w:t xml:space="preserve">осегашният § </w:t>
      </w:r>
      <w:r w:rsidR="00BC2D9D" w:rsidRPr="00D31558">
        <w:rPr>
          <w:rFonts w:ascii="Arial" w:eastAsia="Calibri" w:hAnsi="Arial" w:cs="Arial"/>
          <w:sz w:val="28"/>
          <w:szCs w:val="28"/>
          <w:lang w:val="bg-BG"/>
        </w:rPr>
        <w:t>1</w:t>
      </w:r>
      <w:r w:rsidRPr="00D31558">
        <w:rPr>
          <w:rFonts w:ascii="Arial" w:eastAsia="Calibri" w:hAnsi="Arial" w:cs="Arial"/>
          <w:sz w:val="28"/>
          <w:szCs w:val="28"/>
          <w:lang w:val="bg-BG"/>
        </w:rPr>
        <w:t xml:space="preserve"> става </w:t>
      </w:r>
      <w:r w:rsidR="00BC2D9D" w:rsidRPr="00D31558">
        <w:rPr>
          <w:rFonts w:ascii="Arial" w:eastAsia="Calibri" w:hAnsi="Arial" w:cs="Arial"/>
          <w:sz w:val="28"/>
          <w:szCs w:val="28"/>
          <w:lang w:val="bg-BG"/>
        </w:rPr>
        <w:br/>
      </w:r>
      <w:r w:rsidRPr="00D31558">
        <w:rPr>
          <w:rFonts w:ascii="Arial" w:eastAsia="Calibri" w:hAnsi="Arial" w:cs="Arial"/>
          <w:bCs/>
          <w:sz w:val="28"/>
          <w:szCs w:val="28"/>
          <w:lang w:val="bg-BG"/>
        </w:rPr>
        <w:t>§ 2.</w:t>
      </w:r>
    </w:p>
    <w:p w14:paraId="7189A9A9" w14:textId="77777777" w:rsidR="004D7774" w:rsidRPr="00D31558" w:rsidRDefault="004D7774" w:rsidP="00BC2D9D">
      <w:pPr>
        <w:widowControl w:val="0"/>
        <w:spacing w:before="120" w:after="240" w:line="288" w:lineRule="auto"/>
        <w:jc w:val="center"/>
        <w:rPr>
          <w:rFonts w:ascii="Times New Roman" w:hAnsi="Times New Roman"/>
          <w:b/>
          <w:smallCaps/>
          <w:kern w:val="2"/>
          <w:sz w:val="28"/>
          <w:szCs w:val="28"/>
          <w:lang w:val="bg-BG" w:eastAsia="zh-CN" w:bidi="hi-IN"/>
        </w:rPr>
      </w:pPr>
      <w:r w:rsidRPr="00D31558">
        <w:rPr>
          <w:rFonts w:ascii="Times New Roman" w:hAnsi="Times New Roman"/>
          <w:b/>
          <w:smallCaps/>
          <w:kern w:val="2"/>
          <w:sz w:val="28"/>
          <w:szCs w:val="28"/>
          <w:lang w:val="bg-BG" w:eastAsia="zh-CN" w:bidi="hi-IN"/>
        </w:rPr>
        <w:t>ЗАКЛЮЧИТЕЛНА РАЗПОРЕДБА</w:t>
      </w:r>
    </w:p>
    <w:p w14:paraId="067334F3" w14:textId="2DC982F3" w:rsidR="004D7774" w:rsidRPr="00D31558" w:rsidRDefault="004D7774" w:rsidP="004D7774">
      <w:pPr>
        <w:widowControl w:val="0"/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D31558">
        <w:rPr>
          <w:rFonts w:ascii="Arial" w:eastAsia="Calibri" w:hAnsi="Arial" w:cs="Arial"/>
          <w:b/>
          <w:sz w:val="28"/>
          <w:szCs w:val="28"/>
          <w:lang w:val="bg-BG"/>
        </w:rPr>
        <w:t>§</w:t>
      </w:r>
      <w:r w:rsidR="00BC2D9D" w:rsidRPr="00D31558">
        <w:rPr>
          <w:rFonts w:ascii="Arial" w:eastAsia="Calibri" w:hAnsi="Arial" w:cs="Arial"/>
          <w:b/>
          <w:sz w:val="28"/>
          <w:szCs w:val="28"/>
          <w:lang w:val="bg-BG"/>
        </w:rPr>
        <w:t xml:space="preserve"> </w:t>
      </w:r>
      <w:r w:rsidRPr="00D31558">
        <w:rPr>
          <w:rFonts w:ascii="Arial" w:eastAsia="Calibri" w:hAnsi="Arial" w:cs="Arial"/>
          <w:b/>
          <w:sz w:val="28"/>
          <w:szCs w:val="28"/>
          <w:lang w:val="bg-BG"/>
        </w:rPr>
        <w:t>19</w:t>
      </w:r>
      <w:r w:rsidRPr="00D31558">
        <w:rPr>
          <w:rFonts w:ascii="Arial" w:eastAsia="Calibri" w:hAnsi="Arial" w:cs="Arial"/>
          <w:sz w:val="28"/>
          <w:szCs w:val="28"/>
          <w:lang w:val="bg-BG"/>
        </w:rPr>
        <w:t>.</w:t>
      </w:r>
      <w:r w:rsidR="00BC2D9D" w:rsidRPr="00D31558">
        <w:rPr>
          <w:rFonts w:ascii="Arial" w:eastAsia="Calibri" w:hAnsi="Arial" w:cs="Arial"/>
          <w:sz w:val="28"/>
          <w:szCs w:val="28"/>
          <w:lang w:val="bg-BG"/>
        </w:rPr>
        <w:t xml:space="preserve"> </w:t>
      </w:r>
      <w:r w:rsidRPr="00D31558">
        <w:rPr>
          <w:rFonts w:ascii="Arial" w:eastAsia="Calibri" w:hAnsi="Arial" w:cs="Arial"/>
          <w:sz w:val="28"/>
          <w:szCs w:val="28"/>
          <w:lang w:val="bg-BG"/>
        </w:rPr>
        <w:t xml:space="preserve">Постановлението влиза в сила от учебната </w:t>
      </w:r>
      <w:r w:rsidR="00BC2D9D" w:rsidRPr="00D31558">
        <w:rPr>
          <w:rFonts w:ascii="Arial" w:eastAsia="Calibri" w:hAnsi="Arial" w:cs="Arial"/>
          <w:sz w:val="28"/>
          <w:szCs w:val="28"/>
          <w:lang w:val="bg-BG"/>
        </w:rPr>
        <w:br/>
      </w:r>
      <w:r w:rsidRPr="00D31558">
        <w:rPr>
          <w:rFonts w:ascii="Arial" w:eastAsia="Calibri" w:hAnsi="Arial" w:cs="Arial"/>
          <w:sz w:val="28"/>
          <w:szCs w:val="28"/>
          <w:lang w:val="bg-BG"/>
        </w:rPr>
        <w:t>2026/2027 година.</w:t>
      </w:r>
    </w:p>
    <w:p w14:paraId="0CC30DAC" w14:textId="77777777" w:rsidR="004D7774" w:rsidRPr="00D31558" w:rsidRDefault="004D7774" w:rsidP="004D7774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6858EE44" w14:textId="77777777" w:rsidR="003E5FC1" w:rsidRPr="00D31558" w:rsidRDefault="003E5FC1" w:rsidP="00DD3B8A">
      <w:pPr>
        <w:spacing w:before="120" w:line="288" w:lineRule="auto"/>
        <w:ind w:firstLine="1134"/>
        <w:rPr>
          <w:rFonts w:ascii="Arial" w:hAnsi="Arial"/>
          <w:sz w:val="26"/>
          <w:szCs w:val="26"/>
          <w:lang w:val="bg-BG"/>
        </w:rPr>
      </w:pPr>
    </w:p>
    <w:p w14:paraId="36B988C9" w14:textId="77777777" w:rsidR="003E5FC1" w:rsidRPr="00D31558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17BAD4E1" w14:textId="77777777" w:rsidR="00D31558" w:rsidRPr="00D31558" w:rsidRDefault="00D31558">
      <w:pPr>
        <w:ind w:firstLine="1134"/>
        <w:rPr>
          <w:rFonts w:ascii="Arial" w:hAnsi="Arial" w:cs="Arial"/>
          <w:b/>
          <w:szCs w:val="24"/>
          <w:lang w:val="bg-BG"/>
        </w:rPr>
      </w:pPr>
      <w:r w:rsidRPr="00D31558">
        <w:rPr>
          <w:rFonts w:ascii="Arial" w:hAnsi="Arial" w:cs="Arial"/>
          <w:b/>
          <w:szCs w:val="24"/>
          <w:lang w:val="bg-BG"/>
        </w:rPr>
        <w:t>МИНИСТЪР-ПРЕДСЕДАТЕЛ: /п/ Росен Желязков</w:t>
      </w:r>
    </w:p>
    <w:p w14:paraId="75856805" w14:textId="77777777" w:rsidR="00D31558" w:rsidRPr="00D31558" w:rsidRDefault="00D31558">
      <w:pPr>
        <w:ind w:firstLine="1134"/>
        <w:rPr>
          <w:rFonts w:ascii="Arial" w:hAnsi="Arial" w:cs="Arial"/>
          <w:b/>
          <w:szCs w:val="24"/>
          <w:lang w:val="bg-BG"/>
        </w:rPr>
      </w:pPr>
    </w:p>
    <w:p w14:paraId="19F46F12" w14:textId="77777777" w:rsidR="00D31558" w:rsidRPr="00D31558" w:rsidRDefault="00D31558">
      <w:pPr>
        <w:ind w:firstLine="1134"/>
        <w:rPr>
          <w:rFonts w:ascii="Arial" w:hAnsi="Arial" w:cs="Arial"/>
          <w:b/>
          <w:szCs w:val="24"/>
          <w:lang w:val="bg-BG"/>
        </w:rPr>
      </w:pPr>
      <w:r w:rsidRPr="00D31558">
        <w:rPr>
          <w:rFonts w:ascii="Arial" w:hAnsi="Arial" w:cs="Arial"/>
          <w:b/>
          <w:szCs w:val="24"/>
          <w:lang w:val="bg-BG"/>
        </w:rPr>
        <w:t>ГЛАВЕН СЕКРЕТАР НА</w:t>
      </w:r>
    </w:p>
    <w:p w14:paraId="5155C4B4" w14:textId="77777777" w:rsidR="00D31558" w:rsidRPr="00D31558" w:rsidRDefault="00D31558">
      <w:pPr>
        <w:ind w:firstLine="1134"/>
        <w:rPr>
          <w:rFonts w:ascii="Arial" w:hAnsi="Arial" w:cs="Arial"/>
          <w:b/>
          <w:szCs w:val="24"/>
          <w:lang w:val="bg-BG"/>
        </w:rPr>
      </w:pPr>
      <w:r w:rsidRPr="00D31558">
        <w:rPr>
          <w:rFonts w:ascii="Arial" w:hAnsi="Arial" w:cs="Arial"/>
          <w:b/>
          <w:szCs w:val="24"/>
          <w:lang w:val="bg-BG"/>
        </w:rPr>
        <w:t>МИНИСТЕРСКИЯ СЪВЕТ: /п/ Габриела Козарева</w:t>
      </w:r>
    </w:p>
    <w:p w14:paraId="62680BF3" w14:textId="77777777" w:rsidR="00D31558" w:rsidRPr="00D31558" w:rsidRDefault="00D31558">
      <w:pPr>
        <w:ind w:left="1134"/>
        <w:rPr>
          <w:rFonts w:ascii="Arial" w:hAnsi="Arial" w:cs="Arial"/>
          <w:b/>
          <w:szCs w:val="24"/>
          <w:lang w:val="bg-BG"/>
        </w:rPr>
      </w:pPr>
    </w:p>
    <w:sectPr w:rsidR="00D31558" w:rsidRPr="00D31558" w:rsidSect="000A5D9E">
      <w:headerReference w:type="even" r:id="rId9"/>
      <w:headerReference w:type="default" r:id="rId10"/>
      <w:pgSz w:w="11906" w:h="16838" w:code="9"/>
      <w:pgMar w:top="1276" w:right="1417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39059" w14:textId="77777777" w:rsidR="00D228E6" w:rsidRDefault="00D228E6">
      <w:r>
        <w:separator/>
      </w:r>
    </w:p>
  </w:endnote>
  <w:endnote w:type="continuationSeparator" w:id="0">
    <w:p w14:paraId="7937EAE0" w14:textId="77777777" w:rsidR="00D228E6" w:rsidRDefault="00D22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6EFAE" w14:textId="77777777" w:rsidR="00D228E6" w:rsidRDefault="00D228E6">
      <w:r>
        <w:separator/>
      </w:r>
    </w:p>
  </w:footnote>
  <w:footnote w:type="continuationSeparator" w:id="0">
    <w:p w14:paraId="67EB653E" w14:textId="77777777" w:rsidR="00D228E6" w:rsidRDefault="00D22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60630251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0B5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22207"/>
    <w:multiLevelType w:val="hybridMultilevel"/>
    <w:tmpl w:val="72549BDA"/>
    <w:lvl w:ilvl="0" w:tplc="2F54F04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31B2259D"/>
    <w:multiLevelType w:val="hybridMultilevel"/>
    <w:tmpl w:val="FBB01B2C"/>
    <w:lvl w:ilvl="0" w:tplc="D0BEC0A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34ED3028"/>
    <w:multiLevelType w:val="hybridMultilevel"/>
    <w:tmpl w:val="15BADBB2"/>
    <w:lvl w:ilvl="0" w:tplc="F64A026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73C7A"/>
    <w:multiLevelType w:val="hybridMultilevel"/>
    <w:tmpl w:val="158017CC"/>
    <w:lvl w:ilvl="0" w:tplc="B246D8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6DE4AE1"/>
    <w:multiLevelType w:val="hybridMultilevel"/>
    <w:tmpl w:val="2FF8CDDE"/>
    <w:lvl w:ilvl="0" w:tplc="4AC6EA1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5C9A5CB0"/>
    <w:multiLevelType w:val="hybridMultilevel"/>
    <w:tmpl w:val="8D42C0A8"/>
    <w:lvl w:ilvl="0" w:tplc="3648EB7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1329820343">
    <w:abstractNumId w:val="1"/>
  </w:num>
  <w:num w:numId="2" w16cid:durableId="1763527988">
    <w:abstractNumId w:val="0"/>
  </w:num>
  <w:num w:numId="3" w16cid:durableId="868953438">
    <w:abstractNumId w:val="4"/>
  </w:num>
  <w:num w:numId="4" w16cid:durableId="56634299">
    <w:abstractNumId w:val="5"/>
  </w:num>
  <w:num w:numId="5" w16cid:durableId="677469724">
    <w:abstractNumId w:val="2"/>
  </w:num>
  <w:num w:numId="6" w16cid:durableId="17044021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2A5C"/>
    <w:rsid w:val="0006327C"/>
    <w:rsid w:val="00067840"/>
    <w:rsid w:val="000900B0"/>
    <w:rsid w:val="00092519"/>
    <w:rsid w:val="000A5A5D"/>
    <w:rsid w:val="000A5D9E"/>
    <w:rsid w:val="000C060E"/>
    <w:rsid w:val="000E4F8B"/>
    <w:rsid w:val="0012240E"/>
    <w:rsid w:val="0012445B"/>
    <w:rsid w:val="00125CCA"/>
    <w:rsid w:val="00152094"/>
    <w:rsid w:val="00154A8D"/>
    <w:rsid w:val="0017323F"/>
    <w:rsid w:val="00196159"/>
    <w:rsid w:val="00197ECB"/>
    <w:rsid w:val="001B79AB"/>
    <w:rsid w:val="001C50AA"/>
    <w:rsid w:val="00216388"/>
    <w:rsid w:val="00227A73"/>
    <w:rsid w:val="00230B50"/>
    <w:rsid w:val="002415EA"/>
    <w:rsid w:val="00252E84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30479"/>
    <w:rsid w:val="00342898"/>
    <w:rsid w:val="00342F3C"/>
    <w:rsid w:val="003439F5"/>
    <w:rsid w:val="00351B50"/>
    <w:rsid w:val="003679EE"/>
    <w:rsid w:val="00375B5C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6AA9"/>
    <w:rsid w:val="00436416"/>
    <w:rsid w:val="00444354"/>
    <w:rsid w:val="00464369"/>
    <w:rsid w:val="004656FD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D29AE"/>
    <w:rsid w:val="004D7774"/>
    <w:rsid w:val="004F05D9"/>
    <w:rsid w:val="004F61AF"/>
    <w:rsid w:val="005130E4"/>
    <w:rsid w:val="005156CD"/>
    <w:rsid w:val="00531C93"/>
    <w:rsid w:val="005326F7"/>
    <w:rsid w:val="00534A47"/>
    <w:rsid w:val="00543779"/>
    <w:rsid w:val="00556C1F"/>
    <w:rsid w:val="00563EE5"/>
    <w:rsid w:val="00567A9A"/>
    <w:rsid w:val="005763F1"/>
    <w:rsid w:val="005850DD"/>
    <w:rsid w:val="005866D4"/>
    <w:rsid w:val="00587E9E"/>
    <w:rsid w:val="005A2374"/>
    <w:rsid w:val="005A7F72"/>
    <w:rsid w:val="005B0879"/>
    <w:rsid w:val="005B65BD"/>
    <w:rsid w:val="005C05D8"/>
    <w:rsid w:val="005C5DC0"/>
    <w:rsid w:val="005D496C"/>
    <w:rsid w:val="005E454D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5905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4689D"/>
    <w:rsid w:val="00763AF6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4380"/>
    <w:rsid w:val="00821491"/>
    <w:rsid w:val="0082238E"/>
    <w:rsid w:val="00833158"/>
    <w:rsid w:val="0084141C"/>
    <w:rsid w:val="00847576"/>
    <w:rsid w:val="00857862"/>
    <w:rsid w:val="00861142"/>
    <w:rsid w:val="008650EE"/>
    <w:rsid w:val="00867D3D"/>
    <w:rsid w:val="0087019F"/>
    <w:rsid w:val="00882DB3"/>
    <w:rsid w:val="008C3CA9"/>
    <w:rsid w:val="008D2269"/>
    <w:rsid w:val="008D7D91"/>
    <w:rsid w:val="008F603A"/>
    <w:rsid w:val="00906F9F"/>
    <w:rsid w:val="00931FC1"/>
    <w:rsid w:val="00941C60"/>
    <w:rsid w:val="0094723C"/>
    <w:rsid w:val="00951281"/>
    <w:rsid w:val="00960F80"/>
    <w:rsid w:val="00972151"/>
    <w:rsid w:val="00990EE3"/>
    <w:rsid w:val="009B0DC9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35770"/>
    <w:rsid w:val="00A55176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B11989"/>
    <w:rsid w:val="00B11B93"/>
    <w:rsid w:val="00B1764A"/>
    <w:rsid w:val="00B2692D"/>
    <w:rsid w:val="00B42829"/>
    <w:rsid w:val="00B56ADB"/>
    <w:rsid w:val="00B6268D"/>
    <w:rsid w:val="00B87109"/>
    <w:rsid w:val="00B907F8"/>
    <w:rsid w:val="00BB5CC5"/>
    <w:rsid w:val="00BC2D9D"/>
    <w:rsid w:val="00BC41D2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228E6"/>
    <w:rsid w:val="00D24537"/>
    <w:rsid w:val="00D31558"/>
    <w:rsid w:val="00D36324"/>
    <w:rsid w:val="00D36EA5"/>
    <w:rsid w:val="00D541F7"/>
    <w:rsid w:val="00D577F6"/>
    <w:rsid w:val="00D64005"/>
    <w:rsid w:val="00D706BF"/>
    <w:rsid w:val="00D72FA1"/>
    <w:rsid w:val="00D77612"/>
    <w:rsid w:val="00D90239"/>
    <w:rsid w:val="00D9236C"/>
    <w:rsid w:val="00DA3660"/>
    <w:rsid w:val="00DB6DFC"/>
    <w:rsid w:val="00DC2A82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559D6"/>
    <w:rsid w:val="00E75793"/>
    <w:rsid w:val="00E81695"/>
    <w:rsid w:val="00E8632C"/>
    <w:rsid w:val="00E92561"/>
    <w:rsid w:val="00E93D38"/>
    <w:rsid w:val="00EB3DE8"/>
    <w:rsid w:val="00EC1D81"/>
    <w:rsid w:val="00EC4717"/>
    <w:rsid w:val="00ED2ED2"/>
    <w:rsid w:val="00ED33EA"/>
    <w:rsid w:val="00EE1225"/>
    <w:rsid w:val="00EE2BA6"/>
    <w:rsid w:val="00EF2EE2"/>
    <w:rsid w:val="00F02FD2"/>
    <w:rsid w:val="00F22A8B"/>
    <w:rsid w:val="00F33064"/>
    <w:rsid w:val="00F43D91"/>
    <w:rsid w:val="00F5141D"/>
    <w:rsid w:val="00F569AB"/>
    <w:rsid w:val="00F6574E"/>
    <w:rsid w:val="00F67D0A"/>
    <w:rsid w:val="00F95C17"/>
    <w:rsid w:val="00F96A56"/>
    <w:rsid w:val="00FA3A10"/>
    <w:rsid w:val="00FC56D0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84826&amp;ToPar=Art1_Pt2&amp;Type=201" TargetMode="External"/><Relationship Id="rId3" Type="http://schemas.openxmlformats.org/officeDocument/2006/relationships/settings" Target="settings.xml"/><Relationship Id="rId7" Type="http://schemas.openxmlformats.org/officeDocument/2006/relationships/hyperlink" Target="apis://Base=NORM&amp;DocCode=53632&amp;Type=20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1616</Words>
  <Characters>8513</Characters>
  <Application>Microsoft Office Word</Application>
  <DocSecurity>0</DocSecurity>
  <Lines>70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10109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2025-11-27T14:07:00Z</cp:lastPrinted>
  <dcterms:created xsi:type="dcterms:W3CDTF">2025-11-28T11:52:00Z</dcterms:created>
  <dcterms:modified xsi:type="dcterms:W3CDTF">2025-11-28T11:52:00Z</dcterms:modified>
</cp:coreProperties>
</file>