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5F90450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733FFFE3" w14:textId="77777777" w:rsidR="002D554B" w:rsidRDefault="002D554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726F2736" w14:textId="77777777" w:rsidR="002D554B" w:rsidRDefault="002D554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</w:p>
    <w:p w14:paraId="43C6E7A1" w14:textId="7948A1AB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6865638" w:rsidR="001D6269" w:rsidRPr="00DC304F" w:rsidRDefault="00DC304F" w:rsidP="0040560B">
      <w:pPr>
        <w:jc w:val="right"/>
        <w:rPr>
          <w:rFonts w:ascii="Arial" w:hAnsi="Arial"/>
          <w:b/>
          <w:szCs w:val="24"/>
          <w:lang w:val="bg-BG"/>
        </w:rPr>
      </w:pPr>
      <w:r w:rsidRPr="00DC304F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197A9CEE" w14:textId="77777777" w:rsidR="00EA0B29" w:rsidRDefault="00EA0B29">
      <w:pPr>
        <w:jc w:val="center"/>
        <w:rPr>
          <w:rFonts w:ascii="Times New Roman" w:hAnsi="Times New Roman"/>
          <w:sz w:val="22"/>
          <w:lang w:val="bg-BG"/>
        </w:rPr>
      </w:pPr>
    </w:p>
    <w:p w14:paraId="176DC66B" w14:textId="77777777" w:rsidR="00EA0B29" w:rsidRPr="00DB238A" w:rsidRDefault="00EA0B29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FC92B18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C304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E7E553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C304F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53F4C" w:rsidRDefault="009F2CC6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74EA684F" w14:textId="77777777" w:rsidR="00DB238A" w:rsidRPr="00F53F4C" w:rsidRDefault="00DB238A">
      <w:pPr>
        <w:rPr>
          <w:rFonts w:ascii="Times New Roman" w:hAnsi="Times New Roman"/>
          <w:b/>
          <w:sz w:val="28"/>
          <w:szCs w:val="28"/>
          <w:lang w:val="bg-BG"/>
        </w:rPr>
      </w:pPr>
    </w:p>
    <w:p w14:paraId="5FB09D8D" w14:textId="62AC5D64" w:rsidR="00891781" w:rsidRPr="009456F4" w:rsidRDefault="001D6269" w:rsidP="00EA0B29">
      <w:pPr>
        <w:tabs>
          <w:tab w:val="left" w:pos="8647"/>
          <w:tab w:val="left" w:pos="9356"/>
        </w:tabs>
        <w:spacing w:line="276" w:lineRule="auto"/>
        <w:ind w:left="1701" w:right="284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EA0B29" w:rsidRPr="00EA0B29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проект на второ изменение на Програма „Развитие на човешките ресурси“ 2021-2027</w:t>
      </w:r>
      <w:r w:rsidR="00EA0B29">
        <w:rPr>
          <w:rFonts w:ascii="Arial" w:hAnsi="Arial" w:cs="Arial"/>
          <w:b/>
          <w:smallCaps/>
          <w:sz w:val="28"/>
          <w:szCs w:val="28"/>
          <w:lang w:val="bg-BG"/>
        </w:rPr>
        <w:t xml:space="preserve"> г.</w:t>
      </w:r>
      <w:r w:rsidR="00EA0B29" w:rsidRPr="00EA0B29">
        <w:rPr>
          <w:rFonts w:ascii="Arial" w:hAnsi="Arial" w:cs="Arial"/>
          <w:b/>
          <w:smallCaps/>
          <w:sz w:val="28"/>
          <w:szCs w:val="28"/>
          <w:lang w:val="bg-BG"/>
        </w:rPr>
        <w:t>, съфинансирана от Европейския социален фонд+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2A48CAE" w:rsidR="008B1025" w:rsidRPr="00EA0B29" w:rsidRDefault="00EA0B29" w:rsidP="00EA0B29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B29">
        <w:rPr>
          <w:rFonts w:ascii="Arial" w:hAnsi="Arial" w:cs="Arial"/>
          <w:sz w:val="28"/>
          <w:szCs w:val="28"/>
          <w:lang w:val="bg-BG"/>
        </w:rPr>
        <w:t>На основание чл. 7, ал. 2, т. 2 от Закона за управление на средствата от Европейските фондове при споделено управление</w:t>
      </w:r>
    </w:p>
    <w:p w14:paraId="3012945B" w14:textId="77777777" w:rsidR="008B1025" w:rsidRPr="00F53F4C" w:rsidRDefault="008B1025" w:rsidP="008B1025">
      <w:pPr>
        <w:jc w:val="center"/>
        <w:rPr>
          <w:rFonts w:ascii="Times New Roman" w:hAnsi="Times New Roman"/>
          <w:b/>
          <w:spacing w:val="40"/>
          <w:sz w:val="28"/>
          <w:szCs w:val="28"/>
          <w:lang w:val="en-US"/>
        </w:rPr>
      </w:pPr>
    </w:p>
    <w:p w14:paraId="53D225D9" w14:textId="77777777" w:rsidR="008B1025" w:rsidRPr="00F53F4C" w:rsidRDefault="008B1025" w:rsidP="008B1025">
      <w:pPr>
        <w:jc w:val="center"/>
        <w:rPr>
          <w:rFonts w:ascii="Times New Roman" w:hAnsi="Times New Roman"/>
          <w:b/>
          <w:spacing w:val="40"/>
          <w:sz w:val="28"/>
          <w:szCs w:val="28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53F4C" w:rsidRDefault="001F7504">
      <w:pPr>
        <w:jc w:val="center"/>
        <w:rPr>
          <w:rFonts w:ascii="Times New Roman" w:hAnsi="Times New Roman"/>
          <w:b/>
          <w:spacing w:val="40"/>
          <w:sz w:val="28"/>
          <w:szCs w:val="28"/>
          <w:lang w:val="en-US"/>
        </w:rPr>
      </w:pPr>
    </w:p>
    <w:p w14:paraId="6E082043" w14:textId="77777777" w:rsidR="00C6062F" w:rsidRPr="00F53F4C" w:rsidRDefault="00C6062F">
      <w:pPr>
        <w:jc w:val="center"/>
        <w:rPr>
          <w:rFonts w:ascii="Times New Roman" w:hAnsi="Times New Roman"/>
          <w:b/>
          <w:spacing w:val="40"/>
          <w:sz w:val="28"/>
          <w:szCs w:val="28"/>
          <w:lang w:val="en-US"/>
        </w:rPr>
      </w:pPr>
    </w:p>
    <w:p w14:paraId="5E754147" w14:textId="026CB80B" w:rsidR="00EA0B29" w:rsidRPr="00EA0B29" w:rsidRDefault="00EA0B29" w:rsidP="00EA0B29">
      <w:pPr>
        <w:numPr>
          <w:ilvl w:val="0"/>
          <w:numId w:val="19"/>
        </w:numPr>
        <w:tabs>
          <w:tab w:val="num" w:pos="0"/>
          <w:tab w:val="num" w:pos="284"/>
        </w:tabs>
        <w:spacing w:before="60" w:after="60" w:line="360" w:lineRule="auto"/>
        <w:ind w:left="0" w:firstLine="1211"/>
        <w:jc w:val="both"/>
        <w:rPr>
          <w:rFonts w:ascii="Arial" w:hAnsi="Arial" w:cs="Arial"/>
          <w:sz w:val="28"/>
          <w:szCs w:val="28"/>
          <w:lang w:val="bg-BG"/>
        </w:rPr>
      </w:pPr>
      <w:r w:rsidRPr="00EA0B29">
        <w:rPr>
          <w:rFonts w:ascii="Arial" w:hAnsi="Arial" w:cs="Arial"/>
          <w:sz w:val="28"/>
          <w:szCs w:val="28"/>
          <w:lang w:val="bg-BG"/>
        </w:rPr>
        <w:t>Одобрява проекта на</w:t>
      </w:r>
      <w:r w:rsidRPr="00EA0B29">
        <w:rPr>
          <w:rFonts w:ascii="Arial" w:hAnsi="Arial" w:cs="Arial"/>
          <w:sz w:val="28"/>
          <w:szCs w:val="28"/>
          <w:lang w:val="en-US"/>
        </w:rPr>
        <w:t xml:space="preserve"> </w:t>
      </w:r>
      <w:r w:rsidRPr="00EA0B29">
        <w:rPr>
          <w:rFonts w:ascii="Arial" w:hAnsi="Arial" w:cs="Arial"/>
          <w:sz w:val="28"/>
          <w:szCs w:val="28"/>
          <w:lang w:val="bg-BG"/>
        </w:rPr>
        <w:t>второ изменение на Програма „Развитие на човешките ресурси“ 2021-2027</w:t>
      </w:r>
      <w:r>
        <w:rPr>
          <w:rFonts w:ascii="Arial" w:hAnsi="Arial" w:cs="Arial"/>
          <w:sz w:val="28"/>
          <w:szCs w:val="28"/>
          <w:lang w:val="bg-BG"/>
        </w:rPr>
        <w:t xml:space="preserve"> г., съфинансирана от Европейския социален фонд+, съгласно приложението</w:t>
      </w:r>
      <w:r w:rsidRPr="00EA0B29">
        <w:rPr>
          <w:rFonts w:ascii="Arial" w:hAnsi="Arial" w:cs="Arial"/>
          <w:sz w:val="28"/>
          <w:szCs w:val="28"/>
          <w:lang w:val="bg-BG"/>
        </w:rPr>
        <w:t>.</w:t>
      </w:r>
    </w:p>
    <w:p w14:paraId="53562220" w14:textId="2A1C5883" w:rsidR="00EA0B29" w:rsidRDefault="00EA0B29" w:rsidP="00EA0B29">
      <w:pPr>
        <w:numPr>
          <w:ilvl w:val="0"/>
          <w:numId w:val="19"/>
        </w:numPr>
        <w:tabs>
          <w:tab w:val="num" w:pos="0"/>
          <w:tab w:val="num" w:pos="284"/>
        </w:tabs>
        <w:spacing w:before="60" w:after="60" w:line="360" w:lineRule="auto"/>
        <w:ind w:left="0" w:firstLine="1211"/>
        <w:jc w:val="both"/>
        <w:rPr>
          <w:rFonts w:ascii="Arial" w:hAnsi="Arial" w:cs="Arial"/>
          <w:sz w:val="28"/>
          <w:szCs w:val="28"/>
          <w:lang w:val="bg-BG"/>
        </w:rPr>
      </w:pPr>
      <w:r w:rsidRPr="00EA0B29">
        <w:rPr>
          <w:rFonts w:ascii="Arial" w:hAnsi="Arial" w:cs="Arial"/>
          <w:sz w:val="28"/>
          <w:szCs w:val="28"/>
          <w:lang w:val="bg-BG"/>
        </w:rPr>
        <w:t xml:space="preserve">Упълномощава </w:t>
      </w:r>
      <w:r w:rsidR="009630B7" w:rsidRPr="00EA0B29">
        <w:rPr>
          <w:rFonts w:ascii="Arial" w:hAnsi="Arial" w:cs="Arial"/>
          <w:sz w:val="28"/>
          <w:szCs w:val="28"/>
          <w:lang w:val="bg-BG"/>
        </w:rPr>
        <w:t>ръководителя</w:t>
      </w:r>
      <w:r w:rsidRPr="00EA0B29">
        <w:rPr>
          <w:rFonts w:ascii="Arial" w:hAnsi="Arial" w:cs="Arial"/>
          <w:sz w:val="28"/>
          <w:szCs w:val="28"/>
          <w:lang w:val="bg-BG"/>
        </w:rPr>
        <w:t xml:space="preserve"> на Управляващия орган на Програма „Развитие на човешките ресурси“ 2021-2027</w:t>
      </w:r>
      <w:r>
        <w:rPr>
          <w:rFonts w:ascii="Arial" w:hAnsi="Arial" w:cs="Arial"/>
          <w:sz w:val="28"/>
          <w:szCs w:val="28"/>
          <w:lang w:val="bg-BG"/>
        </w:rPr>
        <w:t xml:space="preserve"> г.</w:t>
      </w:r>
      <w:r w:rsidRPr="00EA0B29">
        <w:rPr>
          <w:rFonts w:ascii="Arial" w:hAnsi="Arial" w:cs="Arial"/>
          <w:sz w:val="28"/>
          <w:szCs w:val="28"/>
          <w:lang w:val="bg-BG"/>
        </w:rPr>
        <w:t xml:space="preserve"> да предостави проекта на изменение на програмата по т. 1 на Европейската комисия.</w:t>
      </w:r>
    </w:p>
    <w:p w14:paraId="24159C98" w14:textId="77777777" w:rsidR="00F53F4C" w:rsidRDefault="00F53F4C" w:rsidP="00F53F4C">
      <w:pPr>
        <w:tabs>
          <w:tab w:val="num" w:pos="284"/>
        </w:tabs>
        <w:spacing w:before="60" w:after="60" w:line="360" w:lineRule="auto"/>
        <w:ind w:left="1211"/>
        <w:jc w:val="both"/>
        <w:rPr>
          <w:rFonts w:ascii="Arial" w:hAnsi="Arial" w:cs="Arial"/>
          <w:sz w:val="28"/>
          <w:szCs w:val="28"/>
          <w:lang w:val="bg-BG"/>
        </w:rPr>
      </w:pPr>
    </w:p>
    <w:p w14:paraId="79EC7B99" w14:textId="77777777" w:rsidR="00FC4ED1" w:rsidRPr="00EA0B29" w:rsidRDefault="00FC4ED1" w:rsidP="00F53F4C">
      <w:pPr>
        <w:tabs>
          <w:tab w:val="num" w:pos="284"/>
        </w:tabs>
        <w:spacing w:before="60" w:after="60" w:line="360" w:lineRule="auto"/>
        <w:ind w:left="1211"/>
        <w:jc w:val="both"/>
        <w:rPr>
          <w:rFonts w:ascii="Arial" w:hAnsi="Arial" w:cs="Arial"/>
          <w:sz w:val="28"/>
          <w:szCs w:val="28"/>
          <w:lang w:val="bg-BG"/>
        </w:rPr>
      </w:pPr>
    </w:p>
    <w:p w14:paraId="2A67FD98" w14:textId="4AAD6DC4" w:rsidR="00EA0B29" w:rsidRPr="00EA0B29" w:rsidRDefault="00EA0B29" w:rsidP="00EA0B29">
      <w:pPr>
        <w:numPr>
          <w:ilvl w:val="0"/>
          <w:numId w:val="19"/>
        </w:numPr>
        <w:tabs>
          <w:tab w:val="num" w:pos="0"/>
          <w:tab w:val="num" w:pos="284"/>
        </w:tabs>
        <w:spacing w:before="60" w:after="60" w:line="360" w:lineRule="auto"/>
        <w:ind w:left="0" w:firstLine="1211"/>
        <w:jc w:val="both"/>
        <w:rPr>
          <w:rFonts w:ascii="Arial" w:hAnsi="Arial" w:cs="Arial"/>
          <w:sz w:val="28"/>
          <w:szCs w:val="28"/>
          <w:lang w:val="bg-BG"/>
        </w:rPr>
      </w:pPr>
      <w:r w:rsidRPr="00EA0B29">
        <w:rPr>
          <w:rFonts w:ascii="Arial" w:hAnsi="Arial" w:cs="Arial"/>
          <w:sz w:val="28"/>
          <w:szCs w:val="28"/>
          <w:lang w:val="bg-BG"/>
        </w:rPr>
        <w:lastRenderedPageBreak/>
        <w:t xml:space="preserve">Възлага на </w:t>
      </w:r>
      <w:r w:rsidR="004D4334" w:rsidRPr="00EA0B29">
        <w:rPr>
          <w:rFonts w:ascii="Arial" w:hAnsi="Arial" w:cs="Arial"/>
          <w:sz w:val="28"/>
          <w:szCs w:val="28"/>
          <w:lang w:val="bg-BG"/>
        </w:rPr>
        <w:t>ръководителя</w:t>
      </w:r>
      <w:r w:rsidRPr="00EA0B29">
        <w:rPr>
          <w:rFonts w:ascii="Arial" w:hAnsi="Arial" w:cs="Arial"/>
          <w:sz w:val="28"/>
          <w:szCs w:val="28"/>
          <w:lang w:val="bg-BG"/>
        </w:rPr>
        <w:t xml:space="preserve"> на Управляващия орган на Програма „Развитие на човешките ресурси“ 2021-2027</w:t>
      </w:r>
      <w:r>
        <w:rPr>
          <w:rFonts w:ascii="Arial" w:hAnsi="Arial" w:cs="Arial"/>
          <w:sz w:val="28"/>
          <w:szCs w:val="28"/>
          <w:lang w:val="bg-BG"/>
        </w:rPr>
        <w:t xml:space="preserve"> г.</w:t>
      </w:r>
      <w:r w:rsidRPr="00EA0B29">
        <w:rPr>
          <w:rFonts w:ascii="Arial" w:hAnsi="Arial" w:cs="Arial"/>
          <w:sz w:val="28"/>
          <w:szCs w:val="28"/>
          <w:lang w:val="bg-BG"/>
        </w:rPr>
        <w:t xml:space="preserve"> да проведе преговорите до окончателното одобряване от Европейската комисия на изменението на  програмата по т. 1</w:t>
      </w:r>
      <w:r w:rsidRPr="00EA0B29">
        <w:rPr>
          <w:rFonts w:ascii="Arial" w:hAnsi="Arial" w:cs="Arial"/>
          <w:sz w:val="28"/>
          <w:szCs w:val="28"/>
          <w:lang w:val="ru-RU"/>
        </w:rPr>
        <w:t>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A4FC96C" w14:textId="77777777" w:rsidR="00DC304F" w:rsidRPr="002E2588" w:rsidRDefault="00DC304F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31EEFD37" w14:textId="77777777" w:rsidR="00DC304F" w:rsidRPr="00480A9C" w:rsidRDefault="00DC304F">
      <w:pPr>
        <w:ind w:firstLine="1134"/>
        <w:rPr>
          <w:rFonts w:ascii="Arial" w:hAnsi="Arial"/>
          <w:b/>
          <w:szCs w:val="24"/>
        </w:rPr>
      </w:pPr>
    </w:p>
    <w:p w14:paraId="3874FDAC" w14:textId="77777777" w:rsidR="00DC304F" w:rsidRPr="00480A9C" w:rsidRDefault="00DC304F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7B348F64" w14:textId="77777777" w:rsidR="00DC304F" w:rsidRPr="00480A9C" w:rsidRDefault="00DC304F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2A6DDC5A" w14:textId="77777777" w:rsidR="00DC304F" w:rsidRPr="00480A9C" w:rsidRDefault="00DC304F">
      <w:pPr>
        <w:ind w:left="1134"/>
        <w:rPr>
          <w:rFonts w:ascii="Arial" w:hAnsi="Arial"/>
          <w:b/>
          <w:szCs w:val="24"/>
        </w:rPr>
      </w:pPr>
    </w:p>
    <w:sectPr w:rsidR="00DC304F" w:rsidRPr="00480A9C" w:rsidSect="00FC4ED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276" w:right="1417" w:bottom="1560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AC14" w14:textId="77777777" w:rsidR="00A52AC4" w:rsidRDefault="00A52AC4">
      <w:r>
        <w:separator/>
      </w:r>
    </w:p>
  </w:endnote>
  <w:endnote w:type="continuationSeparator" w:id="0">
    <w:p w14:paraId="6CFA9D33" w14:textId="77777777" w:rsidR="00A52AC4" w:rsidRDefault="00A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E749636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0F5F84C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49C639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9B3750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5D39" w14:textId="77777777" w:rsidR="00A52AC4" w:rsidRDefault="00A52AC4">
      <w:r>
        <w:separator/>
      </w:r>
    </w:p>
  </w:footnote>
  <w:footnote w:type="continuationSeparator" w:id="0">
    <w:p w14:paraId="6C4F734B" w14:textId="77777777" w:rsidR="00A52AC4" w:rsidRDefault="00A5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8" w15:restartNumberingAfterBreak="0">
    <w:nsid w:val="7B595F2C"/>
    <w:multiLevelType w:val="hybridMultilevel"/>
    <w:tmpl w:val="395E2C72"/>
    <w:lvl w:ilvl="0" w:tplc="6C86DD4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C4B26762">
      <w:start w:val="1"/>
      <w:numFmt w:val="decimal"/>
      <w:lvlText w:val="%2."/>
      <w:lvlJc w:val="left"/>
      <w:pPr>
        <w:tabs>
          <w:tab w:val="num" w:pos="1877"/>
        </w:tabs>
        <w:ind w:left="1877" w:hanging="360"/>
      </w:pPr>
      <w:rPr>
        <w:rFonts w:hint="default"/>
        <w:b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7870386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2918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D554B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433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702D7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46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30B7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2AC4"/>
    <w:rsid w:val="00A53D5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6E4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304F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63AA"/>
    <w:rsid w:val="00E66730"/>
    <w:rsid w:val="00E72592"/>
    <w:rsid w:val="00E74C94"/>
    <w:rsid w:val="00EA0B29"/>
    <w:rsid w:val="00EA210E"/>
    <w:rsid w:val="00EA23A7"/>
    <w:rsid w:val="00EB2E6A"/>
    <w:rsid w:val="00EB3FD5"/>
    <w:rsid w:val="00EC78A4"/>
    <w:rsid w:val="00F00BF6"/>
    <w:rsid w:val="00F05118"/>
    <w:rsid w:val="00F07A0C"/>
    <w:rsid w:val="00F07ED1"/>
    <w:rsid w:val="00F322F9"/>
    <w:rsid w:val="00F34CA2"/>
    <w:rsid w:val="00F53286"/>
    <w:rsid w:val="00F53F4C"/>
    <w:rsid w:val="00F614CF"/>
    <w:rsid w:val="00F65F0B"/>
    <w:rsid w:val="00F70550"/>
    <w:rsid w:val="00F7139A"/>
    <w:rsid w:val="00F8501A"/>
    <w:rsid w:val="00F90138"/>
    <w:rsid w:val="00F928C9"/>
    <w:rsid w:val="00F93155"/>
    <w:rsid w:val="00F94FD8"/>
    <w:rsid w:val="00F954F5"/>
    <w:rsid w:val="00FA145D"/>
    <w:rsid w:val="00FA5CA9"/>
    <w:rsid w:val="00FB4F1A"/>
    <w:rsid w:val="00FB7F1C"/>
    <w:rsid w:val="00FC4ED1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2025-11-19T13:53:00Z</cp:lastPrinted>
  <dcterms:created xsi:type="dcterms:W3CDTF">2025-11-21T08:10:00Z</dcterms:created>
  <dcterms:modified xsi:type="dcterms:W3CDTF">2025-11-21T08:10:00Z</dcterms:modified>
</cp:coreProperties>
</file>