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85F" w:rsidRPr="0071685F" w:rsidRDefault="0071685F" w:rsidP="0071685F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val="bg-BG"/>
        </w:rPr>
      </w:pPr>
    </w:p>
    <w:tbl>
      <w:tblPr>
        <w:tblpPr w:leftFromText="180" w:rightFromText="180" w:vertAnchor="text" w:tblpY="312"/>
        <w:tblOverlap w:val="never"/>
        <w:tblW w:w="9814" w:type="dxa"/>
        <w:tblLayout w:type="fixed"/>
        <w:tblLook w:val="00A0" w:firstRow="1" w:lastRow="0" w:firstColumn="1" w:lastColumn="0" w:noHBand="0" w:noVBand="0"/>
      </w:tblPr>
      <w:tblGrid>
        <w:gridCol w:w="5245"/>
        <w:gridCol w:w="4569"/>
      </w:tblGrid>
      <w:tr w:rsidR="0071685F" w:rsidRPr="0071685F" w:rsidTr="00A958AA">
        <w:trPr>
          <w:trHeight w:val="810"/>
        </w:trPr>
        <w:tc>
          <w:tcPr>
            <w:tcW w:w="2672" w:type="pct"/>
          </w:tcPr>
          <w:p w:rsidR="0071685F" w:rsidRPr="0071685F" w:rsidRDefault="0071685F" w:rsidP="0071685F">
            <w:pPr>
              <w:spacing w:after="0" w:line="240" w:lineRule="auto"/>
              <w:ind w:right="-29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2328" w:type="pct"/>
          </w:tcPr>
          <w:p w:rsidR="0071685F" w:rsidRPr="0071685F" w:rsidRDefault="0071685F" w:rsidP="0071685F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7168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ДО </w:t>
            </w:r>
          </w:p>
          <w:p w:rsidR="0071685F" w:rsidRPr="0071685F" w:rsidRDefault="0071685F" w:rsidP="00716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7168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МИНИСТЕРСКИЯ СЪВЕТ</w:t>
            </w:r>
          </w:p>
          <w:p w:rsidR="0071685F" w:rsidRPr="0071685F" w:rsidRDefault="0071685F" w:rsidP="00716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7168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 РЕПУБЛИКА БЪЛГАРИЯ</w:t>
            </w:r>
          </w:p>
        </w:tc>
      </w:tr>
    </w:tbl>
    <w:p w:rsidR="0071685F" w:rsidRPr="0071685F" w:rsidRDefault="0071685F" w:rsidP="007168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B96A97" w:rsidRDefault="00B96A97" w:rsidP="0071685F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2"/>
          <w:lang w:val="en-US"/>
        </w:rPr>
      </w:pPr>
    </w:p>
    <w:p w:rsidR="0071685F" w:rsidRPr="0071685F" w:rsidRDefault="0071685F" w:rsidP="0071685F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2"/>
          <w:lang w:val="bg-BG"/>
        </w:rPr>
      </w:pPr>
      <w:r w:rsidRPr="0071685F">
        <w:rPr>
          <w:rFonts w:ascii="Times New Roman" w:eastAsia="Times New Roman" w:hAnsi="Times New Roman" w:cs="Times New Roman"/>
          <w:b/>
          <w:sz w:val="36"/>
          <w:szCs w:val="32"/>
          <w:lang w:val="bg-BG"/>
        </w:rPr>
        <w:t xml:space="preserve">Д О К Л А Д </w:t>
      </w:r>
    </w:p>
    <w:p w:rsidR="0071685F" w:rsidRPr="0071685F" w:rsidRDefault="00944539" w:rsidP="0071685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71685F">
        <w:rPr>
          <w:rFonts w:ascii="Times New Roman" w:eastAsia="Times New Roman" w:hAnsi="Times New Roman" w:cs="Times New Roman"/>
          <w:sz w:val="28"/>
          <w:szCs w:val="28"/>
          <w:lang w:val="bg-BG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Тодор Тагарев</w:t>
      </w:r>
      <w:r w:rsidR="0071685F" w:rsidRPr="0071685F">
        <w:rPr>
          <w:rFonts w:ascii="Times New Roman" w:eastAsia="Times New Roman" w:hAnsi="Times New Roman" w:cs="Times New Roman"/>
          <w:sz w:val="28"/>
          <w:szCs w:val="28"/>
          <w:lang w:val="bg-BG"/>
        </w:rPr>
        <w:t>,</w:t>
      </w:r>
    </w:p>
    <w:p w:rsidR="0071685F" w:rsidRPr="0071685F" w:rsidRDefault="0071685F" w:rsidP="0071685F">
      <w:pPr>
        <w:keepNext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pacing w:val="20"/>
          <w:kern w:val="32"/>
          <w:sz w:val="32"/>
          <w:szCs w:val="32"/>
          <w:lang w:val="bg-BG"/>
        </w:rPr>
      </w:pPr>
      <w:r w:rsidRPr="0071685F">
        <w:rPr>
          <w:rFonts w:ascii="Times New Roman" w:eastAsia="Times New Roman" w:hAnsi="Times New Roman" w:cs="Times New Roman"/>
          <w:sz w:val="28"/>
          <w:szCs w:val="28"/>
          <w:lang w:val="bg-BG"/>
        </w:rPr>
        <w:t>министър на отбраната на Република България</w:t>
      </w:r>
    </w:p>
    <w:tbl>
      <w:tblPr>
        <w:tblW w:w="4961" w:type="pct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8250"/>
      </w:tblGrid>
      <w:tr w:rsidR="009A199C" w:rsidRPr="009A199C" w:rsidTr="00E85219"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85F" w:rsidRPr="009A199C" w:rsidRDefault="0071685F" w:rsidP="007168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A19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ОТНОСНО:</w:t>
            </w:r>
          </w:p>
        </w:tc>
        <w:tc>
          <w:tcPr>
            <w:tcW w:w="41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85F" w:rsidRPr="00527FA1" w:rsidRDefault="0071685F" w:rsidP="00944539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 w:rsidRPr="009A199C"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 xml:space="preserve">Проект на решение на Министерския съвет </w:t>
            </w:r>
            <w:r w:rsidR="00396BD8" w:rsidRPr="009A199C"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 xml:space="preserve">на Република България </w:t>
            </w:r>
            <w:r w:rsidRPr="009A199C"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 xml:space="preserve">за </w:t>
            </w:r>
            <w:r w:rsidR="00944539"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одобряване на проект на нова Национална отбранителна стратегия на Република България</w:t>
            </w:r>
          </w:p>
        </w:tc>
      </w:tr>
    </w:tbl>
    <w:p w:rsidR="00396BD8" w:rsidRPr="00A734A2" w:rsidRDefault="00AD7BFA" w:rsidP="00A734A2">
      <w:pPr>
        <w:spacing w:before="120" w:after="120" w:line="240" w:lineRule="auto"/>
        <w:rPr>
          <w:rFonts w:ascii="Times New Roman" w:eastAsia="Times New Roman" w:hAnsi="Times New Roman" w:cs="Times New Roman"/>
          <w:sz w:val="40"/>
          <w:szCs w:val="28"/>
          <w:lang w:val="bg-BG"/>
        </w:rPr>
      </w:pPr>
      <w:r>
        <w:rPr>
          <w:rFonts w:ascii="Times New Roman" w:eastAsia="Times New Roman" w:hAnsi="Times New Roman" w:cs="Times New Roman"/>
          <w:sz w:val="40"/>
          <w:szCs w:val="28"/>
          <w:lang w:val="bg-BG"/>
        </w:rPr>
        <w:t xml:space="preserve"> </w:t>
      </w:r>
    </w:p>
    <w:p w:rsidR="0071685F" w:rsidRPr="0071685F" w:rsidRDefault="0071685F" w:rsidP="00A734A2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71685F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УВАЖАЕМИ ГОСПОДИН МИНИСТЪР-ПРЕДСЕДАТЕЛ,</w:t>
      </w:r>
    </w:p>
    <w:p w:rsidR="0071685F" w:rsidRPr="0071685F" w:rsidRDefault="0071685F" w:rsidP="00A734A2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71685F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УВАЖАЕМИ </w:t>
      </w:r>
      <w:r w:rsidR="00396BD8" w:rsidRPr="00396BD8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ГОСПОЖИ </w:t>
      </w:r>
      <w:r w:rsidRPr="0071685F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И ГОСПОДА МИНИСТРИ,</w:t>
      </w:r>
    </w:p>
    <w:p w:rsidR="00E6414F" w:rsidRPr="00944539" w:rsidRDefault="0071685F" w:rsidP="003E5B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944539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На основание чл. 31, ал. 2 от Устройствения правилник на Министерския съвет и на неговата администрация, внасям за разглеждане проект на решение на Министерския съвет за </w:t>
      </w:r>
      <w:r w:rsidR="00944539" w:rsidRPr="00944539">
        <w:rPr>
          <w:rFonts w:ascii="Times New Roman" w:eastAsia="Times New Roman" w:hAnsi="Times New Roman" w:cs="Times New Roman"/>
          <w:sz w:val="28"/>
          <w:szCs w:val="28"/>
          <w:lang w:val="bg-BG"/>
        </w:rPr>
        <w:t>одобряване на проект на нова Национална отбранителна стратегия на Република България</w:t>
      </w:r>
      <w:r w:rsidR="00E6414F" w:rsidRPr="00944539">
        <w:rPr>
          <w:rFonts w:ascii="Times New Roman" w:eastAsia="Times New Roman" w:hAnsi="Times New Roman" w:cs="Times New Roman"/>
          <w:sz w:val="28"/>
          <w:szCs w:val="28"/>
          <w:lang w:val="bg-BG"/>
        </w:rPr>
        <w:t>.</w:t>
      </w:r>
    </w:p>
    <w:p w:rsidR="00944539" w:rsidRPr="00944539" w:rsidRDefault="00944539" w:rsidP="00944539">
      <w:pPr>
        <w:suppressAutoHyphens/>
        <w:autoSpaceDN w:val="0"/>
        <w:spacing w:after="60"/>
        <w:ind w:right="-2"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val="bg-BG" w:eastAsia="zh-CN"/>
        </w:rPr>
      </w:pPr>
      <w:r w:rsidRPr="00944539">
        <w:rPr>
          <w:rFonts w:ascii="Times New Roman" w:eastAsia="Calibri" w:hAnsi="Times New Roman" w:cs="Times New Roman"/>
          <w:kern w:val="3"/>
          <w:sz w:val="28"/>
          <w:szCs w:val="28"/>
          <w:lang w:val="bg-BG" w:eastAsia="zh-CN"/>
        </w:rPr>
        <w:t>Стратегическата среда на сигурност претърпя сериозни промени след инвазията на Русия в Украйна. С този акт бяха нарушени принципите и нормите на международния правов ред и архитектура на сигурност не само в Европа, но и в глобален мащаб. Това наложи неотложното стартиране на процес за стратегическо преосмисляне на отбраната както в НАТО и ЕС, така и на национално ниво.</w:t>
      </w:r>
    </w:p>
    <w:p w:rsidR="00944539" w:rsidRPr="00944539" w:rsidRDefault="00944539" w:rsidP="0094453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944539">
        <w:rPr>
          <w:rFonts w:ascii="Times New Roman" w:eastAsia="Calibri" w:hAnsi="Times New Roman" w:cs="Times New Roman"/>
          <w:kern w:val="3"/>
          <w:sz w:val="28"/>
          <w:szCs w:val="28"/>
          <w:lang w:val="bg-BG" w:eastAsia="zh-CN"/>
        </w:rPr>
        <w:t xml:space="preserve">Важен компонент от този процес е разработването на нова Национална отбранителна стратегия (НОС). </w:t>
      </w:r>
      <w:r w:rsidRPr="00944539">
        <w:rPr>
          <w:rFonts w:ascii="Times New Roman" w:eastAsia="Times New Roman" w:hAnsi="Times New Roman" w:cs="Times New Roman"/>
          <w:sz w:val="28"/>
          <w:szCs w:val="28"/>
          <w:lang w:val="bg-BG"/>
        </w:rPr>
        <w:t>Действащата към момента НОС е изготвена  през 2011 г. и актуализирана  през 2016 г. с времеви хоризонт до 202</w:t>
      </w:r>
      <w:r w:rsidR="00046396">
        <w:rPr>
          <w:rFonts w:ascii="Times New Roman" w:eastAsia="Times New Roman" w:hAnsi="Times New Roman" w:cs="Times New Roman"/>
          <w:sz w:val="28"/>
          <w:szCs w:val="28"/>
          <w:lang w:val="en-US"/>
        </w:rPr>
        <w:t>0</w:t>
      </w:r>
      <w:r w:rsidRPr="00944539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г. Предвид това и отчитайки  коренно различната среда на сигурност, динамиката на процесите в НАТО и ЕС, свързани с повишаване на капацитета за възпиране и отбрана, развитието в разбиранията за 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синхронизирани действия във всички оперативни домейни и </w:t>
      </w:r>
      <w:r w:rsidRPr="00944539">
        <w:rPr>
          <w:rFonts w:ascii="Times New Roman" w:eastAsia="Times New Roman" w:hAnsi="Times New Roman" w:cs="Times New Roman"/>
          <w:sz w:val="28"/>
          <w:szCs w:val="28"/>
          <w:lang w:val="bg-BG"/>
        </w:rPr>
        <w:t>интегрираното използване инструменти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те</w:t>
      </w:r>
      <w:r w:rsidRPr="00944539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на националната мощ за изграждане на устойчивост, беше идентифицирана  необходимост от разработване на нова НОС. Проектът е разработен от експертна група на Министерство на отбраната в координация с други ведомства с възложени отговорности, свързани с отбраната на страната.  </w:t>
      </w:r>
    </w:p>
    <w:p w:rsidR="00944539" w:rsidRPr="00944539" w:rsidRDefault="00944539" w:rsidP="0094453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944539">
        <w:rPr>
          <w:rFonts w:ascii="Times New Roman" w:eastAsia="Calibri" w:hAnsi="Times New Roman" w:cs="Times New Roman"/>
          <w:kern w:val="3"/>
          <w:sz w:val="28"/>
          <w:szCs w:val="28"/>
          <w:lang w:val="bg-BG" w:eastAsia="zh-CN"/>
        </w:rPr>
        <w:t xml:space="preserve">В проекта на НОС по един обективен и професионален начин са изложени новите национални рамкови политики в отбраната, адекватни на </w:t>
      </w:r>
      <w:r w:rsidRPr="00944539">
        <w:rPr>
          <w:rFonts w:ascii="Times New Roman" w:eastAsia="Calibri" w:hAnsi="Times New Roman" w:cs="Times New Roman"/>
          <w:kern w:val="3"/>
          <w:sz w:val="28"/>
          <w:szCs w:val="28"/>
          <w:lang w:val="bg-BG" w:eastAsia="zh-CN"/>
        </w:rPr>
        <w:lastRenderedPageBreak/>
        <w:t xml:space="preserve">идентифицираните предизвикателства, рискове, заплахи и тенденции в развитието на стратегическата среда на сигурност. </w:t>
      </w:r>
      <w:r w:rsidRPr="00944539">
        <w:rPr>
          <w:rFonts w:ascii="Times New Roman" w:eastAsia="Times New Roman" w:hAnsi="Times New Roman" w:cs="Times New Roman"/>
          <w:sz w:val="28"/>
          <w:szCs w:val="28"/>
          <w:lang w:val="bg-BG"/>
        </w:rPr>
        <w:t>В основата на стратегията са залегнали приоритетите на националната сигурност и защитата на националните интереси, определени в Конституцията и Стратегията за национална сигурност на Република България.</w:t>
      </w:r>
    </w:p>
    <w:p w:rsidR="00A81FDB" w:rsidRDefault="00944539" w:rsidP="00A81FDB">
      <w:pPr>
        <w:spacing w:after="0"/>
        <w:ind w:firstLine="720"/>
        <w:jc w:val="both"/>
        <w:rPr>
          <w:rFonts w:ascii="Times New Roman" w:eastAsia="Calibri" w:hAnsi="Times New Roman" w:cs="Times New Roman"/>
          <w:kern w:val="3"/>
          <w:sz w:val="28"/>
          <w:szCs w:val="28"/>
          <w:lang w:val="bg-BG" w:eastAsia="zh-CN"/>
        </w:rPr>
      </w:pPr>
      <w:r w:rsidRPr="00944539">
        <w:rPr>
          <w:rFonts w:ascii="Times New Roman" w:eastAsia="Calibri" w:hAnsi="Times New Roman" w:cs="Times New Roman"/>
          <w:kern w:val="3"/>
          <w:sz w:val="28"/>
          <w:szCs w:val="28"/>
          <w:lang w:val="bg-BG" w:eastAsia="zh-CN"/>
        </w:rPr>
        <w:t xml:space="preserve">В документа недвусмислено се подчертава, че отбраната на Република България се осъществява в контекста на колективната отбрана на НАТО и в рамките на Общата политика за сигурност и отбрана на Европейския съюз (ЕС). С оглед на това, </w:t>
      </w:r>
      <w:r w:rsidRPr="00944539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изпълнението на съюзническите ангажименти е описано като фундаментален подход за решаването на задачата за отбрана на страната. </w:t>
      </w:r>
      <w:r w:rsidRPr="00944539">
        <w:rPr>
          <w:rFonts w:ascii="Times New Roman" w:eastAsia="Calibri" w:hAnsi="Times New Roman" w:cs="Times New Roman"/>
          <w:kern w:val="3"/>
          <w:sz w:val="28"/>
          <w:szCs w:val="28"/>
          <w:lang w:val="bg-BG" w:eastAsia="zh-CN"/>
        </w:rPr>
        <w:t xml:space="preserve">В проекта на НОС е постигнатото високо ниво на хармонизация на текстовете с основните постановки на Стратегическата концепция на НАТО 2022, Глобалната стратегия за външната политика и политиката на сигурност </w:t>
      </w:r>
      <w:r w:rsidR="0066522C">
        <w:rPr>
          <w:rFonts w:ascii="Times New Roman" w:eastAsia="Calibri" w:hAnsi="Times New Roman" w:cs="Times New Roman"/>
          <w:kern w:val="3"/>
          <w:sz w:val="28"/>
          <w:szCs w:val="28"/>
          <w:lang w:val="bg-BG" w:eastAsia="zh-CN"/>
        </w:rPr>
        <w:t xml:space="preserve">и </w:t>
      </w:r>
      <w:r w:rsidR="0066522C" w:rsidRPr="00944539">
        <w:rPr>
          <w:rFonts w:ascii="Times New Roman" w:eastAsia="Calibri" w:hAnsi="Times New Roman" w:cs="Times New Roman"/>
          <w:kern w:val="3"/>
          <w:sz w:val="28"/>
          <w:szCs w:val="28"/>
          <w:lang w:val="bg-BG" w:eastAsia="zh-CN"/>
        </w:rPr>
        <w:t xml:space="preserve">Стратегическия компас </w:t>
      </w:r>
      <w:r w:rsidRPr="00944539">
        <w:rPr>
          <w:rFonts w:ascii="Times New Roman" w:eastAsia="Calibri" w:hAnsi="Times New Roman" w:cs="Times New Roman"/>
          <w:kern w:val="3"/>
          <w:sz w:val="28"/>
          <w:szCs w:val="28"/>
          <w:lang w:val="bg-BG" w:eastAsia="zh-CN"/>
        </w:rPr>
        <w:t xml:space="preserve">на ЕС. </w:t>
      </w:r>
    </w:p>
    <w:p w:rsidR="00A81FDB" w:rsidRPr="00944539" w:rsidRDefault="00A81FDB" w:rsidP="00A81FDB">
      <w:pPr>
        <w:spacing w:after="0"/>
        <w:ind w:firstLine="720"/>
        <w:jc w:val="both"/>
        <w:rPr>
          <w:rFonts w:ascii="Times New Roman" w:eastAsia="Calibri" w:hAnsi="Times New Roman" w:cs="Times New Roman"/>
          <w:kern w:val="3"/>
          <w:sz w:val="28"/>
          <w:szCs w:val="28"/>
          <w:lang w:val="bg-BG" w:eastAsia="zh-CN"/>
        </w:rPr>
      </w:pPr>
      <w:r w:rsidRPr="00944539">
        <w:rPr>
          <w:rFonts w:ascii="Times New Roman" w:eastAsia="Calibri" w:hAnsi="Times New Roman" w:cs="Times New Roman"/>
          <w:kern w:val="3"/>
          <w:sz w:val="28"/>
          <w:szCs w:val="28"/>
          <w:lang w:val="bg-BG" w:eastAsia="zh-CN"/>
        </w:rPr>
        <w:t xml:space="preserve">Документът дефинира стратегическа рамка на отбранителната политика, като стратегическата цел и приоритетите, които ще се реализират в рамките на следващите десет години са адекватни, реалистични и постижими. </w:t>
      </w:r>
    </w:p>
    <w:p w:rsidR="00A81FDB" w:rsidRPr="00944539" w:rsidRDefault="00A81FDB" w:rsidP="00A81FDB">
      <w:pPr>
        <w:spacing w:after="0"/>
        <w:ind w:firstLine="720"/>
        <w:jc w:val="both"/>
        <w:rPr>
          <w:rFonts w:ascii="Times New Roman" w:eastAsia="Calibri" w:hAnsi="Times New Roman" w:cs="Times New Roman"/>
          <w:kern w:val="3"/>
          <w:sz w:val="28"/>
          <w:szCs w:val="28"/>
          <w:lang w:val="bg-BG" w:eastAsia="zh-CN"/>
        </w:rPr>
      </w:pPr>
      <w:r w:rsidRPr="00944539">
        <w:rPr>
          <w:rFonts w:ascii="Times New Roman" w:eastAsia="Calibri" w:hAnsi="Times New Roman" w:cs="Times New Roman"/>
          <w:kern w:val="3"/>
          <w:sz w:val="28"/>
          <w:szCs w:val="28"/>
          <w:lang w:val="bg-BG" w:eastAsia="zh-CN"/>
        </w:rPr>
        <w:t xml:space="preserve">Проектът на стратегия </w:t>
      </w:r>
      <w:r w:rsidRPr="00944539">
        <w:rPr>
          <w:rFonts w:ascii="Times New Roman" w:eastAsia="Times New Roman" w:hAnsi="Times New Roman" w:cs="Times New Roman"/>
          <w:sz w:val="28"/>
          <w:szCs w:val="28"/>
          <w:lang w:val="bg-BG"/>
        </w:rPr>
        <w:t>описва отбраната като комплексна общодържавна дейност, като посочва, че ключово изискване за реализирането на целите й е постигането на единство в усилията на трите стълба на системата за национална сигурност – държава, въоръжени сили и граждани.</w:t>
      </w:r>
    </w:p>
    <w:p w:rsidR="00944539" w:rsidRPr="00944539" w:rsidRDefault="00944539" w:rsidP="00944539">
      <w:pPr>
        <w:spacing w:after="0"/>
        <w:ind w:firstLine="720"/>
        <w:jc w:val="both"/>
        <w:rPr>
          <w:rFonts w:ascii="Times New Roman" w:eastAsia="Calibri" w:hAnsi="Times New Roman" w:cs="Times New Roman"/>
          <w:kern w:val="3"/>
          <w:sz w:val="28"/>
          <w:szCs w:val="28"/>
          <w:lang w:val="bg-BG" w:eastAsia="zh-CN"/>
        </w:rPr>
      </w:pPr>
      <w:r w:rsidRPr="00944539">
        <w:rPr>
          <w:rFonts w:ascii="Times New Roman" w:eastAsia="Calibri" w:hAnsi="Times New Roman" w:cs="Times New Roman"/>
          <w:kern w:val="3"/>
          <w:sz w:val="28"/>
          <w:szCs w:val="28"/>
          <w:lang w:val="bg-BG" w:eastAsia="zh-CN"/>
        </w:rPr>
        <w:t xml:space="preserve">Съществен положителен момент в новата стратегия е </w:t>
      </w:r>
      <w:r>
        <w:rPr>
          <w:rFonts w:ascii="Times New Roman" w:eastAsia="Calibri" w:hAnsi="Times New Roman" w:cs="Times New Roman"/>
          <w:kern w:val="3"/>
          <w:sz w:val="28"/>
          <w:szCs w:val="28"/>
          <w:lang w:val="bg-BG" w:eastAsia="zh-CN"/>
        </w:rPr>
        <w:t xml:space="preserve">наличието на задълбочен анализ </w:t>
      </w:r>
      <w:r w:rsidRPr="00944539">
        <w:rPr>
          <w:rFonts w:ascii="Times New Roman" w:eastAsia="Calibri" w:hAnsi="Times New Roman" w:cs="Times New Roman"/>
          <w:kern w:val="3"/>
          <w:sz w:val="28"/>
          <w:szCs w:val="28"/>
          <w:lang w:val="bg-BG" w:eastAsia="zh-CN"/>
        </w:rPr>
        <w:t xml:space="preserve">на тенденциите в развитието на средата на сигурност и на </w:t>
      </w:r>
      <w:r>
        <w:rPr>
          <w:rFonts w:ascii="Times New Roman" w:eastAsia="Calibri" w:hAnsi="Times New Roman" w:cs="Times New Roman"/>
          <w:kern w:val="3"/>
          <w:sz w:val="28"/>
          <w:szCs w:val="28"/>
          <w:lang w:val="bg-BG" w:eastAsia="zh-CN"/>
        </w:rPr>
        <w:t xml:space="preserve">тяхното </w:t>
      </w:r>
      <w:r w:rsidRPr="00944539">
        <w:rPr>
          <w:rFonts w:ascii="Times New Roman" w:eastAsia="Calibri" w:hAnsi="Times New Roman" w:cs="Times New Roman"/>
          <w:kern w:val="3"/>
          <w:sz w:val="28"/>
          <w:szCs w:val="28"/>
          <w:lang w:val="bg-BG" w:eastAsia="zh-CN"/>
        </w:rPr>
        <w:t xml:space="preserve">влиянието върху отбраната на страната. Наред с това, НОС </w:t>
      </w:r>
      <w:r w:rsidR="00A81FDB">
        <w:rPr>
          <w:rFonts w:ascii="Times New Roman" w:eastAsia="Calibri" w:hAnsi="Times New Roman" w:cs="Times New Roman"/>
          <w:kern w:val="3"/>
          <w:sz w:val="28"/>
          <w:szCs w:val="28"/>
          <w:lang w:val="bg-BG" w:eastAsia="zh-CN"/>
        </w:rPr>
        <w:t xml:space="preserve">очертава модалностите </w:t>
      </w:r>
      <w:r w:rsidRPr="00944539">
        <w:rPr>
          <w:rFonts w:ascii="Times New Roman" w:eastAsia="Calibri" w:hAnsi="Times New Roman" w:cs="Times New Roman"/>
          <w:kern w:val="3"/>
          <w:sz w:val="28"/>
          <w:szCs w:val="28"/>
          <w:lang w:val="bg-BG" w:eastAsia="zh-CN"/>
        </w:rPr>
        <w:t xml:space="preserve">на качествено новите изисквания към способностите на въоръжените сили по отношение на тяхната модернизацията, готовността за използване, оперативната съвместимост, всестранна осигуреност и нивото им на подготовка. </w:t>
      </w:r>
    </w:p>
    <w:p w:rsidR="00944539" w:rsidRPr="00944539" w:rsidRDefault="00016EC6" w:rsidP="00944539">
      <w:pPr>
        <w:spacing w:after="0"/>
        <w:ind w:firstLine="720"/>
        <w:jc w:val="both"/>
        <w:rPr>
          <w:rFonts w:ascii="Times New Roman" w:eastAsia="Calibri" w:hAnsi="Times New Roman" w:cs="Times New Roman"/>
          <w:kern w:val="3"/>
          <w:sz w:val="28"/>
          <w:szCs w:val="28"/>
          <w:lang w:val="bg-BG" w:eastAsia="zh-CN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val="bg-BG" w:eastAsia="zh-CN"/>
        </w:rPr>
        <w:t>Включен е нов</w:t>
      </w:r>
      <w:r w:rsidR="00944539" w:rsidRPr="00944539">
        <w:rPr>
          <w:rFonts w:ascii="Times New Roman" w:eastAsia="Calibri" w:hAnsi="Times New Roman" w:cs="Times New Roman"/>
          <w:kern w:val="3"/>
          <w:sz w:val="28"/>
          <w:szCs w:val="28"/>
          <w:lang w:val="bg-BG" w:eastAsia="zh-CN"/>
        </w:rPr>
        <w:t xml:space="preserve"> раздел, </w:t>
      </w:r>
      <w:r>
        <w:rPr>
          <w:rFonts w:ascii="Times New Roman" w:eastAsia="Calibri" w:hAnsi="Times New Roman" w:cs="Times New Roman"/>
          <w:kern w:val="3"/>
          <w:sz w:val="28"/>
          <w:szCs w:val="28"/>
          <w:lang w:val="bg-BG" w:eastAsia="zh-CN"/>
        </w:rPr>
        <w:t>който разглежда</w:t>
      </w:r>
      <w:r w:rsidR="00944539" w:rsidRPr="00944539">
        <w:rPr>
          <w:rFonts w:ascii="Times New Roman" w:eastAsia="Calibri" w:hAnsi="Times New Roman" w:cs="Times New Roman"/>
          <w:kern w:val="3"/>
          <w:sz w:val="28"/>
          <w:szCs w:val="28"/>
          <w:lang w:val="bg-BG" w:eastAsia="zh-CN"/>
        </w:rPr>
        <w:t xml:space="preserve"> мястото на България в колективната отбрана на НАТО и Общата политика за сигурност и отбрана на ЕС. Съществено важен елемент е акцентът върху необходимостта от адаптация на въоръжените сили към оперативните потребности, идентифицирани в отбранителните планове на НАТО, с цел постигане на новите, по-високи изисквания към националните сили за отбрана. От ключово значение в това отношение е постигането на завишените количествени и качествени параметри на изискванията по отношение на целите за способности на НАТО. </w:t>
      </w:r>
    </w:p>
    <w:p w:rsidR="00016EC6" w:rsidRDefault="00944539" w:rsidP="00944539">
      <w:pPr>
        <w:spacing w:after="0"/>
        <w:ind w:firstLine="720"/>
        <w:jc w:val="both"/>
        <w:rPr>
          <w:rFonts w:ascii="Times New Roman" w:eastAsia="Calibri" w:hAnsi="Times New Roman" w:cs="Times New Roman"/>
          <w:kern w:val="3"/>
          <w:sz w:val="28"/>
          <w:szCs w:val="28"/>
          <w:lang w:val="bg-BG" w:eastAsia="zh-CN"/>
        </w:rPr>
      </w:pPr>
      <w:r w:rsidRPr="00944539">
        <w:rPr>
          <w:rFonts w:ascii="Times New Roman" w:eastAsia="Times New Roman" w:hAnsi="Times New Roman" w:cs="Times New Roman"/>
          <w:sz w:val="28"/>
          <w:szCs w:val="28"/>
          <w:lang w:val="bg-BG"/>
        </w:rPr>
        <w:t>Важно място в проекта на НОС заема дефинирането на мисиите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,</w:t>
      </w:r>
      <w:r w:rsidRPr="00944539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задачите и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="00A81FDB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направленията за 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използване</w:t>
      </w:r>
      <w:r w:rsidRPr="00944539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на въоръжените сили на Република България, като са отчетени новите изисквания за гарантиране на </w:t>
      </w:r>
      <w:r w:rsidR="00A81FDB">
        <w:rPr>
          <w:rFonts w:ascii="Times New Roman" w:eastAsia="Times New Roman" w:hAnsi="Times New Roman" w:cs="Times New Roman"/>
          <w:sz w:val="28"/>
          <w:szCs w:val="28"/>
          <w:lang w:val="bg-BG"/>
        </w:rPr>
        <w:t>ефективно в</w:t>
      </w:r>
      <w:r w:rsidRPr="00944539">
        <w:rPr>
          <w:rFonts w:ascii="Times New Roman" w:eastAsia="Times New Roman" w:hAnsi="Times New Roman" w:cs="Times New Roman"/>
          <w:sz w:val="28"/>
          <w:szCs w:val="28"/>
          <w:lang w:val="bg-BG"/>
        </w:rPr>
        <w:t>ъзпиране и отбрана.</w:t>
      </w:r>
      <w:r w:rsidR="00A81FDB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="00A81FDB">
        <w:rPr>
          <w:rFonts w:ascii="Times New Roman" w:eastAsia="Calibri" w:hAnsi="Times New Roman" w:cs="Times New Roman"/>
          <w:kern w:val="3"/>
          <w:sz w:val="28"/>
          <w:szCs w:val="28"/>
          <w:lang w:val="bg-BG" w:eastAsia="zh-CN"/>
        </w:rPr>
        <w:t xml:space="preserve">На тази основа </w:t>
      </w:r>
      <w:r w:rsidR="00A81FDB" w:rsidRPr="00944539">
        <w:rPr>
          <w:rFonts w:ascii="Times New Roman" w:eastAsia="Calibri" w:hAnsi="Times New Roman" w:cs="Times New Roman"/>
          <w:kern w:val="3"/>
          <w:sz w:val="28"/>
          <w:szCs w:val="28"/>
          <w:lang w:val="bg-BG" w:eastAsia="zh-CN"/>
        </w:rPr>
        <w:t xml:space="preserve">са определени приоритетните области за изграждане и развитие на въоръжените сили. </w:t>
      </w:r>
    </w:p>
    <w:p w:rsidR="00A81FDB" w:rsidRDefault="00A81FDB" w:rsidP="0094453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val="bg-BG" w:eastAsia="zh-CN"/>
        </w:rPr>
        <w:lastRenderedPageBreak/>
        <w:t xml:space="preserve">Проектът въвежда предефиниране на 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мисия „Отбрана“ в мисия „Възпиране и отбрана“. Основанията за това са следните:</w:t>
      </w:r>
      <w:r w:rsidRPr="00A81FDB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Възпирането е </w:t>
      </w:r>
      <w:r w:rsidR="00252C45">
        <w:rPr>
          <w:rFonts w:ascii="Times New Roman" w:eastAsia="Times New Roman" w:hAnsi="Times New Roman" w:cs="Times New Roman"/>
          <w:sz w:val="28"/>
          <w:szCs w:val="28"/>
          <w:lang w:val="bg-BG"/>
        </w:rPr>
        <w:t>основна</w:t>
      </w:r>
      <w:r w:rsidRPr="00A81FDB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военностратегическа цел на НАТО, съгласно новата Военна стратегия на Алианса, и нейното постигане е обвързано с конкретни действия, в които военният инструмент има ключова роля. Повишаването на съюзния капацитет за възпиране и отбрана е в центъра на Концепцията за възпиране и отб</w:t>
      </w:r>
      <w:r w:rsidR="00895A6B">
        <w:rPr>
          <w:rFonts w:ascii="Times New Roman" w:eastAsia="Times New Roman" w:hAnsi="Times New Roman" w:cs="Times New Roman"/>
          <w:sz w:val="28"/>
          <w:szCs w:val="28"/>
          <w:lang w:val="bg-BG"/>
        </w:rPr>
        <w:t>рана на евроатлантическата зона</w:t>
      </w:r>
      <w:r w:rsidRPr="00A81FDB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. Обект на последните две срещи на върха в НАТО бяха мерките за укрепване на възпиращия и отбранителен потенциал във всички оперативни домейни. Значението, което Алиансът отдава на развитието на възпиращия си потенциал, намери израз и в новата Стратегическа концепция 2022, в която първата ключова задача на Алианса беше преформулирана, за да включи възпирането като неразделна част и предпоставка на успешната колективна отбрана. Това дава достатъчно основание за </w:t>
      </w:r>
      <w:r w:rsidR="00016EC6">
        <w:rPr>
          <w:rFonts w:ascii="Times New Roman" w:eastAsia="Times New Roman" w:hAnsi="Times New Roman" w:cs="Times New Roman"/>
          <w:sz w:val="28"/>
          <w:szCs w:val="28"/>
          <w:lang w:val="bg-BG"/>
        </w:rPr>
        <w:t>хармонизиране</w:t>
      </w:r>
      <w:r w:rsidRPr="00A81FDB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на първата мисия на 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въоръжените сили</w:t>
      </w:r>
      <w:r w:rsidRPr="00A81FDB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с тази на НАТО, особено предвид географската локация на </w:t>
      </w:r>
      <w:r w:rsidR="00016EC6">
        <w:rPr>
          <w:rFonts w:ascii="Times New Roman" w:eastAsia="Times New Roman" w:hAnsi="Times New Roman" w:cs="Times New Roman"/>
          <w:sz w:val="28"/>
          <w:szCs w:val="28"/>
          <w:lang w:val="bg-BG"/>
        </w:rPr>
        <w:t>България</w:t>
      </w:r>
      <w:r w:rsidRPr="00A81FDB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и реалността, че голяма част от дейностите на Алианса за повишаване на възпиращия потенциал ще се прилагат на територията на </w:t>
      </w:r>
      <w:r w:rsidR="00016EC6">
        <w:rPr>
          <w:rFonts w:ascii="Times New Roman" w:eastAsia="Times New Roman" w:hAnsi="Times New Roman" w:cs="Times New Roman"/>
          <w:sz w:val="28"/>
          <w:szCs w:val="28"/>
          <w:lang w:val="bg-BG"/>
        </w:rPr>
        <w:t>съюзниците</w:t>
      </w:r>
      <w:r w:rsidRPr="00A81FDB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="00016EC6">
        <w:rPr>
          <w:rFonts w:ascii="Times New Roman" w:eastAsia="Times New Roman" w:hAnsi="Times New Roman" w:cs="Times New Roman"/>
          <w:sz w:val="28"/>
          <w:szCs w:val="28"/>
          <w:lang w:val="bg-BG"/>
        </w:rPr>
        <w:t>по</w:t>
      </w:r>
      <w:r w:rsidRPr="00A81FDB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източния фланг, включително с активното участие на страните домакин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.</w:t>
      </w:r>
    </w:p>
    <w:p w:rsidR="00944539" w:rsidRPr="00944539" w:rsidRDefault="00A81FDB" w:rsidP="00A81FDB">
      <w:pPr>
        <w:spacing w:after="0"/>
        <w:ind w:firstLine="720"/>
        <w:jc w:val="both"/>
        <w:rPr>
          <w:rFonts w:ascii="Times New Roman" w:eastAsia="Calibri" w:hAnsi="Times New Roman" w:cs="Times New Roman"/>
          <w:kern w:val="3"/>
          <w:sz w:val="28"/>
          <w:szCs w:val="28"/>
          <w:lang w:val="bg-BG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="00944539" w:rsidRPr="00944539">
        <w:rPr>
          <w:rFonts w:ascii="Times New Roman" w:eastAsia="Calibri" w:hAnsi="Times New Roman" w:cs="Times New Roman"/>
          <w:kern w:val="3"/>
          <w:sz w:val="28"/>
          <w:szCs w:val="28"/>
          <w:lang w:val="bg-BG" w:eastAsia="zh-CN"/>
        </w:rPr>
        <w:t xml:space="preserve"> </w:t>
      </w:r>
      <w:r w:rsidR="0066522C">
        <w:rPr>
          <w:rFonts w:ascii="Times New Roman" w:eastAsia="Calibri" w:hAnsi="Times New Roman" w:cs="Times New Roman"/>
          <w:kern w:val="3"/>
          <w:sz w:val="28"/>
          <w:szCs w:val="28"/>
          <w:lang w:val="bg-BG" w:eastAsia="zh-CN"/>
        </w:rPr>
        <w:t xml:space="preserve">Друга </w:t>
      </w:r>
      <w:r w:rsidR="0066522C" w:rsidRPr="00944539">
        <w:rPr>
          <w:rFonts w:ascii="Times New Roman" w:eastAsia="Calibri" w:hAnsi="Times New Roman" w:cs="Times New Roman"/>
          <w:kern w:val="3"/>
          <w:sz w:val="28"/>
          <w:szCs w:val="28"/>
          <w:lang w:val="bg-BG" w:eastAsia="zh-CN"/>
        </w:rPr>
        <w:t xml:space="preserve">новост </w:t>
      </w:r>
      <w:r w:rsidR="00944539" w:rsidRPr="00944539">
        <w:rPr>
          <w:rFonts w:ascii="Times New Roman" w:eastAsia="Calibri" w:hAnsi="Times New Roman" w:cs="Times New Roman"/>
          <w:kern w:val="3"/>
          <w:sz w:val="28"/>
          <w:szCs w:val="28"/>
          <w:lang w:val="bg-BG" w:eastAsia="zh-CN"/>
        </w:rPr>
        <w:t xml:space="preserve">в проекта е включването на конкретен раздел, разглеждащ направленията за изграждане на устойчивост, като критична функция на държавата и нейна основна отговорност. Самият процес по изграждане на националната устойчивост е широкообхватен, включващ не само капацитета на военния инструмент, но и на гражданската готовност за реакция. В тази връзка са включени текстове, касаещи изграждането на ефективна връзка между въоръжените сили и обществото. </w:t>
      </w:r>
    </w:p>
    <w:p w:rsidR="00944539" w:rsidRDefault="00944539" w:rsidP="00944539">
      <w:pPr>
        <w:spacing w:after="0"/>
        <w:ind w:firstLine="720"/>
        <w:jc w:val="both"/>
        <w:rPr>
          <w:rFonts w:ascii="Times New Roman" w:eastAsia="Calibri" w:hAnsi="Times New Roman" w:cs="Times New Roman"/>
          <w:kern w:val="3"/>
          <w:sz w:val="28"/>
          <w:szCs w:val="28"/>
          <w:lang w:val="bg-BG" w:eastAsia="zh-CN"/>
        </w:rPr>
      </w:pPr>
      <w:r w:rsidRPr="00944539">
        <w:rPr>
          <w:rFonts w:ascii="Times New Roman" w:eastAsia="Calibri" w:hAnsi="Times New Roman" w:cs="Times New Roman"/>
          <w:kern w:val="3"/>
          <w:sz w:val="28"/>
          <w:szCs w:val="28"/>
          <w:lang w:val="bg-BG" w:eastAsia="zh-CN"/>
        </w:rPr>
        <w:t>В документа се обръща съществено внимание на ресурсите за отбрана. Детайлно са разгледани направленията за осигуряване на адекватни човешки, материални, финансови и информационни ресурси, както и прилагането на мерките за тяхното ефективно и прозрачно и</w:t>
      </w:r>
      <w:bookmarkStart w:id="0" w:name="_GoBack"/>
      <w:bookmarkEnd w:id="0"/>
      <w:r w:rsidRPr="00944539">
        <w:rPr>
          <w:rFonts w:ascii="Times New Roman" w:eastAsia="Calibri" w:hAnsi="Times New Roman" w:cs="Times New Roman"/>
          <w:kern w:val="3"/>
          <w:sz w:val="28"/>
          <w:szCs w:val="28"/>
          <w:lang w:val="bg-BG" w:eastAsia="zh-CN"/>
        </w:rPr>
        <w:t>зползване.</w:t>
      </w:r>
      <w:r w:rsidR="00016EC6">
        <w:rPr>
          <w:rFonts w:ascii="Times New Roman" w:eastAsia="Calibri" w:hAnsi="Times New Roman" w:cs="Times New Roman"/>
          <w:kern w:val="3"/>
          <w:sz w:val="28"/>
          <w:szCs w:val="28"/>
          <w:lang w:val="bg-BG" w:eastAsia="zh-CN"/>
        </w:rPr>
        <w:t xml:space="preserve"> </w:t>
      </w:r>
    </w:p>
    <w:p w:rsidR="00016EC6" w:rsidRDefault="00016EC6" w:rsidP="00944539">
      <w:pPr>
        <w:spacing w:after="0"/>
        <w:ind w:firstLine="720"/>
        <w:jc w:val="both"/>
        <w:rPr>
          <w:rFonts w:ascii="Times New Roman" w:eastAsia="Calibri" w:hAnsi="Times New Roman" w:cs="Times New Roman"/>
          <w:kern w:val="3"/>
          <w:sz w:val="28"/>
          <w:szCs w:val="28"/>
          <w:lang w:val="bg-BG" w:eastAsia="zh-CN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val="bg-BG" w:eastAsia="zh-CN"/>
        </w:rPr>
        <w:t xml:space="preserve">Дефинирани са направленията за управлението на риска при прилагането на стратегията. </w:t>
      </w:r>
    </w:p>
    <w:p w:rsidR="009D28AD" w:rsidRPr="009D28AD" w:rsidRDefault="009D28AD" w:rsidP="00944539">
      <w:pPr>
        <w:spacing w:after="0"/>
        <w:ind w:firstLine="720"/>
        <w:jc w:val="both"/>
        <w:rPr>
          <w:rFonts w:ascii="Times New Roman" w:eastAsia="Calibri" w:hAnsi="Times New Roman" w:cs="Times New Roman"/>
          <w:kern w:val="3"/>
          <w:sz w:val="28"/>
          <w:szCs w:val="28"/>
          <w:lang w:val="bg-BG" w:eastAsia="zh-CN"/>
        </w:rPr>
      </w:pPr>
      <w:r w:rsidRPr="00CD016F">
        <w:rPr>
          <w:rFonts w:ascii="Times New Roman" w:eastAsia="Times New Roman" w:hAnsi="Times New Roman"/>
          <w:sz w:val="28"/>
          <w:szCs w:val="28"/>
          <w:lang w:eastAsia="bg-BG"/>
        </w:rPr>
        <w:t>Националната отбранителна стратегия е отворен документ, като нейния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т</w:t>
      </w:r>
      <w:r w:rsidRPr="00CD016F">
        <w:rPr>
          <w:rFonts w:ascii="Times New Roman" w:eastAsia="Times New Roman" w:hAnsi="Times New Roman"/>
          <w:sz w:val="28"/>
          <w:szCs w:val="28"/>
          <w:lang w:eastAsia="bg-BG"/>
        </w:rPr>
        <w:t xml:space="preserve"> преглед и актуализация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ще се инициира при необходимост, продиктувана от </w:t>
      </w:r>
      <w:r w:rsidRPr="00CD016F">
        <w:rPr>
          <w:rFonts w:ascii="Times New Roman" w:eastAsia="Times New Roman" w:hAnsi="Times New Roman"/>
          <w:sz w:val="28"/>
          <w:szCs w:val="28"/>
          <w:lang w:eastAsia="bg-BG"/>
        </w:rPr>
        <w:t xml:space="preserve">съществена промяна в средата на сигурност, </w:t>
      </w:r>
      <w:r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извършване на Стратегически преглед на отбраната, </w:t>
      </w:r>
      <w:r w:rsidRPr="00CD016F">
        <w:rPr>
          <w:rFonts w:ascii="Times New Roman" w:eastAsia="Times New Roman" w:hAnsi="Times New Roman"/>
          <w:sz w:val="28"/>
          <w:szCs w:val="28"/>
          <w:lang w:eastAsia="bg-BG"/>
        </w:rPr>
        <w:t xml:space="preserve">както и </w:t>
      </w:r>
      <w:r>
        <w:rPr>
          <w:rFonts w:ascii="Times New Roman" w:eastAsia="Times New Roman" w:hAnsi="Times New Roman"/>
          <w:sz w:val="28"/>
          <w:szCs w:val="28"/>
          <w:lang w:val="bg-BG" w:eastAsia="bg-BG"/>
        </w:rPr>
        <w:t>при</w:t>
      </w:r>
      <w:r w:rsidRPr="00CD016F">
        <w:rPr>
          <w:rFonts w:ascii="Times New Roman" w:eastAsia="Times New Roman" w:hAnsi="Times New Roman"/>
          <w:sz w:val="28"/>
          <w:szCs w:val="28"/>
          <w:lang w:eastAsia="bg-BG"/>
        </w:rPr>
        <w:t xml:space="preserve"> актуализация на Стратегията за национална сигурност на Република България</w:t>
      </w:r>
      <w:r>
        <w:rPr>
          <w:rFonts w:ascii="Times New Roman" w:eastAsia="Times New Roman" w:hAnsi="Times New Roman"/>
          <w:sz w:val="28"/>
          <w:szCs w:val="28"/>
          <w:lang w:val="bg-BG" w:eastAsia="bg-BG"/>
        </w:rPr>
        <w:t>.</w:t>
      </w:r>
    </w:p>
    <w:p w:rsidR="0071685F" w:rsidRPr="00944539" w:rsidRDefault="0071685F" w:rsidP="003E5B5A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lang w:val="bg-BG"/>
        </w:rPr>
      </w:pPr>
      <w:r w:rsidRPr="00944539">
        <w:rPr>
          <w:rFonts w:ascii="Times New Roman" w:eastAsia="Calibri" w:hAnsi="Times New Roman" w:cs="Times New Roman"/>
          <w:sz w:val="28"/>
          <w:lang w:val="bg-BG"/>
        </w:rPr>
        <w:t>За изпълнението на проекта на акт не са необходими допълнителни разходи</w:t>
      </w:r>
      <w:r w:rsidR="006E258A" w:rsidRPr="00944539">
        <w:rPr>
          <w:rFonts w:ascii="Times New Roman" w:eastAsia="Calibri" w:hAnsi="Times New Roman" w:cs="Times New Roman"/>
          <w:sz w:val="28"/>
          <w:lang w:val="en-US"/>
        </w:rPr>
        <w:t>/</w:t>
      </w:r>
      <w:r w:rsidR="006E258A" w:rsidRPr="00944539">
        <w:rPr>
          <w:rFonts w:ascii="Times New Roman" w:eastAsia="Calibri" w:hAnsi="Times New Roman" w:cs="Times New Roman"/>
          <w:sz w:val="28"/>
          <w:lang w:val="bg-BG"/>
        </w:rPr>
        <w:t>трансфери/други плащания</w:t>
      </w:r>
      <w:r w:rsidRPr="00944539">
        <w:rPr>
          <w:rFonts w:ascii="Times New Roman" w:eastAsia="Calibri" w:hAnsi="Times New Roman" w:cs="Times New Roman"/>
          <w:sz w:val="28"/>
          <w:lang w:val="bg-BG"/>
        </w:rPr>
        <w:t xml:space="preserve">, които да бъдат одобрени по бюджета </w:t>
      </w:r>
      <w:r w:rsidR="00A9486B" w:rsidRPr="00944539">
        <w:rPr>
          <w:rFonts w:ascii="Times New Roman" w:eastAsia="Calibri" w:hAnsi="Times New Roman" w:cs="Times New Roman"/>
          <w:sz w:val="28"/>
          <w:lang w:val="bg-BG"/>
        </w:rPr>
        <w:t xml:space="preserve">на Министерството на отбраната </w:t>
      </w:r>
      <w:r w:rsidRPr="00944539">
        <w:rPr>
          <w:rFonts w:ascii="Times New Roman" w:eastAsia="Calibri" w:hAnsi="Times New Roman" w:cs="Times New Roman"/>
          <w:sz w:val="28"/>
          <w:lang w:val="bg-BG"/>
        </w:rPr>
        <w:t xml:space="preserve">за сметка на други бюджети по държавния бюджет. </w:t>
      </w:r>
    </w:p>
    <w:p w:rsidR="0071685F" w:rsidRPr="00944539" w:rsidRDefault="0071685F" w:rsidP="003E5B5A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lang w:val="bg-BG"/>
        </w:rPr>
      </w:pPr>
      <w:r w:rsidRPr="00944539">
        <w:rPr>
          <w:rFonts w:ascii="Times New Roman" w:eastAsia="Calibri" w:hAnsi="Times New Roman" w:cs="Times New Roman"/>
          <w:sz w:val="28"/>
          <w:lang w:val="bg-BG"/>
        </w:rPr>
        <w:t xml:space="preserve">Изпълнението на проекта на акт не води до изменение в целевите стойности на показателите за изпълнение, в това число ключовите индикатори. </w:t>
      </w:r>
    </w:p>
    <w:p w:rsidR="0071685F" w:rsidRPr="00944539" w:rsidRDefault="0071685F" w:rsidP="00245CE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lang w:val="bg-BG"/>
        </w:rPr>
      </w:pPr>
      <w:r w:rsidRPr="00944539">
        <w:rPr>
          <w:rFonts w:ascii="Times New Roman" w:eastAsia="Calibri" w:hAnsi="Times New Roman" w:cs="Times New Roman"/>
          <w:sz w:val="28"/>
          <w:lang w:val="bg-BG"/>
        </w:rPr>
        <w:lastRenderedPageBreak/>
        <w:t>С проекта на решение на Министерския съвет не се транспонират актове на европейското право, поради което не се налага изготвяне на справка за съответствие с него.</w:t>
      </w:r>
    </w:p>
    <w:p w:rsidR="0071685F" w:rsidRPr="00944539" w:rsidRDefault="0071685F" w:rsidP="003E5B5A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lang w:val="bg-BG"/>
        </w:rPr>
      </w:pPr>
      <w:r w:rsidRPr="00944539">
        <w:rPr>
          <w:rFonts w:ascii="Times New Roman" w:eastAsia="Calibri" w:hAnsi="Times New Roman" w:cs="Times New Roman"/>
          <w:sz w:val="28"/>
          <w:lang w:val="bg-BG"/>
        </w:rPr>
        <w:t>На основание чл. 35, ал. 1, т. 4, буква „б” от Устройствения правилник на Министерския съвет и на неговата администрация към доклада е приложена финансова обосновка.</w:t>
      </w:r>
    </w:p>
    <w:p w:rsidR="0071685F" w:rsidRPr="00944539" w:rsidRDefault="0014539D" w:rsidP="003E5B5A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lang w:val="bg-BG"/>
        </w:rPr>
      </w:pPr>
      <w:r w:rsidRPr="00944539">
        <w:rPr>
          <w:rFonts w:ascii="Times New Roman" w:eastAsia="Calibri" w:hAnsi="Times New Roman" w:cs="Times New Roman"/>
          <w:sz w:val="28"/>
          <w:lang w:val="bg-BG"/>
        </w:rPr>
        <w:t>На основа</w:t>
      </w:r>
      <w:r w:rsidR="0071685F" w:rsidRPr="00944539">
        <w:rPr>
          <w:rFonts w:ascii="Times New Roman" w:eastAsia="Calibri" w:hAnsi="Times New Roman" w:cs="Times New Roman"/>
          <w:sz w:val="28"/>
          <w:lang w:val="bg-BG"/>
        </w:rPr>
        <w:t>ние чл. 32, ал. 1 от Устройствения правилник на Министерския съвет и на неговата администрация</w:t>
      </w:r>
      <w:r w:rsidRPr="00944539">
        <w:rPr>
          <w:rFonts w:ascii="Times New Roman" w:eastAsia="Calibri" w:hAnsi="Times New Roman" w:cs="Times New Roman"/>
          <w:sz w:val="28"/>
          <w:lang w:val="bg-BG"/>
        </w:rPr>
        <w:t>,</w:t>
      </w:r>
      <w:r w:rsidR="0071685F" w:rsidRPr="00944539">
        <w:rPr>
          <w:rFonts w:ascii="Times New Roman" w:eastAsia="Calibri" w:hAnsi="Times New Roman" w:cs="Times New Roman"/>
          <w:sz w:val="28"/>
          <w:lang w:val="bg-BG"/>
        </w:rPr>
        <w:t xml:space="preserve"> материалите са съгласувани с министерствата </w:t>
      </w:r>
      <w:r w:rsidRPr="00944539">
        <w:rPr>
          <w:rFonts w:ascii="Times New Roman" w:eastAsia="Calibri" w:hAnsi="Times New Roman" w:cs="Times New Roman"/>
          <w:sz w:val="28"/>
          <w:lang w:val="bg-BG"/>
        </w:rPr>
        <w:t xml:space="preserve">и бележките им са отразени, </w:t>
      </w:r>
      <w:r w:rsidR="0071685F" w:rsidRPr="00944539">
        <w:rPr>
          <w:rFonts w:ascii="Times New Roman" w:eastAsia="Calibri" w:hAnsi="Times New Roman" w:cs="Times New Roman"/>
          <w:sz w:val="28"/>
          <w:lang w:val="bg-BG"/>
        </w:rPr>
        <w:t>съгласно приложената справка.</w:t>
      </w:r>
    </w:p>
    <w:p w:rsidR="00A81FDB" w:rsidRDefault="00A81FDB" w:rsidP="0071685F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lang w:val="bg-BG"/>
        </w:rPr>
      </w:pPr>
    </w:p>
    <w:p w:rsidR="0071685F" w:rsidRPr="00E01911" w:rsidRDefault="0071685F" w:rsidP="0071685F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lang w:val="en-US"/>
        </w:rPr>
      </w:pPr>
      <w:r w:rsidRPr="00E01911">
        <w:rPr>
          <w:rFonts w:ascii="Times New Roman" w:eastAsia="Calibri" w:hAnsi="Times New Roman" w:cs="Times New Roman"/>
          <w:b/>
          <w:sz w:val="28"/>
          <w:lang w:val="bg-BG"/>
        </w:rPr>
        <w:t>УВАЖАЕМИ ГОСПОДИН МИНИСТЪР-ПРЕДСЕДАТЕЛ,</w:t>
      </w:r>
    </w:p>
    <w:p w:rsidR="0071685F" w:rsidRPr="00E01911" w:rsidRDefault="0071685F" w:rsidP="0071685F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lang w:val="en-US"/>
        </w:rPr>
      </w:pPr>
      <w:r w:rsidRPr="00E01911">
        <w:rPr>
          <w:rFonts w:ascii="Times New Roman" w:eastAsia="Calibri" w:hAnsi="Times New Roman" w:cs="Times New Roman"/>
          <w:b/>
          <w:sz w:val="28"/>
          <w:lang w:val="bg-BG"/>
        </w:rPr>
        <w:t xml:space="preserve">УВАЖАЕМИ </w:t>
      </w:r>
      <w:r w:rsidR="0014539D" w:rsidRPr="00E01911">
        <w:rPr>
          <w:rFonts w:ascii="Times New Roman" w:eastAsia="Calibri" w:hAnsi="Times New Roman" w:cs="Times New Roman"/>
          <w:b/>
          <w:sz w:val="28"/>
          <w:lang w:val="bg-BG"/>
        </w:rPr>
        <w:t xml:space="preserve">ГОСПОЖИ </w:t>
      </w:r>
      <w:r w:rsidRPr="00E01911">
        <w:rPr>
          <w:rFonts w:ascii="Times New Roman" w:eastAsia="Calibri" w:hAnsi="Times New Roman" w:cs="Times New Roman"/>
          <w:b/>
          <w:sz w:val="28"/>
          <w:lang w:val="bg-BG"/>
        </w:rPr>
        <w:t>И ГОСПОДА МИНИСТРИ,</w:t>
      </w:r>
    </w:p>
    <w:p w:rsidR="00333ED1" w:rsidRPr="00E01911" w:rsidRDefault="0014539D" w:rsidP="00333ED1">
      <w:pPr>
        <w:spacing w:before="240"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lang w:val="bg-BG"/>
        </w:rPr>
      </w:pPr>
      <w:r w:rsidRPr="00E01911">
        <w:rPr>
          <w:rFonts w:ascii="Times New Roman" w:eastAsia="Calibri" w:hAnsi="Times New Roman" w:cs="Times New Roman"/>
          <w:sz w:val="28"/>
          <w:lang w:val="bg-BG"/>
        </w:rPr>
        <w:t>Във връзка с гореизложеното</w:t>
      </w:r>
      <w:r w:rsidR="00333ED1" w:rsidRPr="00E01911">
        <w:rPr>
          <w:rFonts w:ascii="Times New Roman" w:eastAsia="Calibri" w:hAnsi="Times New Roman" w:cs="Times New Roman"/>
          <w:sz w:val="28"/>
          <w:lang w:val="bg-BG"/>
        </w:rPr>
        <w:t>,</w:t>
      </w:r>
      <w:r w:rsidR="00B72C3D" w:rsidRPr="00E01911">
        <w:rPr>
          <w:rFonts w:ascii="Times New Roman" w:eastAsia="Calibri" w:hAnsi="Times New Roman" w:cs="Times New Roman"/>
          <w:sz w:val="28"/>
          <w:lang w:val="bg-BG"/>
        </w:rPr>
        <w:t xml:space="preserve"> </w:t>
      </w:r>
      <w:r w:rsidRPr="00E01911">
        <w:rPr>
          <w:rFonts w:ascii="Times New Roman" w:eastAsia="Calibri" w:hAnsi="Times New Roman" w:cs="Times New Roman"/>
          <w:sz w:val="28"/>
          <w:lang w:val="bg-BG"/>
        </w:rPr>
        <w:t>предлагам Министерският съвет да приеме решение</w:t>
      </w:r>
      <w:r w:rsidR="00B72C3D" w:rsidRPr="00E01911">
        <w:rPr>
          <w:rFonts w:ascii="Times New Roman" w:eastAsia="Calibri" w:hAnsi="Times New Roman" w:cs="Times New Roman"/>
          <w:sz w:val="28"/>
          <w:lang w:val="bg-BG"/>
        </w:rPr>
        <w:t xml:space="preserve"> относно</w:t>
      </w:r>
      <w:r w:rsidR="00333ED1" w:rsidRPr="00E01911">
        <w:rPr>
          <w:rFonts w:ascii="Times New Roman" w:eastAsia="Calibri" w:hAnsi="Times New Roman" w:cs="Times New Roman"/>
          <w:sz w:val="28"/>
          <w:lang w:val="bg-BG"/>
        </w:rPr>
        <w:t>:</w:t>
      </w:r>
    </w:p>
    <w:p w:rsidR="00944539" w:rsidRDefault="00944539" w:rsidP="0094453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944539">
        <w:rPr>
          <w:rFonts w:ascii="Times New Roman" w:eastAsia="Calibri" w:hAnsi="Times New Roman" w:cs="Times New Roman"/>
          <w:sz w:val="28"/>
          <w:lang w:val="bg-BG"/>
        </w:rPr>
        <w:t>Одобряване на проект на нова Национална отбранителна стратегия на Република България</w:t>
      </w:r>
      <w:r w:rsidRPr="00D200C2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</w:r>
    </w:p>
    <w:p w:rsidR="0071685F" w:rsidRPr="00D200C2" w:rsidRDefault="0071685F" w:rsidP="0071685F">
      <w:pPr>
        <w:spacing w:before="120" w:after="120" w:line="240" w:lineRule="auto"/>
        <w:ind w:left="312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D200C2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</w:r>
      <w:r w:rsidRPr="00D200C2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  <w:t xml:space="preserve">                                      </w:t>
      </w:r>
      <w:r w:rsidR="00A94168" w:rsidRPr="00D200C2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                       </w:t>
      </w:r>
      <w:r w:rsidR="00A94168" w:rsidRPr="00D200C2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</w:r>
      <w:r w:rsidR="00A94168" w:rsidRPr="00D200C2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</w:r>
      <w:r w:rsidR="00A94168" w:rsidRPr="00D200C2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</w:r>
      <w:r w:rsidR="00A94168" w:rsidRPr="00D200C2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</w:r>
      <w:r w:rsidR="00A94168" w:rsidRPr="00D200C2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</w:r>
      <w:r w:rsidR="00A94168" w:rsidRPr="00D200C2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</w:r>
      <w:r w:rsidR="00944539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                  ТОДОР ТАГАРЕВ</w:t>
      </w:r>
    </w:p>
    <w:p w:rsidR="00546605" w:rsidRPr="00D200C2" w:rsidRDefault="00944539" w:rsidP="00DE6C99">
      <w:pPr>
        <w:spacing w:before="120" w:after="120" w:line="240" w:lineRule="auto"/>
        <w:ind w:left="2467" w:right="284" w:firstLine="2645"/>
        <w:rPr>
          <w:rFonts w:ascii="Times New Roman" w:eastAsia="Times New Roman" w:hAnsi="Times New Roman" w:cs="Times New Roman"/>
          <w:sz w:val="24"/>
          <w:szCs w:val="28"/>
          <w:lang w:val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              </w:t>
      </w:r>
      <w:r w:rsidR="0071685F" w:rsidRPr="00D200C2">
        <w:rPr>
          <w:rFonts w:ascii="Times New Roman" w:eastAsia="Times New Roman" w:hAnsi="Times New Roman" w:cs="Times New Roman"/>
          <w:sz w:val="28"/>
          <w:szCs w:val="28"/>
          <w:lang w:val="bg-BG"/>
        </w:rPr>
        <w:t>___.</w:t>
      </w:r>
      <w:r w:rsidR="00FF246F" w:rsidRPr="00D200C2">
        <w:rPr>
          <w:rFonts w:ascii="Times New Roman" w:eastAsia="Times New Roman" w:hAnsi="Times New Roman" w:cs="Times New Roman"/>
          <w:sz w:val="28"/>
          <w:szCs w:val="28"/>
          <w:lang w:val="bg-BG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.2023</w:t>
      </w:r>
      <w:r w:rsidR="0071685F" w:rsidRPr="00D200C2">
        <w:rPr>
          <w:rFonts w:ascii="Times New Roman" w:eastAsia="Times New Roman" w:hAnsi="Times New Roman" w:cs="Times New Roman"/>
          <w:sz w:val="28"/>
          <w:szCs w:val="28"/>
          <w:lang w:val="bg-BG"/>
        </w:rPr>
        <w:t> г.</w:t>
      </w:r>
    </w:p>
    <w:sectPr w:rsidR="00546605" w:rsidRPr="00D200C2" w:rsidSect="00A81FDB">
      <w:footerReference w:type="default" r:id="rId7"/>
      <w:footerReference w:type="first" r:id="rId8"/>
      <w:pgSz w:w="11907" w:h="16840" w:code="9"/>
      <w:pgMar w:top="851" w:right="567" w:bottom="567" w:left="1418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6EB" w:rsidRDefault="006426EB">
      <w:pPr>
        <w:spacing w:after="0" w:line="240" w:lineRule="auto"/>
      </w:pPr>
      <w:r>
        <w:separator/>
      </w:r>
    </w:p>
  </w:endnote>
  <w:endnote w:type="continuationSeparator" w:id="0">
    <w:p w:rsidR="006426EB" w:rsidRDefault="0064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63F" w:rsidRPr="0002439A" w:rsidRDefault="00416976" w:rsidP="003E0953">
    <w:pPr>
      <w:pStyle w:val="Footer"/>
      <w:tabs>
        <w:tab w:val="clear" w:pos="4536"/>
        <w:tab w:val="clear" w:pos="9072"/>
      </w:tabs>
      <w:jc w:val="right"/>
      <w:rPr>
        <w:sz w:val="24"/>
        <w:szCs w:val="24"/>
      </w:rPr>
    </w:pPr>
    <w:r w:rsidRPr="0002439A">
      <w:rPr>
        <w:rStyle w:val="PageNumber"/>
        <w:sz w:val="24"/>
        <w:szCs w:val="24"/>
      </w:rPr>
      <w:fldChar w:fldCharType="begin"/>
    </w:r>
    <w:r w:rsidRPr="0002439A">
      <w:rPr>
        <w:rStyle w:val="PageNumber"/>
        <w:sz w:val="24"/>
        <w:szCs w:val="24"/>
      </w:rPr>
      <w:instrText xml:space="preserve"> PAGE </w:instrText>
    </w:r>
    <w:r w:rsidRPr="0002439A">
      <w:rPr>
        <w:rStyle w:val="PageNumber"/>
        <w:sz w:val="24"/>
        <w:szCs w:val="24"/>
      </w:rPr>
      <w:fldChar w:fldCharType="separate"/>
    </w:r>
    <w:r w:rsidR="00046396">
      <w:rPr>
        <w:rStyle w:val="PageNumber"/>
        <w:noProof/>
        <w:sz w:val="24"/>
        <w:szCs w:val="24"/>
      </w:rPr>
      <w:t>2</w:t>
    </w:r>
    <w:r w:rsidRPr="0002439A">
      <w:rPr>
        <w:rStyle w:val="PageNumber"/>
        <w:sz w:val="24"/>
        <w:szCs w:val="24"/>
      </w:rPr>
      <w:fldChar w:fldCharType="end"/>
    </w:r>
    <w:r>
      <w:rPr>
        <w:rStyle w:val="PageNumber"/>
        <w:sz w:val="24"/>
        <w:szCs w:val="24"/>
      </w:rPr>
      <w:t>/</w:t>
    </w:r>
    <w:r w:rsidRPr="0002439A">
      <w:rPr>
        <w:rStyle w:val="PageNumber"/>
        <w:sz w:val="24"/>
        <w:szCs w:val="24"/>
      </w:rPr>
      <w:fldChar w:fldCharType="begin"/>
    </w:r>
    <w:r w:rsidRPr="0002439A">
      <w:rPr>
        <w:rStyle w:val="PageNumber"/>
        <w:sz w:val="24"/>
        <w:szCs w:val="24"/>
      </w:rPr>
      <w:instrText xml:space="preserve"> NUMPAGES </w:instrText>
    </w:r>
    <w:r w:rsidRPr="0002439A">
      <w:rPr>
        <w:rStyle w:val="PageNumber"/>
        <w:sz w:val="24"/>
        <w:szCs w:val="24"/>
      </w:rPr>
      <w:fldChar w:fldCharType="separate"/>
    </w:r>
    <w:r w:rsidR="00046396">
      <w:rPr>
        <w:rStyle w:val="PageNumber"/>
        <w:noProof/>
        <w:sz w:val="24"/>
        <w:szCs w:val="24"/>
      </w:rPr>
      <w:t>4</w:t>
    </w:r>
    <w:r w:rsidRPr="0002439A">
      <w:rPr>
        <w:rStyle w:val="PageNumber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63F" w:rsidRPr="0002439A" w:rsidRDefault="00416976" w:rsidP="00872E51">
    <w:pPr>
      <w:pStyle w:val="Footer"/>
      <w:jc w:val="right"/>
      <w:rPr>
        <w:sz w:val="24"/>
        <w:szCs w:val="24"/>
      </w:rPr>
    </w:pPr>
    <w:r w:rsidRPr="0002439A">
      <w:rPr>
        <w:rStyle w:val="PageNumber"/>
        <w:sz w:val="24"/>
        <w:szCs w:val="24"/>
      </w:rPr>
      <w:fldChar w:fldCharType="begin"/>
    </w:r>
    <w:r w:rsidRPr="0002439A">
      <w:rPr>
        <w:rStyle w:val="PageNumber"/>
        <w:sz w:val="24"/>
        <w:szCs w:val="24"/>
      </w:rPr>
      <w:instrText xml:space="preserve"> PAGE </w:instrText>
    </w:r>
    <w:r w:rsidRPr="0002439A">
      <w:rPr>
        <w:rStyle w:val="PageNumber"/>
        <w:sz w:val="24"/>
        <w:szCs w:val="24"/>
      </w:rPr>
      <w:fldChar w:fldCharType="separate"/>
    </w:r>
    <w:r w:rsidR="00046396">
      <w:rPr>
        <w:rStyle w:val="PageNumber"/>
        <w:noProof/>
        <w:sz w:val="24"/>
        <w:szCs w:val="24"/>
      </w:rPr>
      <w:t>1</w:t>
    </w:r>
    <w:r w:rsidRPr="0002439A">
      <w:rPr>
        <w:rStyle w:val="PageNumber"/>
        <w:sz w:val="24"/>
        <w:szCs w:val="24"/>
      </w:rPr>
      <w:fldChar w:fldCharType="end"/>
    </w:r>
    <w:r>
      <w:rPr>
        <w:rStyle w:val="PageNumber"/>
        <w:sz w:val="24"/>
        <w:szCs w:val="24"/>
      </w:rPr>
      <w:t>/</w:t>
    </w:r>
    <w:r w:rsidRPr="0002439A">
      <w:rPr>
        <w:rStyle w:val="PageNumber"/>
        <w:sz w:val="24"/>
        <w:szCs w:val="24"/>
      </w:rPr>
      <w:fldChar w:fldCharType="begin"/>
    </w:r>
    <w:r w:rsidRPr="0002439A">
      <w:rPr>
        <w:rStyle w:val="PageNumber"/>
        <w:sz w:val="24"/>
        <w:szCs w:val="24"/>
      </w:rPr>
      <w:instrText xml:space="preserve"> NUMPAGES </w:instrText>
    </w:r>
    <w:r w:rsidRPr="0002439A">
      <w:rPr>
        <w:rStyle w:val="PageNumber"/>
        <w:sz w:val="24"/>
        <w:szCs w:val="24"/>
      </w:rPr>
      <w:fldChar w:fldCharType="separate"/>
    </w:r>
    <w:r w:rsidR="00046396">
      <w:rPr>
        <w:rStyle w:val="PageNumber"/>
        <w:noProof/>
        <w:sz w:val="24"/>
        <w:szCs w:val="24"/>
      </w:rPr>
      <w:t>4</w:t>
    </w:r>
    <w:r w:rsidRPr="0002439A">
      <w:rPr>
        <w:rStyle w:val="PageNumber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6EB" w:rsidRDefault="006426EB">
      <w:pPr>
        <w:spacing w:after="0" w:line="240" w:lineRule="auto"/>
      </w:pPr>
      <w:r>
        <w:separator/>
      </w:r>
    </w:p>
  </w:footnote>
  <w:footnote w:type="continuationSeparator" w:id="0">
    <w:p w:rsidR="006426EB" w:rsidRDefault="00642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F33A9"/>
    <w:multiLevelType w:val="hybridMultilevel"/>
    <w:tmpl w:val="B2888BE6"/>
    <w:lvl w:ilvl="0" w:tplc="6AE0915A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3D4480A"/>
    <w:multiLevelType w:val="hybridMultilevel"/>
    <w:tmpl w:val="D0B8DE2C"/>
    <w:lvl w:ilvl="0" w:tplc="8FF882C8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515B54"/>
    <w:multiLevelType w:val="hybridMultilevel"/>
    <w:tmpl w:val="DC1A5790"/>
    <w:lvl w:ilvl="0" w:tplc="5352FBDA">
      <w:start w:val="1"/>
      <w:numFmt w:val="decimal"/>
      <w:lvlText w:val="%1."/>
      <w:lvlJc w:val="left"/>
      <w:pPr>
        <w:ind w:left="2558" w:hanging="114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64664B4"/>
    <w:multiLevelType w:val="hybridMultilevel"/>
    <w:tmpl w:val="C1C65BB2"/>
    <w:lvl w:ilvl="0" w:tplc="3B1868B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94" w:hanging="360"/>
      </w:pPr>
    </w:lvl>
    <w:lvl w:ilvl="2" w:tplc="0409001B">
      <w:start w:val="1"/>
      <w:numFmt w:val="lowerRoman"/>
      <w:lvlText w:val="%3."/>
      <w:lvlJc w:val="right"/>
      <w:pPr>
        <w:ind w:left="2514" w:hanging="180"/>
      </w:pPr>
    </w:lvl>
    <w:lvl w:ilvl="3" w:tplc="0409000F">
      <w:start w:val="1"/>
      <w:numFmt w:val="decimal"/>
      <w:lvlText w:val="%4."/>
      <w:lvlJc w:val="left"/>
      <w:pPr>
        <w:ind w:left="3234" w:hanging="360"/>
      </w:pPr>
    </w:lvl>
    <w:lvl w:ilvl="4" w:tplc="04090019">
      <w:start w:val="1"/>
      <w:numFmt w:val="lowerLetter"/>
      <w:lvlText w:val="%5."/>
      <w:lvlJc w:val="left"/>
      <w:pPr>
        <w:ind w:left="3954" w:hanging="360"/>
      </w:pPr>
    </w:lvl>
    <w:lvl w:ilvl="5" w:tplc="0409001B">
      <w:start w:val="1"/>
      <w:numFmt w:val="lowerRoman"/>
      <w:lvlText w:val="%6."/>
      <w:lvlJc w:val="right"/>
      <w:pPr>
        <w:ind w:left="4674" w:hanging="180"/>
      </w:pPr>
    </w:lvl>
    <w:lvl w:ilvl="6" w:tplc="0409000F">
      <w:start w:val="1"/>
      <w:numFmt w:val="decimal"/>
      <w:lvlText w:val="%7."/>
      <w:lvlJc w:val="left"/>
      <w:pPr>
        <w:ind w:left="5394" w:hanging="360"/>
      </w:pPr>
    </w:lvl>
    <w:lvl w:ilvl="7" w:tplc="04090019">
      <w:start w:val="1"/>
      <w:numFmt w:val="lowerLetter"/>
      <w:lvlText w:val="%8."/>
      <w:lvlJc w:val="left"/>
      <w:pPr>
        <w:ind w:left="6114" w:hanging="360"/>
      </w:pPr>
    </w:lvl>
    <w:lvl w:ilvl="8" w:tplc="0409001B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37B67453"/>
    <w:multiLevelType w:val="hybridMultilevel"/>
    <w:tmpl w:val="CCBAB42A"/>
    <w:lvl w:ilvl="0" w:tplc="FD6CC3B4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2432E37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3338E5"/>
    <w:multiLevelType w:val="hybridMultilevel"/>
    <w:tmpl w:val="CEB0E31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6820834"/>
    <w:multiLevelType w:val="hybridMultilevel"/>
    <w:tmpl w:val="C326432E"/>
    <w:lvl w:ilvl="0" w:tplc="C5363DF8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FD26E4"/>
    <w:multiLevelType w:val="multilevel"/>
    <w:tmpl w:val="BDF260E4"/>
    <w:lvl w:ilvl="0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8" w15:restartNumberingAfterBreak="0">
    <w:nsid w:val="647F301A"/>
    <w:multiLevelType w:val="multilevel"/>
    <w:tmpl w:val="E514B9DE"/>
    <w:lvl w:ilvl="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3" w:hanging="2160"/>
      </w:pPr>
      <w:rPr>
        <w:rFonts w:hint="default"/>
      </w:rPr>
    </w:lvl>
  </w:abstractNum>
  <w:abstractNum w:abstractNumId="9" w15:restartNumberingAfterBreak="0">
    <w:nsid w:val="6D0C46F7"/>
    <w:multiLevelType w:val="hybridMultilevel"/>
    <w:tmpl w:val="AFD29D4C"/>
    <w:lvl w:ilvl="0" w:tplc="2A243144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8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5F"/>
    <w:rsid w:val="00016EC6"/>
    <w:rsid w:val="00023496"/>
    <w:rsid w:val="00025B85"/>
    <w:rsid w:val="00031969"/>
    <w:rsid w:val="00041ED6"/>
    <w:rsid w:val="00046396"/>
    <w:rsid w:val="00060FAB"/>
    <w:rsid w:val="0006765F"/>
    <w:rsid w:val="00084FAA"/>
    <w:rsid w:val="000B4BAA"/>
    <w:rsid w:val="000D6B51"/>
    <w:rsid w:val="000F6105"/>
    <w:rsid w:val="001041DA"/>
    <w:rsid w:val="00121AF8"/>
    <w:rsid w:val="001239C9"/>
    <w:rsid w:val="001252D3"/>
    <w:rsid w:val="00125668"/>
    <w:rsid w:val="0014539D"/>
    <w:rsid w:val="00155490"/>
    <w:rsid w:val="00172C30"/>
    <w:rsid w:val="00183817"/>
    <w:rsid w:val="001859E3"/>
    <w:rsid w:val="00186927"/>
    <w:rsid w:val="00190067"/>
    <w:rsid w:val="00190ADD"/>
    <w:rsid w:val="001B2C1A"/>
    <w:rsid w:val="001C2AC9"/>
    <w:rsid w:val="001D70E5"/>
    <w:rsid w:val="001F6C2F"/>
    <w:rsid w:val="00200C42"/>
    <w:rsid w:val="00216E3B"/>
    <w:rsid w:val="002256A4"/>
    <w:rsid w:val="00227C58"/>
    <w:rsid w:val="00245CEA"/>
    <w:rsid w:val="00252C45"/>
    <w:rsid w:val="00266972"/>
    <w:rsid w:val="00282C51"/>
    <w:rsid w:val="00283867"/>
    <w:rsid w:val="00284F9E"/>
    <w:rsid w:val="002A122C"/>
    <w:rsid w:val="002C70CC"/>
    <w:rsid w:val="002D28F4"/>
    <w:rsid w:val="002F24A5"/>
    <w:rsid w:val="00307E72"/>
    <w:rsid w:val="00311EA5"/>
    <w:rsid w:val="003148E2"/>
    <w:rsid w:val="00333ED1"/>
    <w:rsid w:val="00371718"/>
    <w:rsid w:val="003771EE"/>
    <w:rsid w:val="00386DDA"/>
    <w:rsid w:val="00396BD8"/>
    <w:rsid w:val="003A2E0D"/>
    <w:rsid w:val="003A5E51"/>
    <w:rsid w:val="003B1713"/>
    <w:rsid w:val="003D0899"/>
    <w:rsid w:val="003D0EBE"/>
    <w:rsid w:val="003E26FB"/>
    <w:rsid w:val="003E5B5A"/>
    <w:rsid w:val="00402B99"/>
    <w:rsid w:val="00404147"/>
    <w:rsid w:val="00411177"/>
    <w:rsid w:val="0041493D"/>
    <w:rsid w:val="0041664F"/>
    <w:rsid w:val="00416976"/>
    <w:rsid w:val="00417490"/>
    <w:rsid w:val="00421A76"/>
    <w:rsid w:val="00431725"/>
    <w:rsid w:val="00431E9F"/>
    <w:rsid w:val="00433EAF"/>
    <w:rsid w:val="00452AE0"/>
    <w:rsid w:val="004667D9"/>
    <w:rsid w:val="00467333"/>
    <w:rsid w:val="0047051E"/>
    <w:rsid w:val="00493171"/>
    <w:rsid w:val="004A143D"/>
    <w:rsid w:val="004A3444"/>
    <w:rsid w:val="004B1F3B"/>
    <w:rsid w:val="004B4854"/>
    <w:rsid w:val="004C5F8F"/>
    <w:rsid w:val="004E16EC"/>
    <w:rsid w:val="004F120F"/>
    <w:rsid w:val="004F38E3"/>
    <w:rsid w:val="005015E9"/>
    <w:rsid w:val="005026A8"/>
    <w:rsid w:val="005035C0"/>
    <w:rsid w:val="0050688C"/>
    <w:rsid w:val="00521B50"/>
    <w:rsid w:val="00527FA1"/>
    <w:rsid w:val="005372BC"/>
    <w:rsid w:val="00537813"/>
    <w:rsid w:val="00545E2D"/>
    <w:rsid w:val="00546605"/>
    <w:rsid w:val="0055558F"/>
    <w:rsid w:val="005701C1"/>
    <w:rsid w:val="005750D8"/>
    <w:rsid w:val="00585E03"/>
    <w:rsid w:val="00590290"/>
    <w:rsid w:val="00594E4B"/>
    <w:rsid w:val="00595655"/>
    <w:rsid w:val="005A03B2"/>
    <w:rsid w:val="005B66D9"/>
    <w:rsid w:val="005C50E7"/>
    <w:rsid w:val="005D6018"/>
    <w:rsid w:val="005F0D3F"/>
    <w:rsid w:val="005F4624"/>
    <w:rsid w:val="005F51AC"/>
    <w:rsid w:val="006007DF"/>
    <w:rsid w:val="0060107D"/>
    <w:rsid w:val="00610432"/>
    <w:rsid w:val="006127DF"/>
    <w:rsid w:val="006159BF"/>
    <w:rsid w:val="00616BAD"/>
    <w:rsid w:val="00617FF7"/>
    <w:rsid w:val="006426EB"/>
    <w:rsid w:val="00642B1D"/>
    <w:rsid w:val="00645535"/>
    <w:rsid w:val="00656980"/>
    <w:rsid w:val="0066098E"/>
    <w:rsid w:val="0066522C"/>
    <w:rsid w:val="00674A5B"/>
    <w:rsid w:val="00674AE2"/>
    <w:rsid w:val="00683EEE"/>
    <w:rsid w:val="00687D69"/>
    <w:rsid w:val="00691CB3"/>
    <w:rsid w:val="006A042A"/>
    <w:rsid w:val="006A7CE4"/>
    <w:rsid w:val="006B10A8"/>
    <w:rsid w:val="006B6B86"/>
    <w:rsid w:val="006C0992"/>
    <w:rsid w:val="006C4380"/>
    <w:rsid w:val="006C4ECC"/>
    <w:rsid w:val="006E0134"/>
    <w:rsid w:val="006E1648"/>
    <w:rsid w:val="006E258A"/>
    <w:rsid w:val="006F1BDE"/>
    <w:rsid w:val="006F427B"/>
    <w:rsid w:val="006F54E1"/>
    <w:rsid w:val="00704459"/>
    <w:rsid w:val="0071685F"/>
    <w:rsid w:val="007245C9"/>
    <w:rsid w:val="00731171"/>
    <w:rsid w:val="0074638C"/>
    <w:rsid w:val="00747CBE"/>
    <w:rsid w:val="00754BD1"/>
    <w:rsid w:val="00755739"/>
    <w:rsid w:val="0075655E"/>
    <w:rsid w:val="0079598C"/>
    <w:rsid w:val="00796DB3"/>
    <w:rsid w:val="007A1240"/>
    <w:rsid w:val="007A5A75"/>
    <w:rsid w:val="007B4000"/>
    <w:rsid w:val="007B53A1"/>
    <w:rsid w:val="007C2E2B"/>
    <w:rsid w:val="007D44BF"/>
    <w:rsid w:val="007D7B61"/>
    <w:rsid w:val="007E13D2"/>
    <w:rsid w:val="007F14BE"/>
    <w:rsid w:val="007F2994"/>
    <w:rsid w:val="007F381F"/>
    <w:rsid w:val="007F3AEB"/>
    <w:rsid w:val="00802194"/>
    <w:rsid w:val="0080777C"/>
    <w:rsid w:val="008156DB"/>
    <w:rsid w:val="0082058C"/>
    <w:rsid w:val="008230CF"/>
    <w:rsid w:val="008319D2"/>
    <w:rsid w:val="00842DB7"/>
    <w:rsid w:val="008605A6"/>
    <w:rsid w:val="008612E9"/>
    <w:rsid w:val="00870F4A"/>
    <w:rsid w:val="008870BF"/>
    <w:rsid w:val="00895A6B"/>
    <w:rsid w:val="008B0125"/>
    <w:rsid w:val="008F416A"/>
    <w:rsid w:val="009176B5"/>
    <w:rsid w:val="00921FFC"/>
    <w:rsid w:val="00940955"/>
    <w:rsid w:val="0094110E"/>
    <w:rsid w:val="009428DD"/>
    <w:rsid w:val="00943C25"/>
    <w:rsid w:val="00944539"/>
    <w:rsid w:val="00945086"/>
    <w:rsid w:val="00955F11"/>
    <w:rsid w:val="00956EAF"/>
    <w:rsid w:val="00957303"/>
    <w:rsid w:val="009670A0"/>
    <w:rsid w:val="00972348"/>
    <w:rsid w:val="00993CCA"/>
    <w:rsid w:val="009979D3"/>
    <w:rsid w:val="009A199C"/>
    <w:rsid w:val="009A4838"/>
    <w:rsid w:val="009A6231"/>
    <w:rsid w:val="009C3226"/>
    <w:rsid w:val="009D28AD"/>
    <w:rsid w:val="009D6BC3"/>
    <w:rsid w:val="009E5338"/>
    <w:rsid w:val="009E702F"/>
    <w:rsid w:val="009F074D"/>
    <w:rsid w:val="009F6008"/>
    <w:rsid w:val="00A3310C"/>
    <w:rsid w:val="00A42BE8"/>
    <w:rsid w:val="00A4359E"/>
    <w:rsid w:val="00A539E7"/>
    <w:rsid w:val="00A55B50"/>
    <w:rsid w:val="00A6395A"/>
    <w:rsid w:val="00A734A2"/>
    <w:rsid w:val="00A81FDB"/>
    <w:rsid w:val="00A85A27"/>
    <w:rsid w:val="00A87C38"/>
    <w:rsid w:val="00A9388C"/>
    <w:rsid w:val="00A94168"/>
    <w:rsid w:val="00A9486B"/>
    <w:rsid w:val="00A958AA"/>
    <w:rsid w:val="00A969E8"/>
    <w:rsid w:val="00AA3A2A"/>
    <w:rsid w:val="00AA50D8"/>
    <w:rsid w:val="00AA7D20"/>
    <w:rsid w:val="00AD62C6"/>
    <w:rsid w:val="00AD7BFA"/>
    <w:rsid w:val="00AE4330"/>
    <w:rsid w:val="00AE7214"/>
    <w:rsid w:val="00AF3CD0"/>
    <w:rsid w:val="00AF465F"/>
    <w:rsid w:val="00AF5CCA"/>
    <w:rsid w:val="00B006EF"/>
    <w:rsid w:val="00B06362"/>
    <w:rsid w:val="00B07FB9"/>
    <w:rsid w:val="00B11953"/>
    <w:rsid w:val="00B13767"/>
    <w:rsid w:val="00B15BC3"/>
    <w:rsid w:val="00B24E9E"/>
    <w:rsid w:val="00B324B8"/>
    <w:rsid w:val="00B37268"/>
    <w:rsid w:val="00B454C7"/>
    <w:rsid w:val="00B72C3D"/>
    <w:rsid w:val="00B96A97"/>
    <w:rsid w:val="00BE3EEC"/>
    <w:rsid w:val="00BE5C80"/>
    <w:rsid w:val="00BE6D05"/>
    <w:rsid w:val="00BF0458"/>
    <w:rsid w:val="00C104F1"/>
    <w:rsid w:val="00C10E10"/>
    <w:rsid w:val="00C15F6D"/>
    <w:rsid w:val="00C2243D"/>
    <w:rsid w:val="00C4429E"/>
    <w:rsid w:val="00C46CB6"/>
    <w:rsid w:val="00C51D2C"/>
    <w:rsid w:val="00C5248E"/>
    <w:rsid w:val="00C7184D"/>
    <w:rsid w:val="00C77885"/>
    <w:rsid w:val="00C85AF5"/>
    <w:rsid w:val="00C9656B"/>
    <w:rsid w:val="00CA324C"/>
    <w:rsid w:val="00CB3E93"/>
    <w:rsid w:val="00CB4F7F"/>
    <w:rsid w:val="00CD16BF"/>
    <w:rsid w:val="00CD5679"/>
    <w:rsid w:val="00CE781A"/>
    <w:rsid w:val="00CF0194"/>
    <w:rsid w:val="00D02408"/>
    <w:rsid w:val="00D03D5F"/>
    <w:rsid w:val="00D15E08"/>
    <w:rsid w:val="00D200C2"/>
    <w:rsid w:val="00D24A48"/>
    <w:rsid w:val="00D80AE3"/>
    <w:rsid w:val="00D906C2"/>
    <w:rsid w:val="00D91E1B"/>
    <w:rsid w:val="00D93923"/>
    <w:rsid w:val="00DC5B14"/>
    <w:rsid w:val="00DD0596"/>
    <w:rsid w:val="00DD276F"/>
    <w:rsid w:val="00DE61E1"/>
    <w:rsid w:val="00DE6B40"/>
    <w:rsid w:val="00DE6C99"/>
    <w:rsid w:val="00DF2463"/>
    <w:rsid w:val="00E01703"/>
    <w:rsid w:val="00E01766"/>
    <w:rsid w:val="00E01911"/>
    <w:rsid w:val="00E03963"/>
    <w:rsid w:val="00E31AFA"/>
    <w:rsid w:val="00E35CE2"/>
    <w:rsid w:val="00E411BC"/>
    <w:rsid w:val="00E6414F"/>
    <w:rsid w:val="00E70FF0"/>
    <w:rsid w:val="00E75C3B"/>
    <w:rsid w:val="00E815E1"/>
    <w:rsid w:val="00E9196B"/>
    <w:rsid w:val="00E97B62"/>
    <w:rsid w:val="00EB794F"/>
    <w:rsid w:val="00EB7982"/>
    <w:rsid w:val="00EC1CD5"/>
    <w:rsid w:val="00ED1243"/>
    <w:rsid w:val="00ED46DC"/>
    <w:rsid w:val="00ED64CB"/>
    <w:rsid w:val="00ED7F72"/>
    <w:rsid w:val="00EE4848"/>
    <w:rsid w:val="00EE4AEB"/>
    <w:rsid w:val="00EF14AB"/>
    <w:rsid w:val="00EF1855"/>
    <w:rsid w:val="00EF4E8A"/>
    <w:rsid w:val="00EF5245"/>
    <w:rsid w:val="00F01184"/>
    <w:rsid w:val="00F33AA9"/>
    <w:rsid w:val="00F35C0B"/>
    <w:rsid w:val="00F36A07"/>
    <w:rsid w:val="00F3717B"/>
    <w:rsid w:val="00F43F77"/>
    <w:rsid w:val="00F46060"/>
    <w:rsid w:val="00F47C78"/>
    <w:rsid w:val="00F94CEC"/>
    <w:rsid w:val="00F9705D"/>
    <w:rsid w:val="00FC6FDB"/>
    <w:rsid w:val="00FD3C0B"/>
    <w:rsid w:val="00FF0783"/>
    <w:rsid w:val="00FF185D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8E6A1"/>
  <w15:docId w15:val="{F2BACC7F-E487-4274-85B7-79F01272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1685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FooterChar">
    <w:name w:val="Footer Char"/>
    <w:basedOn w:val="DefaultParagraphFont"/>
    <w:link w:val="Footer"/>
    <w:rsid w:val="0071685F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PageNumber">
    <w:name w:val="page number"/>
    <w:basedOn w:val="DefaultParagraphFont"/>
    <w:rsid w:val="0071685F"/>
  </w:style>
  <w:style w:type="paragraph" w:styleId="ListParagraph">
    <w:name w:val="List Paragraph"/>
    <w:basedOn w:val="Normal"/>
    <w:uiPriority w:val="34"/>
    <w:qFormat/>
    <w:rsid w:val="009670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B85"/>
    <w:rPr>
      <w:rFonts w:ascii="Tahoma" w:hAnsi="Tahoma" w:cs="Tahoma"/>
      <w:sz w:val="16"/>
      <w:szCs w:val="16"/>
      <w:lang w:val="en-GB"/>
    </w:rPr>
  </w:style>
  <w:style w:type="paragraph" w:customStyle="1" w:styleId="Default">
    <w:name w:val="Default"/>
    <w:rsid w:val="00C442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rsid w:val="00E35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E35CE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E35C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5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2401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2528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D.Veselinova</dc:creator>
  <cp:lastModifiedBy>Valentin A.Vasilev</cp:lastModifiedBy>
  <cp:revision>11</cp:revision>
  <cp:lastPrinted>2023-05-25T11:44:00Z</cp:lastPrinted>
  <dcterms:created xsi:type="dcterms:W3CDTF">2023-09-26T12:23:00Z</dcterms:created>
  <dcterms:modified xsi:type="dcterms:W3CDTF">2023-10-04T13:18:00Z</dcterms:modified>
</cp:coreProperties>
</file>